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9"/>
      </w:tblGrid>
      <w:tr w:rsidR="00F63204" w:rsidRPr="00044C38" w:rsidTr="00CF0217">
        <w:trPr>
          <w:trHeight w:val="13903"/>
        </w:trPr>
        <w:tc>
          <w:tcPr>
            <w:tcW w:w="9539" w:type="dxa"/>
          </w:tcPr>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957D08" w:rsidRDefault="0006382F" w:rsidP="00CF0217">
            <w:pPr>
              <w:widowControl w:val="0"/>
              <w:jc w:val="center"/>
              <w:rPr>
                <w:sz w:val="28"/>
              </w:rPr>
            </w:pPr>
            <w:r w:rsidRPr="00957D08">
              <w:rPr>
                <w:sz w:val="28"/>
              </w:rPr>
              <w:t>ПРАВИЛА ЗЕМЛЕПОЛЬЗОВАНИЯ И ЗАСТРОЙКИ</w:t>
            </w:r>
          </w:p>
          <w:p w:rsidR="006D0BA5" w:rsidRPr="00957D08" w:rsidRDefault="006D0BA5" w:rsidP="00CF0217">
            <w:pPr>
              <w:widowControl w:val="0"/>
              <w:jc w:val="center"/>
              <w:rPr>
                <w:sz w:val="28"/>
              </w:rPr>
            </w:pPr>
            <w:r w:rsidRPr="00957D08">
              <w:rPr>
                <w:sz w:val="28"/>
              </w:rPr>
              <w:t>ЧАСТИ ТЕРРИТОРИИ</w:t>
            </w:r>
          </w:p>
          <w:p w:rsidR="0006382F" w:rsidRPr="00957D08" w:rsidRDefault="0006382F" w:rsidP="00CF0217">
            <w:pPr>
              <w:widowControl w:val="0"/>
              <w:jc w:val="center"/>
              <w:rPr>
                <w:sz w:val="28"/>
              </w:rPr>
            </w:pPr>
            <w:r w:rsidRPr="00957D08">
              <w:rPr>
                <w:sz w:val="28"/>
              </w:rPr>
              <w:t xml:space="preserve">МУНИЦИПАЛЬНОГО ОБРАЗОВАНИЯ </w:t>
            </w:r>
          </w:p>
          <w:p w:rsidR="0006382F" w:rsidRPr="00957D08" w:rsidRDefault="00485E78" w:rsidP="00CF0217">
            <w:pPr>
              <w:widowControl w:val="0"/>
              <w:jc w:val="center"/>
              <w:rPr>
                <w:sz w:val="28"/>
              </w:rPr>
            </w:pPr>
            <w:r w:rsidRPr="00957D08">
              <w:rPr>
                <w:sz w:val="28"/>
              </w:rPr>
              <w:t>СРЕДНЕСИБИРСКИЙ</w:t>
            </w:r>
            <w:r w:rsidR="00033783" w:rsidRPr="00957D08">
              <w:rPr>
                <w:sz w:val="28"/>
              </w:rPr>
              <w:t xml:space="preserve"> </w:t>
            </w:r>
            <w:r w:rsidR="00581E95" w:rsidRPr="00957D08">
              <w:rPr>
                <w:sz w:val="28"/>
              </w:rPr>
              <w:t>СЕЛЬСОВЕТ</w:t>
            </w:r>
            <w:r w:rsidR="0006382F" w:rsidRPr="00957D08">
              <w:rPr>
                <w:sz w:val="28"/>
              </w:rPr>
              <w:t xml:space="preserve"> </w:t>
            </w:r>
          </w:p>
          <w:p w:rsidR="0006382F" w:rsidRPr="00957D08" w:rsidRDefault="00033783" w:rsidP="00CF0217">
            <w:pPr>
              <w:widowControl w:val="0"/>
              <w:jc w:val="center"/>
              <w:rPr>
                <w:sz w:val="28"/>
              </w:rPr>
            </w:pPr>
            <w:r w:rsidRPr="00957D08">
              <w:rPr>
                <w:sz w:val="28"/>
              </w:rPr>
              <w:t>ТАЛЬМЕНСКОГО</w:t>
            </w:r>
            <w:r w:rsidR="0006382F" w:rsidRPr="00957D08">
              <w:rPr>
                <w:sz w:val="28"/>
              </w:rPr>
              <w:t xml:space="preserve"> РАЙОНА </w:t>
            </w:r>
          </w:p>
          <w:p w:rsidR="0006382F" w:rsidRPr="00044C38" w:rsidRDefault="0006382F" w:rsidP="00CF0217">
            <w:pPr>
              <w:widowControl w:val="0"/>
              <w:jc w:val="center"/>
              <w:rPr>
                <w:sz w:val="28"/>
              </w:rPr>
            </w:pPr>
            <w:r w:rsidRPr="00957D08">
              <w:rPr>
                <w:sz w:val="28"/>
              </w:rPr>
              <w:t>АЛТАЙСКОГО КРАЯ</w:t>
            </w: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widowControl w:val="0"/>
              <w:jc w:val="center"/>
              <w:rPr>
                <w:sz w:val="28"/>
              </w:rPr>
            </w:pPr>
          </w:p>
          <w:p w:rsidR="0006382F" w:rsidRPr="00044C38" w:rsidRDefault="0006382F" w:rsidP="00CF0217">
            <w:pPr>
              <w:pStyle w:val="aa"/>
              <w:widowControl w:val="0"/>
              <w:tabs>
                <w:tab w:val="left" w:pos="1620"/>
              </w:tabs>
              <w:ind w:firstLine="709"/>
              <w:jc w:val="center"/>
              <w:rPr>
                <w:rFonts w:ascii="Times New Roman" w:hAnsi="Times New Roman" w:cs="Times New Roman"/>
                <w:sz w:val="28"/>
                <w:szCs w:val="28"/>
              </w:rPr>
            </w:pPr>
          </w:p>
          <w:p w:rsidR="0006382F" w:rsidRPr="00044C38" w:rsidRDefault="0006382F" w:rsidP="00CF0217">
            <w:pPr>
              <w:pStyle w:val="aa"/>
              <w:widowControl w:val="0"/>
              <w:tabs>
                <w:tab w:val="left" w:pos="1620"/>
              </w:tabs>
              <w:ind w:firstLine="709"/>
              <w:jc w:val="center"/>
              <w:rPr>
                <w:rFonts w:ascii="Times New Roman" w:hAnsi="Times New Roman" w:cs="Times New Roman"/>
                <w:sz w:val="28"/>
                <w:szCs w:val="28"/>
              </w:rPr>
            </w:pPr>
          </w:p>
          <w:p w:rsidR="0006382F" w:rsidRPr="00044C38" w:rsidRDefault="0006382F" w:rsidP="00CF0217">
            <w:pPr>
              <w:pStyle w:val="aa"/>
              <w:widowControl w:val="0"/>
              <w:tabs>
                <w:tab w:val="left" w:pos="1620"/>
              </w:tabs>
              <w:ind w:firstLine="709"/>
              <w:jc w:val="center"/>
              <w:rPr>
                <w:rFonts w:ascii="Times New Roman" w:hAnsi="Times New Roman" w:cs="Times New Roman"/>
                <w:sz w:val="28"/>
                <w:szCs w:val="28"/>
              </w:rPr>
            </w:pPr>
          </w:p>
          <w:p w:rsidR="0006382F" w:rsidRPr="00044C38" w:rsidRDefault="0006382F" w:rsidP="00CF0217">
            <w:pPr>
              <w:pStyle w:val="aa"/>
              <w:widowControl w:val="0"/>
              <w:tabs>
                <w:tab w:val="left" w:pos="1620"/>
              </w:tabs>
              <w:ind w:firstLine="709"/>
              <w:jc w:val="center"/>
              <w:rPr>
                <w:rFonts w:ascii="Times New Roman" w:hAnsi="Times New Roman" w:cs="Times New Roman"/>
                <w:sz w:val="28"/>
                <w:szCs w:val="28"/>
              </w:rPr>
            </w:pPr>
          </w:p>
          <w:p w:rsidR="0006382F" w:rsidRPr="00044C38" w:rsidRDefault="0006382F" w:rsidP="00CF0217">
            <w:pPr>
              <w:pStyle w:val="aa"/>
              <w:widowControl w:val="0"/>
              <w:tabs>
                <w:tab w:val="left" w:pos="1620"/>
              </w:tabs>
              <w:ind w:firstLine="709"/>
              <w:jc w:val="center"/>
              <w:rPr>
                <w:rFonts w:ascii="Times New Roman" w:hAnsi="Times New Roman" w:cs="Times New Roman"/>
                <w:sz w:val="28"/>
                <w:szCs w:val="28"/>
              </w:rPr>
            </w:pPr>
          </w:p>
          <w:p w:rsidR="0006382F" w:rsidRPr="00044C38" w:rsidRDefault="0006382F" w:rsidP="00CF0217">
            <w:pPr>
              <w:pStyle w:val="aa"/>
              <w:widowControl w:val="0"/>
              <w:tabs>
                <w:tab w:val="left" w:pos="1620"/>
              </w:tabs>
              <w:ind w:firstLine="709"/>
              <w:jc w:val="center"/>
              <w:rPr>
                <w:rFonts w:ascii="Times New Roman" w:hAnsi="Times New Roman" w:cs="Times New Roman"/>
                <w:sz w:val="28"/>
                <w:szCs w:val="28"/>
              </w:rPr>
            </w:pPr>
          </w:p>
          <w:p w:rsidR="0006382F" w:rsidRPr="00044C38" w:rsidRDefault="0006382F" w:rsidP="00CF0217">
            <w:pPr>
              <w:pStyle w:val="aa"/>
              <w:widowControl w:val="0"/>
              <w:tabs>
                <w:tab w:val="left" w:pos="1620"/>
              </w:tabs>
              <w:ind w:firstLine="709"/>
              <w:jc w:val="center"/>
              <w:rPr>
                <w:rFonts w:ascii="Times New Roman" w:hAnsi="Times New Roman" w:cs="Times New Roman"/>
                <w:sz w:val="28"/>
                <w:szCs w:val="28"/>
              </w:rPr>
            </w:pPr>
          </w:p>
          <w:p w:rsidR="00F63204" w:rsidRPr="00044C38" w:rsidRDefault="00F63204" w:rsidP="00CF0217">
            <w:pPr>
              <w:widowControl w:val="0"/>
              <w:jc w:val="center"/>
              <w:rPr>
                <w:sz w:val="28"/>
                <w:szCs w:val="28"/>
              </w:rPr>
            </w:pPr>
          </w:p>
        </w:tc>
      </w:tr>
    </w:tbl>
    <w:p w:rsidR="00CF0217" w:rsidRPr="00152A02" w:rsidRDefault="00CF0217" w:rsidP="00CF0217">
      <w:pPr>
        <w:widowControl w:val="0"/>
        <w:jc w:val="right"/>
      </w:pPr>
      <w:r w:rsidRPr="00152A02">
        <w:t xml:space="preserve">Приложение 1 к решению Совета депутатов </w:t>
      </w:r>
    </w:p>
    <w:p w:rsidR="007852C0" w:rsidRPr="00CF0217" w:rsidRDefault="00152A02" w:rsidP="00CF0217">
      <w:pPr>
        <w:widowControl w:val="0"/>
        <w:jc w:val="right"/>
        <w:sectPr w:rsidR="007852C0" w:rsidRPr="00CF0217" w:rsidSect="007852C0">
          <w:footerReference w:type="even" r:id="rId8"/>
          <w:footerReference w:type="default" r:id="rId9"/>
          <w:pgSz w:w="11906" w:h="16838" w:code="9"/>
          <w:pgMar w:top="851" w:right="567" w:bottom="851" w:left="1701" w:header="284" w:footer="284" w:gutter="0"/>
          <w:cols w:space="708"/>
          <w:docGrid w:linePitch="360"/>
        </w:sectPr>
      </w:pPr>
      <w:r>
        <w:t>Среднесибирского сельсовета № 146</w:t>
      </w:r>
      <w:r w:rsidR="00CF0217" w:rsidRPr="00152A02">
        <w:t xml:space="preserve"> от </w:t>
      </w:r>
      <w:r>
        <w:t>23.11.</w:t>
      </w:r>
      <w:r w:rsidR="00CF0217" w:rsidRPr="00152A02">
        <w:t>2021 г.</w:t>
      </w:r>
    </w:p>
    <w:p w:rsidR="00334C74" w:rsidRPr="00044C38" w:rsidRDefault="00874177" w:rsidP="00B7732A">
      <w:pPr>
        <w:widowControl w:val="0"/>
        <w:spacing w:before="240" w:after="240"/>
        <w:jc w:val="center"/>
      </w:pPr>
      <w:r w:rsidRPr="00044C38">
        <w:lastRenderedPageBreak/>
        <w:t>Сод</w:t>
      </w:r>
      <w:r w:rsidR="007852C0" w:rsidRPr="00044C38">
        <w:t>ержание</w:t>
      </w:r>
    </w:p>
    <w:p w:rsidR="0036040F" w:rsidRDefault="007827F0">
      <w:pPr>
        <w:pStyle w:val="20"/>
        <w:tabs>
          <w:tab w:val="right" w:leader="dot" w:pos="9628"/>
        </w:tabs>
        <w:rPr>
          <w:rFonts w:ascii="Calibri" w:hAnsi="Calibri"/>
          <w:smallCaps w:val="0"/>
          <w:noProof/>
          <w:sz w:val="22"/>
          <w:szCs w:val="22"/>
        </w:rPr>
      </w:pPr>
      <w:r w:rsidRPr="007827F0">
        <w:rPr>
          <w:bCs/>
          <w:color w:val="000000"/>
        </w:rPr>
        <w:fldChar w:fldCharType="begin"/>
      </w:r>
      <w:r w:rsidR="007852C0" w:rsidRPr="00044C38">
        <w:rPr>
          <w:bCs/>
          <w:color w:val="000000"/>
        </w:rPr>
        <w:instrText xml:space="preserve"> TOC \o "1-4" \h \z \u </w:instrText>
      </w:r>
      <w:r w:rsidRPr="007827F0">
        <w:rPr>
          <w:bCs/>
          <w:color w:val="000000"/>
        </w:rPr>
        <w:fldChar w:fldCharType="separate"/>
      </w:r>
      <w:hyperlink w:anchor="_Toc485281960" w:history="1">
        <w:r w:rsidR="0036040F" w:rsidRPr="009A0364">
          <w:rPr>
            <w:rStyle w:val="af2"/>
            <w:noProof/>
          </w:rPr>
          <w:t>Часть I. Порядок применения Правил землепользования и застройки и внесения в них изменений</w:t>
        </w:r>
        <w:r w:rsidR="0036040F">
          <w:rPr>
            <w:noProof/>
            <w:webHidden/>
          </w:rPr>
          <w:tab/>
        </w:r>
        <w:r>
          <w:rPr>
            <w:noProof/>
            <w:webHidden/>
          </w:rPr>
          <w:fldChar w:fldCharType="begin"/>
        </w:r>
        <w:r w:rsidR="0036040F">
          <w:rPr>
            <w:noProof/>
            <w:webHidden/>
          </w:rPr>
          <w:instrText xml:space="preserve"> PAGEREF _Toc485281960 \h </w:instrText>
        </w:r>
        <w:r>
          <w:rPr>
            <w:noProof/>
            <w:webHidden/>
          </w:rPr>
        </w:r>
        <w:r>
          <w:rPr>
            <w:noProof/>
            <w:webHidden/>
          </w:rPr>
          <w:fldChar w:fldCharType="separate"/>
        </w:r>
        <w:r w:rsidR="00D739AC">
          <w:rPr>
            <w:noProof/>
            <w:webHidden/>
          </w:rPr>
          <w:t>4</w:t>
        </w:r>
        <w:r>
          <w:rPr>
            <w:noProof/>
            <w:webHidden/>
          </w:rPr>
          <w:fldChar w:fldCharType="end"/>
        </w:r>
      </w:hyperlink>
    </w:p>
    <w:p w:rsidR="0036040F" w:rsidRDefault="007827F0">
      <w:pPr>
        <w:pStyle w:val="30"/>
        <w:tabs>
          <w:tab w:val="right" w:leader="dot" w:pos="9628"/>
        </w:tabs>
        <w:rPr>
          <w:rFonts w:ascii="Calibri" w:hAnsi="Calibri"/>
          <w:noProof/>
          <w:sz w:val="22"/>
          <w:szCs w:val="22"/>
        </w:rPr>
      </w:pPr>
      <w:hyperlink w:anchor="_Toc485281961" w:history="1">
        <w:r w:rsidR="0036040F" w:rsidRPr="009A0364">
          <w:rPr>
            <w:rStyle w:val="af2"/>
            <w:noProof/>
          </w:rPr>
          <w:t>ГЛАВА 1. Общие положения</w:t>
        </w:r>
        <w:r w:rsidR="0036040F">
          <w:rPr>
            <w:noProof/>
            <w:webHidden/>
          </w:rPr>
          <w:tab/>
        </w:r>
        <w:r>
          <w:rPr>
            <w:noProof/>
            <w:webHidden/>
          </w:rPr>
          <w:fldChar w:fldCharType="begin"/>
        </w:r>
        <w:r w:rsidR="0036040F">
          <w:rPr>
            <w:noProof/>
            <w:webHidden/>
          </w:rPr>
          <w:instrText xml:space="preserve"> PAGEREF _Toc485281961 \h </w:instrText>
        </w:r>
        <w:r>
          <w:rPr>
            <w:noProof/>
            <w:webHidden/>
          </w:rPr>
        </w:r>
        <w:r>
          <w:rPr>
            <w:noProof/>
            <w:webHidden/>
          </w:rPr>
          <w:fldChar w:fldCharType="separate"/>
        </w:r>
        <w:r w:rsidR="00D739AC">
          <w:rPr>
            <w:noProof/>
            <w:webHidden/>
          </w:rPr>
          <w:t>4</w:t>
        </w:r>
        <w:r>
          <w:rPr>
            <w:noProof/>
            <w:webHidden/>
          </w:rPr>
          <w:fldChar w:fldCharType="end"/>
        </w:r>
      </w:hyperlink>
    </w:p>
    <w:p w:rsidR="0036040F" w:rsidRDefault="007827F0">
      <w:pPr>
        <w:pStyle w:val="40"/>
        <w:tabs>
          <w:tab w:val="right" w:leader="dot" w:pos="9628"/>
        </w:tabs>
        <w:rPr>
          <w:rFonts w:ascii="Calibri" w:hAnsi="Calibri"/>
          <w:i w:val="0"/>
          <w:noProof/>
          <w:szCs w:val="22"/>
        </w:rPr>
      </w:pPr>
      <w:hyperlink w:anchor="_Toc485281962" w:history="1">
        <w:r w:rsidR="0036040F" w:rsidRPr="009A0364">
          <w:rPr>
            <w:rStyle w:val="af2"/>
            <w:noProof/>
          </w:rPr>
          <w:t>Статья 1. Назначение и содержание настоящих Правил</w:t>
        </w:r>
        <w:r w:rsidR="0036040F">
          <w:rPr>
            <w:noProof/>
            <w:webHidden/>
          </w:rPr>
          <w:tab/>
        </w:r>
        <w:r>
          <w:rPr>
            <w:noProof/>
            <w:webHidden/>
          </w:rPr>
          <w:fldChar w:fldCharType="begin"/>
        </w:r>
        <w:r w:rsidR="0036040F">
          <w:rPr>
            <w:noProof/>
            <w:webHidden/>
          </w:rPr>
          <w:instrText xml:space="preserve"> PAGEREF _Toc485281962 \h </w:instrText>
        </w:r>
        <w:r>
          <w:rPr>
            <w:noProof/>
            <w:webHidden/>
          </w:rPr>
        </w:r>
        <w:r>
          <w:rPr>
            <w:noProof/>
            <w:webHidden/>
          </w:rPr>
          <w:fldChar w:fldCharType="separate"/>
        </w:r>
        <w:r w:rsidR="00D739AC">
          <w:rPr>
            <w:noProof/>
            <w:webHidden/>
          </w:rPr>
          <w:t>4</w:t>
        </w:r>
        <w:r>
          <w:rPr>
            <w:noProof/>
            <w:webHidden/>
          </w:rPr>
          <w:fldChar w:fldCharType="end"/>
        </w:r>
      </w:hyperlink>
    </w:p>
    <w:p w:rsidR="0036040F" w:rsidRDefault="007827F0">
      <w:pPr>
        <w:pStyle w:val="40"/>
        <w:tabs>
          <w:tab w:val="right" w:leader="dot" w:pos="9628"/>
        </w:tabs>
        <w:rPr>
          <w:rFonts w:ascii="Calibri" w:hAnsi="Calibri"/>
          <w:i w:val="0"/>
          <w:noProof/>
          <w:szCs w:val="22"/>
        </w:rPr>
      </w:pPr>
      <w:hyperlink w:anchor="_Toc485281963" w:history="1">
        <w:r w:rsidR="0036040F" w:rsidRPr="009A0364">
          <w:rPr>
            <w:rStyle w:val="af2"/>
            <w:noProof/>
          </w:rPr>
          <w:t>Статья 2. Основные понятия, используемые в настоящих Правилах</w:t>
        </w:r>
        <w:r w:rsidR="0036040F">
          <w:rPr>
            <w:noProof/>
            <w:webHidden/>
          </w:rPr>
          <w:tab/>
        </w:r>
        <w:r>
          <w:rPr>
            <w:noProof/>
            <w:webHidden/>
          </w:rPr>
          <w:fldChar w:fldCharType="begin"/>
        </w:r>
        <w:r w:rsidR="0036040F">
          <w:rPr>
            <w:noProof/>
            <w:webHidden/>
          </w:rPr>
          <w:instrText xml:space="preserve"> PAGEREF _Toc485281963 \h </w:instrText>
        </w:r>
        <w:r>
          <w:rPr>
            <w:noProof/>
            <w:webHidden/>
          </w:rPr>
        </w:r>
        <w:r>
          <w:rPr>
            <w:noProof/>
            <w:webHidden/>
          </w:rPr>
          <w:fldChar w:fldCharType="separate"/>
        </w:r>
        <w:r w:rsidR="00D739AC">
          <w:rPr>
            <w:noProof/>
            <w:webHidden/>
          </w:rPr>
          <w:t>4</w:t>
        </w:r>
        <w:r>
          <w:rPr>
            <w:noProof/>
            <w:webHidden/>
          </w:rPr>
          <w:fldChar w:fldCharType="end"/>
        </w:r>
      </w:hyperlink>
    </w:p>
    <w:p w:rsidR="0036040F" w:rsidRDefault="007827F0">
      <w:pPr>
        <w:pStyle w:val="40"/>
        <w:tabs>
          <w:tab w:val="right" w:leader="dot" w:pos="9628"/>
        </w:tabs>
        <w:rPr>
          <w:rFonts w:ascii="Calibri" w:hAnsi="Calibri"/>
          <w:i w:val="0"/>
          <w:noProof/>
          <w:szCs w:val="22"/>
        </w:rPr>
      </w:pPr>
      <w:hyperlink w:anchor="_Toc485281964" w:history="1">
        <w:r w:rsidR="0036040F" w:rsidRPr="009A0364">
          <w:rPr>
            <w:rStyle w:val="af2"/>
            <w:noProof/>
          </w:rPr>
          <w:t>Статья 3. Правовой статус и сфера действия настоящих правил</w:t>
        </w:r>
        <w:r w:rsidR="0036040F">
          <w:rPr>
            <w:noProof/>
            <w:webHidden/>
          </w:rPr>
          <w:tab/>
        </w:r>
        <w:r>
          <w:rPr>
            <w:noProof/>
            <w:webHidden/>
          </w:rPr>
          <w:fldChar w:fldCharType="begin"/>
        </w:r>
        <w:r w:rsidR="0036040F">
          <w:rPr>
            <w:noProof/>
            <w:webHidden/>
          </w:rPr>
          <w:instrText xml:space="preserve"> PAGEREF _Toc485281964 \h </w:instrText>
        </w:r>
        <w:r>
          <w:rPr>
            <w:noProof/>
            <w:webHidden/>
          </w:rPr>
        </w:r>
        <w:r>
          <w:rPr>
            <w:noProof/>
            <w:webHidden/>
          </w:rPr>
          <w:fldChar w:fldCharType="separate"/>
        </w:r>
        <w:r w:rsidR="00D739AC">
          <w:rPr>
            <w:noProof/>
            <w:webHidden/>
          </w:rPr>
          <w:t>7</w:t>
        </w:r>
        <w:r>
          <w:rPr>
            <w:noProof/>
            <w:webHidden/>
          </w:rPr>
          <w:fldChar w:fldCharType="end"/>
        </w:r>
      </w:hyperlink>
    </w:p>
    <w:p w:rsidR="0036040F" w:rsidRDefault="007827F0">
      <w:pPr>
        <w:pStyle w:val="40"/>
        <w:tabs>
          <w:tab w:val="right" w:leader="dot" w:pos="9628"/>
        </w:tabs>
        <w:rPr>
          <w:rFonts w:ascii="Calibri" w:hAnsi="Calibri"/>
          <w:i w:val="0"/>
          <w:noProof/>
          <w:szCs w:val="22"/>
        </w:rPr>
      </w:pPr>
      <w:hyperlink w:anchor="_Toc485281965" w:history="1">
        <w:r w:rsidR="0036040F" w:rsidRPr="009A0364">
          <w:rPr>
            <w:rStyle w:val="af2"/>
            <w:noProof/>
          </w:rPr>
          <w:t>Статья 4. Порядок внесения изменений в настоящие Правила</w:t>
        </w:r>
        <w:r w:rsidR="0036040F">
          <w:rPr>
            <w:noProof/>
            <w:webHidden/>
          </w:rPr>
          <w:tab/>
        </w:r>
        <w:r>
          <w:rPr>
            <w:noProof/>
            <w:webHidden/>
          </w:rPr>
          <w:fldChar w:fldCharType="begin"/>
        </w:r>
        <w:r w:rsidR="0036040F">
          <w:rPr>
            <w:noProof/>
            <w:webHidden/>
          </w:rPr>
          <w:instrText xml:space="preserve"> PAGEREF _Toc485281965 \h </w:instrText>
        </w:r>
        <w:r>
          <w:rPr>
            <w:noProof/>
            <w:webHidden/>
          </w:rPr>
        </w:r>
        <w:r>
          <w:rPr>
            <w:noProof/>
            <w:webHidden/>
          </w:rPr>
          <w:fldChar w:fldCharType="separate"/>
        </w:r>
        <w:r w:rsidR="00D739AC">
          <w:rPr>
            <w:noProof/>
            <w:webHidden/>
          </w:rPr>
          <w:t>8</w:t>
        </w:r>
        <w:r>
          <w:rPr>
            <w:noProof/>
            <w:webHidden/>
          </w:rPr>
          <w:fldChar w:fldCharType="end"/>
        </w:r>
      </w:hyperlink>
    </w:p>
    <w:p w:rsidR="0036040F" w:rsidRDefault="007827F0">
      <w:pPr>
        <w:pStyle w:val="40"/>
        <w:tabs>
          <w:tab w:val="right" w:leader="dot" w:pos="9628"/>
        </w:tabs>
        <w:rPr>
          <w:rFonts w:ascii="Calibri" w:hAnsi="Calibri"/>
          <w:i w:val="0"/>
          <w:noProof/>
          <w:szCs w:val="22"/>
        </w:rPr>
      </w:pPr>
      <w:hyperlink w:anchor="_Toc485281966" w:history="1">
        <w:r w:rsidR="0036040F" w:rsidRPr="009A0364">
          <w:rPr>
            <w:rStyle w:val="af2"/>
            <w:noProof/>
          </w:rPr>
          <w:t>Статья 5. Открытость и доступность информации о землепользовании и застройке</w:t>
        </w:r>
        <w:r w:rsidR="0036040F">
          <w:rPr>
            <w:noProof/>
            <w:webHidden/>
          </w:rPr>
          <w:tab/>
        </w:r>
        <w:r>
          <w:rPr>
            <w:noProof/>
            <w:webHidden/>
          </w:rPr>
          <w:fldChar w:fldCharType="begin"/>
        </w:r>
        <w:r w:rsidR="0036040F">
          <w:rPr>
            <w:noProof/>
            <w:webHidden/>
          </w:rPr>
          <w:instrText xml:space="preserve"> PAGEREF _Toc485281966 \h </w:instrText>
        </w:r>
        <w:r>
          <w:rPr>
            <w:noProof/>
            <w:webHidden/>
          </w:rPr>
        </w:r>
        <w:r>
          <w:rPr>
            <w:noProof/>
            <w:webHidden/>
          </w:rPr>
          <w:fldChar w:fldCharType="separate"/>
        </w:r>
        <w:r w:rsidR="00D739AC">
          <w:rPr>
            <w:noProof/>
            <w:webHidden/>
          </w:rPr>
          <w:t>9</w:t>
        </w:r>
        <w:r>
          <w:rPr>
            <w:noProof/>
            <w:webHidden/>
          </w:rPr>
          <w:fldChar w:fldCharType="end"/>
        </w:r>
      </w:hyperlink>
    </w:p>
    <w:p w:rsidR="0036040F" w:rsidRDefault="007827F0">
      <w:pPr>
        <w:pStyle w:val="30"/>
        <w:tabs>
          <w:tab w:val="right" w:leader="dot" w:pos="9628"/>
        </w:tabs>
        <w:rPr>
          <w:rFonts w:ascii="Calibri" w:hAnsi="Calibri"/>
          <w:noProof/>
          <w:sz w:val="22"/>
          <w:szCs w:val="22"/>
        </w:rPr>
      </w:pPr>
      <w:hyperlink w:anchor="_Toc485281967" w:history="1">
        <w:r w:rsidR="0036040F" w:rsidRPr="009A0364">
          <w:rPr>
            <w:rStyle w:val="af2"/>
            <w:noProof/>
          </w:rPr>
          <w:t>ГЛАВА 2. Полномочия органов местного самоуправления по регулированию землепользования и застройки</w:t>
        </w:r>
        <w:r w:rsidR="0036040F">
          <w:rPr>
            <w:noProof/>
            <w:webHidden/>
          </w:rPr>
          <w:tab/>
        </w:r>
        <w:r>
          <w:rPr>
            <w:noProof/>
            <w:webHidden/>
          </w:rPr>
          <w:fldChar w:fldCharType="begin"/>
        </w:r>
        <w:r w:rsidR="0036040F">
          <w:rPr>
            <w:noProof/>
            <w:webHidden/>
          </w:rPr>
          <w:instrText xml:space="preserve"> PAGEREF _Toc485281967 \h </w:instrText>
        </w:r>
        <w:r>
          <w:rPr>
            <w:noProof/>
            <w:webHidden/>
          </w:rPr>
        </w:r>
        <w:r>
          <w:rPr>
            <w:noProof/>
            <w:webHidden/>
          </w:rPr>
          <w:fldChar w:fldCharType="separate"/>
        </w:r>
        <w:r w:rsidR="00D739AC">
          <w:rPr>
            <w:noProof/>
            <w:webHidden/>
          </w:rPr>
          <w:t>9</w:t>
        </w:r>
        <w:r>
          <w:rPr>
            <w:noProof/>
            <w:webHidden/>
          </w:rPr>
          <w:fldChar w:fldCharType="end"/>
        </w:r>
      </w:hyperlink>
    </w:p>
    <w:p w:rsidR="0036040F" w:rsidRDefault="007827F0">
      <w:pPr>
        <w:pStyle w:val="40"/>
        <w:tabs>
          <w:tab w:val="right" w:leader="dot" w:pos="9628"/>
        </w:tabs>
        <w:rPr>
          <w:rFonts w:ascii="Calibri" w:hAnsi="Calibri"/>
          <w:i w:val="0"/>
          <w:noProof/>
          <w:szCs w:val="22"/>
        </w:rPr>
      </w:pPr>
      <w:hyperlink w:anchor="_Toc485281968" w:history="1">
        <w:r w:rsidR="0036040F" w:rsidRPr="009A0364">
          <w:rPr>
            <w:rStyle w:val="af2"/>
            <w:noProof/>
          </w:rPr>
          <w:t xml:space="preserve">Статья 6. Полномочия Администрации </w:t>
        </w:r>
        <w:r w:rsidR="00033783">
          <w:rPr>
            <w:rStyle w:val="af2"/>
            <w:noProof/>
          </w:rPr>
          <w:t xml:space="preserve">Тальменского </w:t>
        </w:r>
        <w:r w:rsidR="0036040F" w:rsidRPr="009A0364">
          <w:rPr>
            <w:rStyle w:val="af2"/>
            <w:noProof/>
          </w:rPr>
          <w:t>района в области землепользования и застройки</w:t>
        </w:r>
        <w:r w:rsidR="0036040F">
          <w:rPr>
            <w:noProof/>
            <w:webHidden/>
          </w:rPr>
          <w:tab/>
        </w:r>
        <w:r>
          <w:rPr>
            <w:noProof/>
            <w:webHidden/>
          </w:rPr>
          <w:fldChar w:fldCharType="begin"/>
        </w:r>
        <w:r w:rsidR="0036040F">
          <w:rPr>
            <w:noProof/>
            <w:webHidden/>
          </w:rPr>
          <w:instrText xml:space="preserve"> PAGEREF _Toc485281968 \h </w:instrText>
        </w:r>
        <w:r>
          <w:rPr>
            <w:noProof/>
            <w:webHidden/>
          </w:rPr>
        </w:r>
        <w:r>
          <w:rPr>
            <w:noProof/>
            <w:webHidden/>
          </w:rPr>
          <w:fldChar w:fldCharType="separate"/>
        </w:r>
        <w:r w:rsidR="00D739AC">
          <w:rPr>
            <w:noProof/>
            <w:webHidden/>
          </w:rPr>
          <w:t>9</w:t>
        </w:r>
        <w:r>
          <w:rPr>
            <w:noProof/>
            <w:webHidden/>
          </w:rPr>
          <w:fldChar w:fldCharType="end"/>
        </w:r>
      </w:hyperlink>
    </w:p>
    <w:p w:rsidR="0036040F" w:rsidRPr="00D37383" w:rsidRDefault="007827F0" w:rsidP="00D37383">
      <w:pPr>
        <w:pStyle w:val="40"/>
        <w:tabs>
          <w:tab w:val="right" w:leader="dot" w:pos="9628"/>
        </w:tabs>
        <w:rPr>
          <w:noProof/>
          <w:color w:val="0044AA"/>
          <w:u w:val="single"/>
        </w:rPr>
      </w:pPr>
      <w:hyperlink w:anchor="_Toc485281969" w:history="1">
        <w:r w:rsidR="0036040F" w:rsidRPr="009A0364">
          <w:rPr>
            <w:rStyle w:val="af2"/>
            <w:noProof/>
          </w:rPr>
          <w:t xml:space="preserve">Статья 7. Полномочия Администрации </w:t>
        </w:r>
        <w:r w:rsidR="00D37383">
          <w:rPr>
            <w:rStyle w:val="af2"/>
            <w:noProof/>
          </w:rPr>
          <w:t>Среднесибирского</w:t>
        </w:r>
        <w:r w:rsidR="00033783">
          <w:rPr>
            <w:rStyle w:val="af2"/>
            <w:noProof/>
          </w:rPr>
          <w:t xml:space="preserve"> сельсовета Тальменског</w:t>
        </w:r>
        <w:r w:rsidR="0036040F" w:rsidRPr="009A0364">
          <w:rPr>
            <w:rStyle w:val="af2"/>
            <w:noProof/>
          </w:rPr>
          <w:t>о района Алтайского края (органа местного самоуправления) в области землепользования и застройки</w:t>
        </w:r>
        <w:r w:rsidR="0036040F">
          <w:rPr>
            <w:noProof/>
            <w:webHidden/>
          </w:rPr>
          <w:tab/>
        </w:r>
        <w:r>
          <w:rPr>
            <w:noProof/>
            <w:webHidden/>
          </w:rPr>
          <w:fldChar w:fldCharType="begin"/>
        </w:r>
        <w:r w:rsidR="0036040F">
          <w:rPr>
            <w:noProof/>
            <w:webHidden/>
          </w:rPr>
          <w:instrText xml:space="preserve"> PAGEREF _Toc485281969 \h </w:instrText>
        </w:r>
        <w:r>
          <w:rPr>
            <w:noProof/>
            <w:webHidden/>
          </w:rPr>
        </w:r>
        <w:r>
          <w:rPr>
            <w:noProof/>
            <w:webHidden/>
          </w:rPr>
          <w:fldChar w:fldCharType="separate"/>
        </w:r>
        <w:r w:rsidR="00D739AC">
          <w:rPr>
            <w:noProof/>
            <w:webHidden/>
          </w:rPr>
          <w:t>10</w:t>
        </w:r>
        <w:r>
          <w:rPr>
            <w:noProof/>
            <w:webHidden/>
          </w:rPr>
          <w:fldChar w:fldCharType="end"/>
        </w:r>
      </w:hyperlink>
    </w:p>
    <w:p w:rsidR="0036040F" w:rsidRDefault="007827F0">
      <w:pPr>
        <w:pStyle w:val="40"/>
        <w:tabs>
          <w:tab w:val="right" w:leader="dot" w:pos="9628"/>
        </w:tabs>
        <w:rPr>
          <w:rFonts w:ascii="Calibri" w:hAnsi="Calibri"/>
          <w:i w:val="0"/>
          <w:noProof/>
          <w:szCs w:val="22"/>
        </w:rPr>
      </w:pPr>
      <w:hyperlink w:anchor="_Toc485281970" w:history="1">
        <w:r w:rsidR="0036040F" w:rsidRPr="009A0364">
          <w:rPr>
            <w:rStyle w:val="af2"/>
            <w:noProof/>
          </w:rPr>
          <w:t>Статья 8. Полномочия представительного органа муниципального образования в области землепользования и застройки</w:t>
        </w:r>
        <w:r w:rsidR="0036040F">
          <w:rPr>
            <w:noProof/>
            <w:webHidden/>
          </w:rPr>
          <w:tab/>
        </w:r>
        <w:r>
          <w:rPr>
            <w:noProof/>
            <w:webHidden/>
          </w:rPr>
          <w:fldChar w:fldCharType="begin"/>
        </w:r>
        <w:r w:rsidR="0036040F">
          <w:rPr>
            <w:noProof/>
            <w:webHidden/>
          </w:rPr>
          <w:instrText xml:space="preserve"> PAGEREF _Toc485281970 \h </w:instrText>
        </w:r>
        <w:r>
          <w:rPr>
            <w:noProof/>
            <w:webHidden/>
          </w:rPr>
        </w:r>
        <w:r>
          <w:rPr>
            <w:noProof/>
            <w:webHidden/>
          </w:rPr>
          <w:fldChar w:fldCharType="separate"/>
        </w:r>
        <w:r w:rsidR="00D739AC">
          <w:rPr>
            <w:noProof/>
            <w:webHidden/>
          </w:rPr>
          <w:t>11</w:t>
        </w:r>
        <w:r>
          <w:rPr>
            <w:noProof/>
            <w:webHidden/>
          </w:rPr>
          <w:fldChar w:fldCharType="end"/>
        </w:r>
      </w:hyperlink>
    </w:p>
    <w:p w:rsidR="0036040F" w:rsidRDefault="007827F0">
      <w:pPr>
        <w:pStyle w:val="40"/>
        <w:tabs>
          <w:tab w:val="right" w:leader="dot" w:pos="9628"/>
        </w:tabs>
        <w:rPr>
          <w:rFonts w:ascii="Calibri" w:hAnsi="Calibri"/>
          <w:i w:val="0"/>
          <w:noProof/>
          <w:szCs w:val="22"/>
        </w:rPr>
      </w:pPr>
      <w:hyperlink w:anchor="_Toc485281971" w:history="1">
        <w:r w:rsidR="0036040F" w:rsidRPr="009A0364">
          <w:rPr>
            <w:rStyle w:val="af2"/>
            <w:noProof/>
          </w:rPr>
          <w:t>Статья 9. Полномочия комиссии по подготовке проекта Правил землепользования и застройки</w:t>
        </w:r>
        <w:r w:rsidR="0036040F">
          <w:rPr>
            <w:noProof/>
            <w:webHidden/>
          </w:rPr>
          <w:tab/>
        </w:r>
        <w:r>
          <w:rPr>
            <w:noProof/>
            <w:webHidden/>
          </w:rPr>
          <w:fldChar w:fldCharType="begin"/>
        </w:r>
        <w:r w:rsidR="0036040F">
          <w:rPr>
            <w:noProof/>
            <w:webHidden/>
          </w:rPr>
          <w:instrText xml:space="preserve"> PAGEREF _Toc485281971 \h </w:instrText>
        </w:r>
        <w:r>
          <w:rPr>
            <w:noProof/>
            <w:webHidden/>
          </w:rPr>
        </w:r>
        <w:r>
          <w:rPr>
            <w:noProof/>
            <w:webHidden/>
          </w:rPr>
          <w:fldChar w:fldCharType="separate"/>
        </w:r>
        <w:r w:rsidR="00D739AC">
          <w:rPr>
            <w:noProof/>
            <w:webHidden/>
          </w:rPr>
          <w:t>11</w:t>
        </w:r>
        <w:r>
          <w:rPr>
            <w:noProof/>
            <w:webHidden/>
          </w:rPr>
          <w:fldChar w:fldCharType="end"/>
        </w:r>
      </w:hyperlink>
    </w:p>
    <w:p w:rsidR="0036040F" w:rsidRDefault="007827F0">
      <w:pPr>
        <w:pStyle w:val="30"/>
        <w:tabs>
          <w:tab w:val="right" w:leader="dot" w:pos="9628"/>
        </w:tabs>
        <w:rPr>
          <w:rFonts w:ascii="Calibri" w:hAnsi="Calibri"/>
          <w:noProof/>
          <w:sz w:val="22"/>
          <w:szCs w:val="22"/>
        </w:rPr>
      </w:pPr>
      <w:hyperlink w:anchor="_Toc485281972" w:history="1">
        <w:r w:rsidR="0036040F" w:rsidRPr="009A0364">
          <w:rPr>
            <w:rStyle w:val="af2"/>
            <w:noProof/>
          </w:rPr>
          <w:t>ГЛАВА 3. Порядок изменения видов разрешенного использования земельных участков и объектов капитального строительства</w:t>
        </w:r>
        <w:r w:rsidR="0036040F">
          <w:rPr>
            <w:noProof/>
            <w:webHidden/>
          </w:rPr>
          <w:tab/>
        </w:r>
        <w:r>
          <w:rPr>
            <w:noProof/>
            <w:webHidden/>
          </w:rPr>
          <w:fldChar w:fldCharType="begin"/>
        </w:r>
        <w:r w:rsidR="0036040F">
          <w:rPr>
            <w:noProof/>
            <w:webHidden/>
          </w:rPr>
          <w:instrText xml:space="preserve"> PAGEREF _Toc485281972 \h </w:instrText>
        </w:r>
        <w:r>
          <w:rPr>
            <w:noProof/>
            <w:webHidden/>
          </w:rPr>
        </w:r>
        <w:r>
          <w:rPr>
            <w:noProof/>
            <w:webHidden/>
          </w:rPr>
          <w:fldChar w:fldCharType="separate"/>
        </w:r>
        <w:r w:rsidR="00D739AC">
          <w:rPr>
            <w:noProof/>
            <w:webHidden/>
          </w:rPr>
          <w:t>11</w:t>
        </w:r>
        <w:r>
          <w:rPr>
            <w:noProof/>
            <w:webHidden/>
          </w:rPr>
          <w:fldChar w:fldCharType="end"/>
        </w:r>
      </w:hyperlink>
    </w:p>
    <w:p w:rsidR="0036040F" w:rsidRDefault="007827F0">
      <w:pPr>
        <w:pStyle w:val="40"/>
        <w:tabs>
          <w:tab w:val="right" w:leader="dot" w:pos="9628"/>
        </w:tabs>
        <w:rPr>
          <w:rFonts w:ascii="Calibri" w:hAnsi="Calibri"/>
          <w:i w:val="0"/>
          <w:noProof/>
          <w:szCs w:val="22"/>
        </w:rPr>
      </w:pPr>
      <w:hyperlink w:anchor="_Toc485281973" w:history="1">
        <w:r w:rsidR="0036040F" w:rsidRPr="009A0364">
          <w:rPr>
            <w:rStyle w:val="af2"/>
            <w:noProof/>
          </w:rPr>
          <w:t>Статья 10. Порядок изменения видов разрешенного использования земельных участков и объектов капитального строительства</w:t>
        </w:r>
        <w:r w:rsidR="0036040F">
          <w:rPr>
            <w:noProof/>
            <w:webHidden/>
          </w:rPr>
          <w:tab/>
        </w:r>
        <w:r>
          <w:rPr>
            <w:noProof/>
            <w:webHidden/>
          </w:rPr>
          <w:fldChar w:fldCharType="begin"/>
        </w:r>
        <w:r w:rsidR="0036040F">
          <w:rPr>
            <w:noProof/>
            <w:webHidden/>
          </w:rPr>
          <w:instrText xml:space="preserve"> PAGEREF _Toc485281973 \h </w:instrText>
        </w:r>
        <w:r>
          <w:rPr>
            <w:noProof/>
            <w:webHidden/>
          </w:rPr>
        </w:r>
        <w:r>
          <w:rPr>
            <w:noProof/>
            <w:webHidden/>
          </w:rPr>
          <w:fldChar w:fldCharType="separate"/>
        </w:r>
        <w:r w:rsidR="00D739AC">
          <w:rPr>
            <w:noProof/>
            <w:webHidden/>
          </w:rPr>
          <w:t>11</w:t>
        </w:r>
        <w:r>
          <w:rPr>
            <w:noProof/>
            <w:webHidden/>
          </w:rPr>
          <w:fldChar w:fldCharType="end"/>
        </w:r>
      </w:hyperlink>
    </w:p>
    <w:p w:rsidR="0036040F" w:rsidRDefault="007827F0">
      <w:pPr>
        <w:pStyle w:val="40"/>
        <w:tabs>
          <w:tab w:val="right" w:leader="dot" w:pos="9628"/>
        </w:tabs>
        <w:rPr>
          <w:rFonts w:ascii="Calibri" w:hAnsi="Calibri"/>
          <w:i w:val="0"/>
          <w:noProof/>
          <w:szCs w:val="22"/>
        </w:rPr>
      </w:pPr>
      <w:hyperlink w:anchor="_Toc485281974" w:history="1">
        <w:r w:rsidR="0036040F" w:rsidRPr="009A0364">
          <w:rPr>
            <w:rStyle w:val="af2"/>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36040F">
          <w:rPr>
            <w:noProof/>
            <w:webHidden/>
          </w:rPr>
          <w:tab/>
        </w:r>
        <w:r>
          <w:rPr>
            <w:noProof/>
            <w:webHidden/>
          </w:rPr>
          <w:fldChar w:fldCharType="begin"/>
        </w:r>
        <w:r w:rsidR="0036040F">
          <w:rPr>
            <w:noProof/>
            <w:webHidden/>
          </w:rPr>
          <w:instrText xml:space="preserve"> PAGEREF _Toc485281974 \h </w:instrText>
        </w:r>
        <w:r>
          <w:rPr>
            <w:noProof/>
            <w:webHidden/>
          </w:rPr>
        </w:r>
        <w:r>
          <w:rPr>
            <w:noProof/>
            <w:webHidden/>
          </w:rPr>
          <w:fldChar w:fldCharType="separate"/>
        </w:r>
        <w:r w:rsidR="00D739AC">
          <w:rPr>
            <w:noProof/>
            <w:webHidden/>
          </w:rPr>
          <w:t>12</w:t>
        </w:r>
        <w:r>
          <w:rPr>
            <w:noProof/>
            <w:webHidden/>
          </w:rPr>
          <w:fldChar w:fldCharType="end"/>
        </w:r>
      </w:hyperlink>
    </w:p>
    <w:p w:rsidR="0036040F" w:rsidRDefault="007827F0">
      <w:pPr>
        <w:pStyle w:val="40"/>
        <w:tabs>
          <w:tab w:val="right" w:leader="dot" w:pos="9628"/>
        </w:tabs>
        <w:rPr>
          <w:rFonts w:ascii="Calibri" w:hAnsi="Calibri"/>
          <w:i w:val="0"/>
          <w:noProof/>
          <w:szCs w:val="22"/>
        </w:rPr>
      </w:pPr>
      <w:hyperlink w:anchor="_Toc485281975" w:history="1">
        <w:r w:rsidR="0036040F" w:rsidRPr="009A0364">
          <w:rPr>
            <w:rStyle w:val="af2"/>
            <w:noProof/>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6040F">
          <w:rPr>
            <w:noProof/>
            <w:webHidden/>
          </w:rPr>
          <w:tab/>
        </w:r>
        <w:r>
          <w:rPr>
            <w:noProof/>
            <w:webHidden/>
          </w:rPr>
          <w:fldChar w:fldCharType="begin"/>
        </w:r>
        <w:r w:rsidR="0036040F">
          <w:rPr>
            <w:noProof/>
            <w:webHidden/>
          </w:rPr>
          <w:instrText xml:space="preserve"> PAGEREF _Toc485281975 \h </w:instrText>
        </w:r>
        <w:r>
          <w:rPr>
            <w:noProof/>
            <w:webHidden/>
          </w:rPr>
        </w:r>
        <w:r>
          <w:rPr>
            <w:noProof/>
            <w:webHidden/>
          </w:rPr>
          <w:fldChar w:fldCharType="separate"/>
        </w:r>
        <w:r w:rsidR="00D739AC">
          <w:rPr>
            <w:noProof/>
            <w:webHidden/>
          </w:rPr>
          <w:t>13</w:t>
        </w:r>
        <w:r>
          <w:rPr>
            <w:noProof/>
            <w:webHidden/>
          </w:rPr>
          <w:fldChar w:fldCharType="end"/>
        </w:r>
      </w:hyperlink>
    </w:p>
    <w:p w:rsidR="0036040F" w:rsidRDefault="007827F0">
      <w:pPr>
        <w:pStyle w:val="30"/>
        <w:tabs>
          <w:tab w:val="right" w:leader="dot" w:pos="9628"/>
        </w:tabs>
        <w:rPr>
          <w:rFonts w:ascii="Calibri" w:hAnsi="Calibri"/>
          <w:noProof/>
          <w:sz w:val="22"/>
          <w:szCs w:val="22"/>
        </w:rPr>
      </w:pPr>
      <w:hyperlink w:anchor="_Toc485281976" w:history="1">
        <w:r w:rsidR="0036040F" w:rsidRPr="009A0364">
          <w:rPr>
            <w:rStyle w:val="af2"/>
            <w:noProof/>
          </w:rPr>
          <w:t xml:space="preserve">ГЛАВА 4. Порядок подготовки документации по планировке территории </w:t>
        </w:r>
        <w:r w:rsidR="00D37383">
          <w:rPr>
            <w:rStyle w:val="af2"/>
            <w:noProof/>
          </w:rPr>
          <w:t>Среднесибирского</w:t>
        </w:r>
        <w:r w:rsidR="0036040F" w:rsidRPr="009A0364">
          <w:rPr>
            <w:rStyle w:val="af2"/>
            <w:noProof/>
          </w:rPr>
          <w:t xml:space="preserve"> сельсовета органом местного самоуправления</w:t>
        </w:r>
        <w:r w:rsidR="0036040F">
          <w:rPr>
            <w:noProof/>
            <w:webHidden/>
          </w:rPr>
          <w:tab/>
        </w:r>
        <w:r>
          <w:rPr>
            <w:noProof/>
            <w:webHidden/>
          </w:rPr>
          <w:fldChar w:fldCharType="begin"/>
        </w:r>
        <w:r w:rsidR="0036040F">
          <w:rPr>
            <w:noProof/>
            <w:webHidden/>
          </w:rPr>
          <w:instrText xml:space="preserve"> PAGEREF _Toc485281976 \h </w:instrText>
        </w:r>
        <w:r>
          <w:rPr>
            <w:noProof/>
            <w:webHidden/>
          </w:rPr>
        </w:r>
        <w:r>
          <w:rPr>
            <w:noProof/>
            <w:webHidden/>
          </w:rPr>
          <w:fldChar w:fldCharType="separate"/>
        </w:r>
        <w:r w:rsidR="00D739AC">
          <w:rPr>
            <w:noProof/>
            <w:webHidden/>
          </w:rPr>
          <w:t>14</w:t>
        </w:r>
        <w:r>
          <w:rPr>
            <w:noProof/>
            <w:webHidden/>
          </w:rPr>
          <w:fldChar w:fldCharType="end"/>
        </w:r>
      </w:hyperlink>
    </w:p>
    <w:p w:rsidR="0036040F" w:rsidRDefault="007827F0">
      <w:pPr>
        <w:pStyle w:val="40"/>
        <w:tabs>
          <w:tab w:val="right" w:leader="dot" w:pos="9628"/>
        </w:tabs>
        <w:rPr>
          <w:rFonts w:ascii="Calibri" w:hAnsi="Calibri"/>
          <w:i w:val="0"/>
          <w:noProof/>
          <w:szCs w:val="22"/>
        </w:rPr>
      </w:pPr>
      <w:hyperlink w:anchor="_Toc485281977" w:history="1">
        <w:r w:rsidR="0036040F" w:rsidRPr="009A0364">
          <w:rPr>
            <w:rStyle w:val="af2"/>
            <w:noProof/>
          </w:rPr>
          <w:t>Статья 13. Назначение, виды и состав документации по планировке территории сельсовета</w:t>
        </w:r>
        <w:r w:rsidR="0036040F">
          <w:rPr>
            <w:noProof/>
            <w:webHidden/>
          </w:rPr>
          <w:tab/>
        </w:r>
        <w:r>
          <w:rPr>
            <w:noProof/>
            <w:webHidden/>
          </w:rPr>
          <w:fldChar w:fldCharType="begin"/>
        </w:r>
        <w:r w:rsidR="0036040F">
          <w:rPr>
            <w:noProof/>
            <w:webHidden/>
          </w:rPr>
          <w:instrText xml:space="preserve"> PAGEREF _Toc485281977 \h </w:instrText>
        </w:r>
        <w:r>
          <w:rPr>
            <w:noProof/>
            <w:webHidden/>
          </w:rPr>
        </w:r>
        <w:r>
          <w:rPr>
            <w:noProof/>
            <w:webHidden/>
          </w:rPr>
          <w:fldChar w:fldCharType="separate"/>
        </w:r>
        <w:r w:rsidR="00D739AC">
          <w:rPr>
            <w:noProof/>
            <w:webHidden/>
          </w:rPr>
          <w:t>14</w:t>
        </w:r>
        <w:r>
          <w:rPr>
            <w:noProof/>
            <w:webHidden/>
          </w:rPr>
          <w:fldChar w:fldCharType="end"/>
        </w:r>
      </w:hyperlink>
    </w:p>
    <w:p w:rsidR="0036040F" w:rsidRDefault="007827F0">
      <w:pPr>
        <w:pStyle w:val="40"/>
        <w:tabs>
          <w:tab w:val="right" w:leader="dot" w:pos="9628"/>
        </w:tabs>
        <w:rPr>
          <w:rFonts w:ascii="Calibri" w:hAnsi="Calibri"/>
          <w:i w:val="0"/>
          <w:noProof/>
          <w:szCs w:val="22"/>
        </w:rPr>
      </w:pPr>
      <w:hyperlink w:anchor="_Toc485281978" w:history="1">
        <w:r w:rsidR="0036040F" w:rsidRPr="009A0364">
          <w:rPr>
            <w:rStyle w:val="af2"/>
            <w:noProof/>
          </w:rPr>
          <w:t>Статья 14. Порядок подготовки, принятия решения об утверждении или об отклонении проектов планировки и проектов межевания территории.</w:t>
        </w:r>
        <w:r w:rsidR="0036040F">
          <w:rPr>
            <w:noProof/>
            <w:webHidden/>
          </w:rPr>
          <w:tab/>
        </w:r>
        <w:r>
          <w:rPr>
            <w:noProof/>
            <w:webHidden/>
          </w:rPr>
          <w:fldChar w:fldCharType="begin"/>
        </w:r>
        <w:r w:rsidR="0036040F">
          <w:rPr>
            <w:noProof/>
            <w:webHidden/>
          </w:rPr>
          <w:instrText xml:space="preserve"> PAGEREF _Toc485281978 \h </w:instrText>
        </w:r>
        <w:r>
          <w:rPr>
            <w:noProof/>
            <w:webHidden/>
          </w:rPr>
        </w:r>
        <w:r>
          <w:rPr>
            <w:noProof/>
            <w:webHidden/>
          </w:rPr>
          <w:fldChar w:fldCharType="separate"/>
        </w:r>
        <w:r w:rsidR="00D739AC">
          <w:rPr>
            <w:noProof/>
            <w:webHidden/>
          </w:rPr>
          <w:t>15</w:t>
        </w:r>
        <w:r>
          <w:rPr>
            <w:noProof/>
            <w:webHidden/>
          </w:rPr>
          <w:fldChar w:fldCharType="end"/>
        </w:r>
      </w:hyperlink>
    </w:p>
    <w:p w:rsidR="0036040F" w:rsidRDefault="007827F0">
      <w:pPr>
        <w:pStyle w:val="40"/>
        <w:tabs>
          <w:tab w:val="right" w:leader="dot" w:pos="9628"/>
        </w:tabs>
        <w:rPr>
          <w:rFonts w:ascii="Calibri" w:hAnsi="Calibri"/>
          <w:i w:val="0"/>
          <w:noProof/>
          <w:szCs w:val="22"/>
        </w:rPr>
      </w:pPr>
      <w:hyperlink w:anchor="_Toc485281979" w:history="1">
        <w:r w:rsidR="0036040F" w:rsidRPr="009A0364">
          <w:rPr>
            <w:rStyle w:val="af2"/>
            <w:noProof/>
          </w:rPr>
          <w:t>Статья 15. Порядок подготовки градостроительных планов земельных участков</w:t>
        </w:r>
        <w:r w:rsidR="0036040F">
          <w:rPr>
            <w:noProof/>
            <w:webHidden/>
          </w:rPr>
          <w:tab/>
        </w:r>
        <w:r>
          <w:rPr>
            <w:noProof/>
            <w:webHidden/>
          </w:rPr>
          <w:fldChar w:fldCharType="begin"/>
        </w:r>
        <w:r w:rsidR="0036040F">
          <w:rPr>
            <w:noProof/>
            <w:webHidden/>
          </w:rPr>
          <w:instrText xml:space="preserve"> PAGEREF _Toc485281979 \h </w:instrText>
        </w:r>
        <w:r>
          <w:rPr>
            <w:noProof/>
            <w:webHidden/>
          </w:rPr>
        </w:r>
        <w:r>
          <w:rPr>
            <w:noProof/>
            <w:webHidden/>
          </w:rPr>
          <w:fldChar w:fldCharType="separate"/>
        </w:r>
        <w:r w:rsidR="00D739AC">
          <w:rPr>
            <w:noProof/>
            <w:webHidden/>
          </w:rPr>
          <w:t>17</w:t>
        </w:r>
        <w:r>
          <w:rPr>
            <w:noProof/>
            <w:webHidden/>
          </w:rPr>
          <w:fldChar w:fldCharType="end"/>
        </w:r>
      </w:hyperlink>
    </w:p>
    <w:p w:rsidR="0036040F" w:rsidRDefault="007827F0">
      <w:pPr>
        <w:pStyle w:val="30"/>
        <w:tabs>
          <w:tab w:val="right" w:leader="dot" w:pos="9628"/>
        </w:tabs>
        <w:rPr>
          <w:rFonts w:ascii="Calibri" w:hAnsi="Calibri"/>
          <w:noProof/>
          <w:sz w:val="22"/>
          <w:szCs w:val="22"/>
        </w:rPr>
      </w:pPr>
      <w:hyperlink w:anchor="_Toc485281980" w:history="1">
        <w:r w:rsidR="0036040F" w:rsidRPr="009A0364">
          <w:rPr>
            <w:rStyle w:val="af2"/>
            <w:noProof/>
          </w:rPr>
          <w:t>ГЛАВА 5. Публичные слушания по вопросам землепользования и застройки</w:t>
        </w:r>
        <w:r w:rsidR="0036040F">
          <w:rPr>
            <w:noProof/>
            <w:webHidden/>
          </w:rPr>
          <w:tab/>
        </w:r>
        <w:r>
          <w:rPr>
            <w:noProof/>
            <w:webHidden/>
          </w:rPr>
          <w:fldChar w:fldCharType="begin"/>
        </w:r>
        <w:r w:rsidR="0036040F">
          <w:rPr>
            <w:noProof/>
            <w:webHidden/>
          </w:rPr>
          <w:instrText xml:space="preserve"> PAGEREF _Toc485281980 \h </w:instrText>
        </w:r>
        <w:r>
          <w:rPr>
            <w:noProof/>
            <w:webHidden/>
          </w:rPr>
        </w:r>
        <w:r>
          <w:rPr>
            <w:noProof/>
            <w:webHidden/>
          </w:rPr>
          <w:fldChar w:fldCharType="separate"/>
        </w:r>
        <w:r w:rsidR="00D739AC">
          <w:rPr>
            <w:noProof/>
            <w:webHidden/>
          </w:rPr>
          <w:t>19</w:t>
        </w:r>
        <w:r>
          <w:rPr>
            <w:noProof/>
            <w:webHidden/>
          </w:rPr>
          <w:fldChar w:fldCharType="end"/>
        </w:r>
      </w:hyperlink>
    </w:p>
    <w:p w:rsidR="0036040F" w:rsidRDefault="007827F0">
      <w:pPr>
        <w:pStyle w:val="40"/>
        <w:tabs>
          <w:tab w:val="right" w:leader="dot" w:pos="9628"/>
        </w:tabs>
        <w:rPr>
          <w:rFonts w:ascii="Calibri" w:hAnsi="Calibri"/>
          <w:i w:val="0"/>
          <w:noProof/>
          <w:szCs w:val="22"/>
        </w:rPr>
      </w:pPr>
      <w:hyperlink w:anchor="_Toc485281981" w:history="1">
        <w:r w:rsidR="0036040F" w:rsidRPr="009A0364">
          <w:rPr>
            <w:rStyle w:val="af2"/>
            <w:noProof/>
          </w:rPr>
          <w:t>Статья 16. Общие положения организации и проведения публичных слушаний по вопросам землепользования и застройки</w:t>
        </w:r>
        <w:r w:rsidR="0036040F">
          <w:rPr>
            <w:noProof/>
            <w:webHidden/>
          </w:rPr>
          <w:tab/>
        </w:r>
        <w:r>
          <w:rPr>
            <w:noProof/>
            <w:webHidden/>
          </w:rPr>
          <w:fldChar w:fldCharType="begin"/>
        </w:r>
        <w:r w:rsidR="0036040F">
          <w:rPr>
            <w:noProof/>
            <w:webHidden/>
          </w:rPr>
          <w:instrText xml:space="preserve"> PAGEREF _Toc485281981 \h </w:instrText>
        </w:r>
        <w:r>
          <w:rPr>
            <w:noProof/>
            <w:webHidden/>
          </w:rPr>
        </w:r>
        <w:r>
          <w:rPr>
            <w:noProof/>
            <w:webHidden/>
          </w:rPr>
          <w:fldChar w:fldCharType="separate"/>
        </w:r>
        <w:r w:rsidR="00D739AC">
          <w:rPr>
            <w:noProof/>
            <w:webHidden/>
          </w:rPr>
          <w:t>19</w:t>
        </w:r>
        <w:r>
          <w:rPr>
            <w:noProof/>
            <w:webHidden/>
          </w:rPr>
          <w:fldChar w:fldCharType="end"/>
        </w:r>
      </w:hyperlink>
    </w:p>
    <w:p w:rsidR="0036040F" w:rsidRDefault="007827F0">
      <w:pPr>
        <w:pStyle w:val="40"/>
        <w:tabs>
          <w:tab w:val="right" w:leader="dot" w:pos="9628"/>
        </w:tabs>
        <w:rPr>
          <w:rFonts w:ascii="Calibri" w:hAnsi="Calibri"/>
          <w:i w:val="0"/>
          <w:noProof/>
          <w:szCs w:val="22"/>
        </w:rPr>
      </w:pPr>
      <w:hyperlink w:anchor="_Toc485281982" w:history="1">
        <w:r w:rsidR="0036040F" w:rsidRPr="009A0364">
          <w:rPr>
            <w:rStyle w:val="af2"/>
            <w:noProof/>
          </w:rPr>
          <w:t>Статья 17. Сроки проведения публичных слушаний.</w:t>
        </w:r>
        <w:r w:rsidR="0036040F">
          <w:rPr>
            <w:noProof/>
            <w:webHidden/>
          </w:rPr>
          <w:tab/>
        </w:r>
        <w:r>
          <w:rPr>
            <w:noProof/>
            <w:webHidden/>
          </w:rPr>
          <w:fldChar w:fldCharType="begin"/>
        </w:r>
        <w:r w:rsidR="0036040F">
          <w:rPr>
            <w:noProof/>
            <w:webHidden/>
          </w:rPr>
          <w:instrText xml:space="preserve"> PAGEREF _Toc485281982 \h </w:instrText>
        </w:r>
        <w:r>
          <w:rPr>
            <w:noProof/>
            <w:webHidden/>
          </w:rPr>
        </w:r>
        <w:r>
          <w:rPr>
            <w:noProof/>
            <w:webHidden/>
          </w:rPr>
          <w:fldChar w:fldCharType="separate"/>
        </w:r>
        <w:r w:rsidR="00D739AC">
          <w:rPr>
            <w:noProof/>
            <w:webHidden/>
          </w:rPr>
          <w:t>19</w:t>
        </w:r>
        <w:r>
          <w:rPr>
            <w:noProof/>
            <w:webHidden/>
          </w:rPr>
          <w:fldChar w:fldCharType="end"/>
        </w:r>
      </w:hyperlink>
    </w:p>
    <w:p w:rsidR="0036040F" w:rsidRDefault="007827F0">
      <w:pPr>
        <w:pStyle w:val="40"/>
        <w:tabs>
          <w:tab w:val="right" w:leader="dot" w:pos="9628"/>
        </w:tabs>
        <w:rPr>
          <w:rFonts w:ascii="Calibri" w:hAnsi="Calibri"/>
          <w:i w:val="0"/>
          <w:noProof/>
          <w:szCs w:val="22"/>
        </w:rPr>
      </w:pPr>
      <w:hyperlink w:anchor="_Toc485281983" w:history="1">
        <w:r w:rsidR="0036040F" w:rsidRPr="009A0364">
          <w:rPr>
            <w:rStyle w:val="af2"/>
            <w:noProof/>
          </w:rPr>
          <w:t>Статья 18. Полномочия Комиссии в области организации и проведения публичных слушаний</w:t>
        </w:r>
        <w:r w:rsidR="0036040F">
          <w:rPr>
            <w:noProof/>
            <w:webHidden/>
          </w:rPr>
          <w:tab/>
        </w:r>
      </w:hyperlink>
      <w:r w:rsidR="00301B89">
        <w:t>20</w:t>
      </w:r>
    </w:p>
    <w:p w:rsidR="0036040F" w:rsidRDefault="007827F0">
      <w:pPr>
        <w:pStyle w:val="40"/>
        <w:tabs>
          <w:tab w:val="right" w:leader="dot" w:pos="9628"/>
        </w:tabs>
        <w:rPr>
          <w:rFonts w:ascii="Calibri" w:hAnsi="Calibri"/>
          <w:i w:val="0"/>
          <w:noProof/>
          <w:szCs w:val="22"/>
        </w:rPr>
      </w:pPr>
      <w:hyperlink w:anchor="_Toc485281984" w:history="1">
        <w:r w:rsidR="0036040F" w:rsidRPr="009A0364">
          <w:rPr>
            <w:rStyle w:val="af2"/>
            <w:noProof/>
          </w:rPr>
          <w:t>Статья 19.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36040F">
          <w:rPr>
            <w:noProof/>
            <w:webHidden/>
          </w:rPr>
          <w:tab/>
        </w:r>
      </w:hyperlink>
      <w:r w:rsidR="00301B89">
        <w:t>21</w:t>
      </w:r>
    </w:p>
    <w:p w:rsidR="0036040F" w:rsidRDefault="007827F0">
      <w:pPr>
        <w:pStyle w:val="40"/>
        <w:tabs>
          <w:tab w:val="right" w:leader="dot" w:pos="9628"/>
        </w:tabs>
        <w:rPr>
          <w:rFonts w:ascii="Calibri" w:hAnsi="Calibri"/>
          <w:i w:val="0"/>
          <w:noProof/>
          <w:szCs w:val="22"/>
        </w:rPr>
      </w:pPr>
      <w:hyperlink w:anchor="_Toc485281985" w:history="1">
        <w:r w:rsidR="0036040F" w:rsidRPr="009A0364">
          <w:rPr>
            <w:rStyle w:val="af2"/>
            <w:noProof/>
          </w:rPr>
          <w:t>Статья 20.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36040F">
          <w:rPr>
            <w:noProof/>
            <w:webHidden/>
          </w:rPr>
          <w:tab/>
        </w:r>
        <w:r>
          <w:rPr>
            <w:noProof/>
            <w:webHidden/>
          </w:rPr>
          <w:fldChar w:fldCharType="begin"/>
        </w:r>
        <w:r w:rsidR="0036040F">
          <w:rPr>
            <w:noProof/>
            <w:webHidden/>
          </w:rPr>
          <w:instrText xml:space="preserve"> PAGEREF _Toc485281985 \h </w:instrText>
        </w:r>
        <w:r>
          <w:rPr>
            <w:noProof/>
            <w:webHidden/>
          </w:rPr>
        </w:r>
        <w:r>
          <w:rPr>
            <w:noProof/>
            <w:webHidden/>
          </w:rPr>
          <w:fldChar w:fldCharType="separate"/>
        </w:r>
        <w:r w:rsidR="00D739AC">
          <w:rPr>
            <w:noProof/>
            <w:webHidden/>
          </w:rPr>
          <w:t>21</w:t>
        </w:r>
        <w:r>
          <w:rPr>
            <w:noProof/>
            <w:webHidden/>
          </w:rPr>
          <w:fldChar w:fldCharType="end"/>
        </w:r>
      </w:hyperlink>
      <w:r w:rsidR="00AB4B78">
        <w:t>1</w:t>
      </w:r>
    </w:p>
    <w:p w:rsidR="0036040F" w:rsidRDefault="007827F0">
      <w:pPr>
        <w:pStyle w:val="20"/>
        <w:tabs>
          <w:tab w:val="right" w:leader="dot" w:pos="9628"/>
        </w:tabs>
        <w:rPr>
          <w:rFonts w:ascii="Calibri" w:hAnsi="Calibri"/>
          <w:smallCaps w:val="0"/>
          <w:noProof/>
          <w:sz w:val="22"/>
          <w:szCs w:val="22"/>
        </w:rPr>
      </w:pPr>
      <w:hyperlink w:anchor="_Toc485281986" w:history="1">
        <w:r w:rsidR="0036040F" w:rsidRPr="009A0364">
          <w:rPr>
            <w:rStyle w:val="af2"/>
            <w:noProof/>
          </w:rPr>
          <w:t>Часть II. Карты градостроительного зонирования. Градостроительные регламенты</w:t>
        </w:r>
        <w:r w:rsidR="0036040F">
          <w:rPr>
            <w:noProof/>
            <w:webHidden/>
          </w:rPr>
          <w:tab/>
        </w:r>
      </w:hyperlink>
      <w:r w:rsidR="00AB4B78">
        <w:t>22</w:t>
      </w:r>
    </w:p>
    <w:p w:rsidR="0036040F" w:rsidRDefault="007827F0">
      <w:pPr>
        <w:pStyle w:val="30"/>
        <w:tabs>
          <w:tab w:val="right" w:leader="dot" w:pos="9628"/>
        </w:tabs>
        <w:rPr>
          <w:rFonts w:ascii="Calibri" w:hAnsi="Calibri"/>
          <w:noProof/>
          <w:sz w:val="22"/>
          <w:szCs w:val="22"/>
        </w:rPr>
      </w:pPr>
      <w:hyperlink w:anchor="_Toc485281987" w:history="1">
        <w:r w:rsidR="0036040F" w:rsidRPr="009A0364">
          <w:rPr>
            <w:rStyle w:val="af2"/>
            <w:noProof/>
          </w:rPr>
          <w:t>ГЛАВА 6. Градостроительное зонирование</w:t>
        </w:r>
        <w:r w:rsidR="0036040F">
          <w:rPr>
            <w:noProof/>
            <w:webHidden/>
          </w:rPr>
          <w:tab/>
        </w:r>
        <w:r>
          <w:rPr>
            <w:noProof/>
            <w:webHidden/>
          </w:rPr>
          <w:fldChar w:fldCharType="begin"/>
        </w:r>
        <w:r w:rsidR="0036040F">
          <w:rPr>
            <w:noProof/>
            <w:webHidden/>
          </w:rPr>
          <w:instrText xml:space="preserve"> PAGEREF _Toc485281987 \h </w:instrText>
        </w:r>
        <w:r>
          <w:rPr>
            <w:noProof/>
            <w:webHidden/>
          </w:rPr>
        </w:r>
        <w:r>
          <w:rPr>
            <w:noProof/>
            <w:webHidden/>
          </w:rPr>
          <w:fldChar w:fldCharType="separate"/>
        </w:r>
        <w:r w:rsidR="00D739AC">
          <w:rPr>
            <w:noProof/>
            <w:webHidden/>
          </w:rPr>
          <w:t>22</w:t>
        </w:r>
        <w:r>
          <w:rPr>
            <w:noProof/>
            <w:webHidden/>
          </w:rPr>
          <w:fldChar w:fldCharType="end"/>
        </w:r>
      </w:hyperlink>
      <w:r w:rsidR="00AB4B78">
        <w:t>2</w:t>
      </w:r>
    </w:p>
    <w:p w:rsidR="0036040F" w:rsidRDefault="007827F0">
      <w:pPr>
        <w:pStyle w:val="40"/>
        <w:tabs>
          <w:tab w:val="right" w:leader="dot" w:pos="9628"/>
        </w:tabs>
        <w:rPr>
          <w:rFonts w:ascii="Calibri" w:hAnsi="Calibri"/>
          <w:i w:val="0"/>
          <w:noProof/>
          <w:szCs w:val="22"/>
        </w:rPr>
      </w:pPr>
      <w:hyperlink w:anchor="_Toc485281988" w:history="1">
        <w:r w:rsidR="0036040F" w:rsidRPr="009A0364">
          <w:rPr>
            <w:rStyle w:val="af2"/>
            <w:noProof/>
          </w:rPr>
          <w:t>Статья 21. Карты градостроительного зонирования</w:t>
        </w:r>
        <w:r w:rsidR="0036040F">
          <w:rPr>
            <w:noProof/>
            <w:webHidden/>
          </w:rPr>
          <w:tab/>
        </w:r>
      </w:hyperlink>
      <w:r w:rsidR="00AB4B78">
        <w:t>22</w:t>
      </w:r>
    </w:p>
    <w:p w:rsidR="0036040F" w:rsidRDefault="007827F0">
      <w:pPr>
        <w:pStyle w:val="40"/>
        <w:tabs>
          <w:tab w:val="right" w:leader="dot" w:pos="9628"/>
        </w:tabs>
        <w:rPr>
          <w:rFonts w:ascii="Calibri" w:hAnsi="Calibri"/>
          <w:i w:val="0"/>
          <w:noProof/>
          <w:szCs w:val="22"/>
        </w:rPr>
      </w:pPr>
      <w:hyperlink w:anchor="_Toc485281989" w:history="1">
        <w:r w:rsidR="0036040F" w:rsidRPr="009A0364">
          <w:rPr>
            <w:rStyle w:val="af2"/>
            <w:noProof/>
          </w:rPr>
          <w:t>Статья 22. Виды территориальных зон, обозначенных на Картах градостроительного зонирования</w:t>
        </w:r>
        <w:r w:rsidR="0036040F">
          <w:rPr>
            <w:noProof/>
            <w:webHidden/>
          </w:rPr>
          <w:tab/>
        </w:r>
        <w:r>
          <w:rPr>
            <w:noProof/>
            <w:webHidden/>
          </w:rPr>
          <w:fldChar w:fldCharType="begin"/>
        </w:r>
        <w:r w:rsidR="0036040F">
          <w:rPr>
            <w:noProof/>
            <w:webHidden/>
          </w:rPr>
          <w:instrText xml:space="preserve"> PAGEREF _Toc485281989 \h </w:instrText>
        </w:r>
        <w:r>
          <w:rPr>
            <w:noProof/>
            <w:webHidden/>
          </w:rPr>
        </w:r>
        <w:r>
          <w:rPr>
            <w:noProof/>
            <w:webHidden/>
          </w:rPr>
          <w:fldChar w:fldCharType="separate"/>
        </w:r>
        <w:r w:rsidR="00D739AC">
          <w:rPr>
            <w:noProof/>
            <w:webHidden/>
          </w:rPr>
          <w:t>22</w:t>
        </w:r>
        <w:r>
          <w:rPr>
            <w:noProof/>
            <w:webHidden/>
          </w:rPr>
          <w:fldChar w:fldCharType="end"/>
        </w:r>
      </w:hyperlink>
      <w:r w:rsidR="00AB4B78">
        <w:t>2</w:t>
      </w:r>
    </w:p>
    <w:p w:rsidR="0036040F" w:rsidRDefault="007827F0">
      <w:pPr>
        <w:pStyle w:val="40"/>
        <w:tabs>
          <w:tab w:val="right" w:leader="dot" w:pos="9628"/>
        </w:tabs>
        <w:rPr>
          <w:rFonts w:ascii="Calibri" w:hAnsi="Calibri"/>
          <w:i w:val="0"/>
          <w:noProof/>
          <w:szCs w:val="22"/>
        </w:rPr>
      </w:pPr>
      <w:hyperlink w:anchor="_Toc485281990" w:history="1">
        <w:r w:rsidR="0036040F" w:rsidRPr="009A0364">
          <w:rPr>
            <w:rStyle w:val="af2"/>
            <w:noProof/>
          </w:rPr>
          <w:t>Статья 23. Линии градостроительного регулирования</w:t>
        </w:r>
        <w:r w:rsidR="0036040F">
          <w:rPr>
            <w:noProof/>
            <w:webHidden/>
          </w:rPr>
          <w:tab/>
        </w:r>
        <w:r>
          <w:rPr>
            <w:noProof/>
            <w:webHidden/>
          </w:rPr>
          <w:fldChar w:fldCharType="begin"/>
        </w:r>
        <w:r w:rsidR="0036040F">
          <w:rPr>
            <w:noProof/>
            <w:webHidden/>
          </w:rPr>
          <w:instrText xml:space="preserve"> PAGEREF _Toc485281990 \h </w:instrText>
        </w:r>
        <w:r>
          <w:rPr>
            <w:noProof/>
            <w:webHidden/>
          </w:rPr>
        </w:r>
        <w:r>
          <w:rPr>
            <w:noProof/>
            <w:webHidden/>
          </w:rPr>
          <w:fldChar w:fldCharType="separate"/>
        </w:r>
        <w:r w:rsidR="00D739AC">
          <w:rPr>
            <w:noProof/>
            <w:webHidden/>
          </w:rPr>
          <w:t>22</w:t>
        </w:r>
        <w:r>
          <w:rPr>
            <w:noProof/>
            <w:webHidden/>
          </w:rPr>
          <w:fldChar w:fldCharType="end"/>
        </w:r>
      </w:hyperlink>
      <w:r w:rsidR="00AB4B78">
        <w:t>2</w:t>
      </w:r>
    </w:p>
    <w:p w:rsidR="0036040F" w:rsidRDefault="007827F0">
      <w:pPr>
        <w:pStyle w:val="30"/>
        <w:tabs>
          <w:tab w:val="right" w:leader="dot" w:pos="9628"/>
        </w:tabs>
        <w:rPr>
          <w:rFonts w:ascii="Calibri" w:hAnsi="Calibri"/>
          <w:noProof/>
          <w:sz w:val="22"/>
          <w:szCs w:val="22"/>
        </w:rPr>
      </w:pPr>
      <w:hyperlink w:anchor="_Toc485281991" w:history="1">
        <w:r w:rsidR="0036040F" w:rsidRPr="009A0364">
          <w:rPr>
            <w:rStyle w:val="af2"/>
            <w:noProof/>
          </w:rPr>
          <w:t xml:space="preserve">ГЛАВА 7. Градостроительные ограничения и особые условия использования территории </w:t>
        </w:r>
        <w:r w:rsidR="00D37383">
          <w:rPr>
            <w:rStyle w:val="af2"/>
            <w:noProof/>
          </w:rPr>
          <w:t>Среднесибирского</w:t>
        </w:r>
        <w:r w:rsidR="0036040F" w:rsidRPr="009A0364">
          <w:rPr>
            <w:rStyle w:val="af2"/>
            <w:noProof/>
          </w:rPr>
          <w:t xml:space="preserve"> сельсовета</w:t>
        </w:r>
        <w:r w:rsidR="0036040F">
          <w:rPr>
            <w:noProof/>
            <w:webHidden/>
          </w:rPr>
          <w:tab/>
        </w:r>
        <w:r>
          <w:rPr>
            <w:noProof/>
            <w:webHidden/>
          </w:rPr>
          <w:fldChar w:fldCharType="begin"/>
        </w:r>
        <w:r w:rsidR="0036040F">
          <w:rPr>
            <w:noProof/>
            <w:webHidden/>
          </w:rPr>
          <w:instrText xml:space="preserve"> PAGEREF _Toc485281991 \h </w:instrText>
        </w:r>
        <w:r>
          <w:rPr>
            <w:noProof/>
            <w:webHidden/>
          </w:rPr>
        </w:r>
        <w:r>
          <w:rPr>
            <w:noProof/>
            <w:webHidden/>
          </w:rPr>
          <w:fldChar w:fldCharType="separate"/>
        </w:r>
        <w:r w:rsidR="00D739AC">
          <w:rPr>
            <w:noProof/>
            <w:webHidden/>
          </w:rPr>
          <w:t>23</w:t>
        </w:r>
        <w:r>
          <w:rPr>
            <w:noProof/>
            <w:webHidden/>
          </w:rPr>
          <w:fldChar w:fldCharType="end"/>
        </w:r>
      </w:hyperlink>
      <w:r w:rsidR="00AB4B78">
        <w:t>3</w:t>
      </w:r>
    </w:p>
    <w:p w:rsidR="0036040F" w:rsidRDefault="007827F0">
      <w:pPr>
        <w:pStyle w:val="40"/>
        <w:tabs>
          <w:tab w:val="right" w:leader="dot" w:pos="9628"/>
        </w:tabs>
        <w:rPr>
          <w:rFonts w:ascii="Calibri" w:hAnsi="Calibri"/>
          <w:i w:val="0"/>
          <w:noProof/>
          <w:szCs w:val="22"/>
        </w:rPr>
      </w:pPr>
      <w:hyperlink w:anchor="_Toc485281992" w:history="1">
        <w:r w:rsidR="0036040F" w:rsidRPr="009A0364">
          <w:rPr>
            <w:rStyle w:val="af2"/>
            <w:noProof/>
          </w:rPr>
          <w:t>Статья 24. Виды зон градостроительных ограничений</w:t>
        </w:r>
        <w:r w:rsidR="0036040F">
          <w:rPr>
            <w:noProof/>
            <w:webHidden/>
          </w:rPr>
          <w:tab/>
        </w:r>
        <w:r>
          <w:rPr>
            <w:noProof/>
            <w:webHidden/>
          </w:rPr>
          <w:fldChar w:fldCharType="begin"/>
        </w:r>
        <w:r w:rsidR="0036040F">
          <w:rPr>
            <w:noProof/>
            <w:webHidden/>
          </w:rPr>
          <w:instrText xml:space="preserve"> PAGEREF _Toc485281992 \h </w:instrText>
        </w:r>
        <w:r>
          <w:rPr>
            <w:noProof/>
            <w:webHidden/>
          </w:rPr>
        </w:r>
        <w:r>
          <w:rPr>
            <w:noProof/>
            <w:webHidden/>
          </w:rPr>
          <w:fldChar w:fldCharType="separate"/>
        </w:r>
        <w:r w:rsidR="00D739AC">
          <w:rPr>
            <w:noProof/>
            <w:webHidden/>
          </w:rPr>
          <w:t>23</w:t>
        </w:r>
        <w:r>
          <w:rPr>
            <w:noProof/>
            <w:webHidden/>
          </w:rPr>
          <w:fldChar w:fldCharType="end"/>
        </w:r>
      </w:hyperlink>
      <w:r w:rsidR="00AB4B78">
        <w:t>3</w:t>
      </w:r>
    </w:p>
    <w:p w:rsidR="0036040F" w:rsidRDefault="007827F0">
      <w:pPr>
        <w:pStyle w:val="40"/>
        <w:tabs>
          <w:tab w:val="right" w:leader="dot" w:pos="9628"/>
        </w:tabs>
        <w:rPr>
          <w:rFonts w:ascii="Calibri" w:hAnsi="Calibri"/>
          <w:i w:val="0"/>
          <w:noProof/>
          <w:szCs w:val="22"/>
        </w:rPr>
      </w:pPr>
      <w:hyperlink w:anchor="_Toc485281993" w:history="1">
        <w:r w:rsidR="0036040F" w:rsidRPr="009A0364">
          <w:rPr>
            <w:rStyle w:val="af2"/>
            <w:noProof/>
          </w:rPr>
          <w:t xml:space="preserve">Статья 25. Зоны с особыми условиями использования территории </w:t>
        </w:r>
        <w:r w:rsidR="00D37383">
          <w:rPr>
            <w:rStyle w:val="af2"/>
            <w:noProof/>
          </w:rPr>
          <w:t>Среднесибирского</w:t>
        </w:r>
        <w:r w:rsidR="0036040F" w:rsidRPr="009A0364">
          <w:rPr>
            <w:rStyle w:val="af2"/>
            <w:noProof/>
          </w:rPr>
          <w:t xml:space="preserve"> сельсовета</w:t>
        </w:r>
        <w:r w:rsidR="0036040F">
          <w:rPr>
            <w:noProof/>
            <w:webHidden/>
          </w:rPr>
          <w:tab/>
        </w:r>
        <w:r>
          <w:rPr>
            <w:noProof/>
            <w:webHidden/>
          </w:rPr>
          <w:fldChar w:fldCharType="begin"/>
        </w:r>
        <w:r w:rsidR="0036040F">
          <w:rPr>
            <w:noProof/>
            <w:webHidden/>
          </w:rPr>
          <w:instrText xml:space="preserve"> PAGEREF _Toc485281993 \h </w:instrText>
        </w:r>
        <w:r>
          <w:rPr>
            <w:noProof/>
            <w:webHidden/>
          </w:rPr>
        </w:r>
        <w:r>
          <w:rPr>
            <w:noProof/>
            <w:webHidden/>
          </w:rPr>
          <w:fldChar w:fldCharType="separate"/>
        </w:r>
        <w:r w:rsidR="00D739AC">
          <w:rPr>
            <w:noProof/>
            <w:webHidden/>
          </w:rPr>
          <w:t>23</w:t>
        </w:r>
        <w:r>
          <w:rPr>
            <w:noProof/>
            <w:webHidden/>
          </w:rPr>
          <w:fldChar w:fldCharType="end"/>
        </w:r>
      </w:hyperlink>
      <w:r w:rsidR="00AB4B78">
        <w:t>3</w:t>
      </w:r>
    </w:p>
    <w:p w:rsidR="0036040F" w:rsidRDefault="007827F0">
      <w:pPr>
        <w:pStyle w:val="40"/>
        <w:tabs>
          <w:tab w:val="right" w:leader="dot" w:pos="9628"/>
        </w:tabs>
        <w:rPr>
          <w:rFonts w:ascii="Calibri" w:hAnsi="Calibri"/>
          <w:i w:val="0"/>
          <w:noProof/>
          <w:szCs w:val="22"/>
        </w:rPr>
      </w:pPr>
      <w:hyperlink w:anchor="_Toc485281994" w:history="1">
        <w:r w:rsidR="0036040F" w:rsidRPr="009A0364">
          <w:rPr>
            <w:rStyle w:val="af2"/>
            <w:noProof/>
          </w:rPr>
          <w:t>Статья 26. Зоны действия опасных природных или техногенных процессов</w:t>
        </w:r>
        <w:r w:rsidR="0036040F">
          <w:rPr>
            <w:noProof/>
            <w:webHidden/>
          </w:rPr>
          <w:tab/>
        </w:r>
        <w:r>
          <w:rPr>
            <w:noProof/>
            <w:webHidden/>
          </w:rPr>
          <w:fldChar w:fldCharType="begin"/>
        </w:r>
        <w:r w:rsidR="0036040F">
          <w:rPr>
            <w:noProof/>
            <w:webHidden/>
          </w:rPr>
          <w:instrText xml:space="preserve"> PAGEREF _Toc485281994 \h </w:instrText>
        </w:r>
        <w:r>
          <w:rPr>
            <w:noProof/>
            <w:webHidden/>
          </w:rPr>
        </w:r>
        <w:r>
          <w:rPr>
            <w:noProof/>
            <w:webHidden/>
          </w:rPr>
          <w:fldChar w:fldCharType="separate"/>
        </w:r>
        <w:r w:rsidR="00D739AC">
          <w:rPr>
            <w:noProof/>
            <w:webHidden/>
          </w:rPr>
          <w:t>23</w:t>
        </w:r>
        <w:r>
          <w:rPr>
            <w:noProof/>
            <w:webHidden/>
          </w:rPr>
          <w:fldChar w:fldCharType="end"/>
        </w:r>
      </w:hyperlink>
      <w:r w:rsidR="00AB4B78">
        <w:t>3</w:t>
      </w:r>
    </w:p>
    <w:p w:rsidR="0036040F" w:rsidRDefault="007827F0">
      <w:pPr>
        <w:pStyle w:val="40"/>
        <w:tabs>
          <w:tab w:val="right" w:leader="dot" w:pos="9628"/>
        </w:tabs>
        <w:rPr>
          <w:rFonts w:ascii="Calibri" w:hAnsi="Calibri"/>
          <w:i w:val="0"/>
          <w:noProof/>
          <w:szCs w:val="22"/>
        </w:rPr>
      </w:pPr>
      <w:hyperlink w:anchor="_Toc485281995" w:history="1">
        <w:r w:rsidR="0036040F" w:rsidRPr="009A0364">
          <w:rPr>
            <w:rStyle w:val="af2"/>
            <w:noProof/>
          </w:rPr>
          <w:t>Статья 27. Зоны действия публичных сервитутов</w:t>
        </w:r>
        <w:r w:rsidR="0036040F">
          <w:rPr>
            <w:noProof/>
            <w:webHidden/>
          </w:rPr>
          <w:tab/>
        </w:r>
        <w:r>
          <w:rPr>
            <w:noProof/>
            <w:webHidden/>
          </w:rPr>
          <w:fldChar w:fldCharType="begin"/>
        </w:r>
        <w:r w:rsidR="0036040F">
          <w:rPr>
            <w:noProof/>
            <w:webHidden/>
          </w:rPr>
          <w:instrText xml:space="preserve"> PAGEREF _Toc485281995 \h </w:instrText>
        </w:r>
        <w:r>
          <w:rPr>
            <w:noProof/>
            <w:webHidden/>
          </w:rPr>
        </w:r>
        <w:r>
          <w:rPr>
            <w:noProof/>
            <w:webHidden/>
          </w:rPr>
          <w:fldChar w:fldCharType="separate"/>
        </w:r>
        <w:r w:rsidR="00D739AC">
          <w:rPr>
            <w:noProof/>
            <w:webHidden/>
          </w:rPr>
          <w:t>24</w:t>
        </w:r>
        <w:r>
          <w:rPr>
            <w:noProof/>
            <w:webHidden/>
          </w:rPr>
          <w:fldChar w:fldCharType="end"/>
        </w:r>
      </w:hyperlink>
      <w:r w:rsidR="00AB4B78">
        <w:t>4</w:t>
      </w:r>
    </w:p>
    <w:p w:rsidR="0036040F" w:rsidRDefault="007827F0">
      <w:pPr>
        <w:pStyle w:val="30"/>
        <w:tabs>
          <w:tab w:val="right" w:leader="dot" w:pos="9628"/>
        </w:tabs>
        <w:rPr>
          <w:rFonts w:ascii="Calibri" w:hAnsi="Calibri"/>
          <w:noProof/>
          <w:sz w:val="22"/>
          <w:szCs w:val="22"/>
        </w:rPr>
      </w:pPr>
      <w:hyperlink w:anchor="_Toc485281996" w:history="1">
        <w:r w:rsidR="0036040F" w:rsidRPr="009A0364">
          <w:rPr>
            <w:rStyle w:val="af2"/>
            <w:noProof/>
          </w:rPr>
          <w:t>ГЛАВА 8. Градостроительные регламенты. Параметры разрешенного использования земельных участков и объектов капитального строительства</w:t>
        </w:r>
        <w:r w:rsidR="0036040F">
          <w:rPr>
            <w:noProof/>
            <w:webHidden/>
          </w:rPr>
          <w:tab/>
        </w:r>
        <w:r>
          <w:rPr>
            <w:noProof/>
            <w:webHidden/>
          </w:rPr>
          <w:fldChar w:fldCharType="begin"/>
        </w:r>
        <w:r w:rsidR="0036040F">
          <w:rPr>
            <w:noProof/>
            <w:webHidden/>
          </w:rPr>
          <w:instrText xml:space="preserve"> PAGEREF _Toc485281996 \h </w:instrText>
        </w:r>
        <w:r>
          <w:rPr>
            <w:noProof/>
            <w:webHidden/>
          </w:rPr>
        </w:r>
        <w:r>
          <w:rPr>
            <w:noProof/>
            <w:webHidden/>
          </w:rPr>
          <w:fldChar w:fldCharType="separate"/>
        </w:r>
        <w:r w:rsidR="00D739AC">
          <w:rPr>
            <w:noProof/>
            <w:webHidden/>
          </w:rPr>
          <w:t>24</w:t>
        </w:r>
        <w:r>
          <w:rPr>
            <w:noProof/>
            <w:webHidden/>
          </w:rPr>
          <w:fldChar w:fldCharType="end"/>
        </w:r>
      </w:hyperlink>
      <w:r w:rsidR="00AB4B78">
        <w:t>4</w:t>
      </w:r>
    </w:p>
    <w:p w:rsidR="0036040F" w:rsidRDefault="007827F0">
      <w:pPr>
        <w:pStyle w:val="40"/>
        <w:tabs>
          <w:tab w:val="right" w:leader="dot" w:pos="9628"/>
        </w:tabs>
        <w:rPr>
          <w:rFonts w:ascii="Calibri" w:hAnsi="Calibri"/>
          <w:i w:val="0"/>
          <w:noProof/>
          <w:szCs w:val="22"/>
        </w:rPr>
      </w:pPr>
      <w:hyperlink w:anchor="_Toc485281997" w:history="1">
        <w:r w:rsidR="0036040F" w:rsidRPr="009A0364">
          <w:rPr>
            <w:rStyle w:val="af2"/>
            <w:noProof/>
          </w:rPr>
          <w:t>Статья 28. Порядок установления градостроительного регламента</w:t>
        </w:r>
        <w:r w:rsidR="0036040F">
          <w:rPr>
            <w:noProof/>
            <w:webHidden/>
          </w:rPr>
          <w:tab/>
        </w:r>
        <w:r>
          <w:rPr>
            <w:noProof/>
            <w:webHidden/>
          </w:rPr>
          <w:fldChar w:fldCharType="begin"/>
        </w:r>
        <w:r w:rsidR="0036040F">
          <w:rPr>
            <w:noProof/>
            <w:webHidden/>
          </w:rPr>
          <w:instrText xml:space="preserve"> PAGEREF _Toc485281997 \h </w:instrText>
        </w:r>
        <w:r>
          <w:rPr>
            <w:noProof/>
            <w:webHidden/>
          </w:rPr>
        </w:r>
        <w:r>
          <w:rPr>
            <w:noProof/>
            <w:webHidden/>
          </w:rPr>
          <w:fldChar w:fldCharType="separate"/>
        </w:r>
        <w:r w:rsidR="00D739AC">
          <w:rPr>
            <w:noProof/>
            <w:webHidden/>
          </w:rPr>
          <w:t>24</w:t>
        </w:r>
        <w:r>
          <w:rPr>
            <w:noProof/>
            <w:webHidden/>
          </w:rPr>
          <w:fldChar w:fldCharType="end"/>
        </w:r>
      </w:hyperlink>
      <w:r w:rsidR="00AB4B78">
        <w:t>4</w:t>
      </w:r>
    </w:p>
    <w:p w:rsidR="0036040F" w:rsidRDefault="007827F0">
      <w:pPr>
        <w:pStyle w:val="40"/>
        <w:tabs>
          <w:tab w:val="right" w:leader="dot" w:pos="9628"/>
        </w:tabs>
        <w:rPr>
          <w:rFonts w:ascii="Calibri" w:hAnsi="Calibri"/>
          <w:i w:val="0"/>
          <w:noProof/>
          <w:szCs w:val="22"/>
        </w:rPr>
      </w:pPr>
      <w:hyperlink w:anchor="_Toc485281998" w:history="1">
        <w:r w:rsidR="0036040F" w:rsidRPr="009A0364">
          <w:rPr>
            <w:rStyle w:val="af2"/>
            <w:noProof/>
          </w:rPr>
          <w:t>Статья 29. Виды разрешенного использования земельных участков и объектов капитального строительства</w:t>
        </w:r>
        <w:r w:rsidR="0036040F">
          <w:rPr>
            <w:noProof/>
            <w:webHidden/>
          </w:rPr>
          <w:tab/>
        </w:r>
        <w:r>
          <w:rPr>
            <w:noProof/>
            <w:webHidden/>
          </w:rPr>
          <w:fldChar w:fldCharType="begin"/>
        </w:r>
        <w:r w:rsidR="0036040F">
          <w:rPr>
            <w:noProof/>
            <w:webHidden/>
          </w:rPr>
          <w:instrText xml:space="preserve"> PAGEREF _Toc485281998 \h </w:instrText>
        </w:r>
        <w:r>
          <w:rPr>
            <w:noProof/>
            <w:webHidden/>
          </w:rPr>
        </w:r>
        <w:r>
          <w:rPr>
            <w:noProof/>
            <w:webHidden/>
          </w:rPr>
          <w:fldChar w:fldCharType="separate"/>
        </w:r>
        <w:r w:rsidR="00D739AC">
          <w:rPr>
            <w:noProof/>
            <w:webHidden/>
          </w:rPr>
          <w:t>25</w:t>
        </w:r>
        <w:r>
          <w:rPr>
            <w:noProof/>
            <w:webHidden/>
          </w:rPr>
          <w:fldChar w:fldCharType="end"/>
        </w:r>
      </w:hyperlink>
      <w:r w:rsidR="00AB4B78">
        <w:t>5</w:t>
      </w:r>
    </w:p>
    <w:p w:rsidR="0036040F" w:rsidRDefault="007827F0">
      <w:pPr>
        <w:pStyle w:val="40"/>
        <w:tabs>
          <w:tab w:val="right" w:leader="dot" w:pos="9628"/>
        </w:tabs>
        <w:rPr>
          <w:rFonts w:ascii="Calibri" w:hAnsi="Calibri"/>
          <w:i w:val="0"/>
          <w:noProof/>
          <w:szCs w:val="22"/>
        </w:rPr>
      </w:pPr>
      <w:hyperlink w:anchor="_Toc485281999" w:history="1">
        <w:r w:rsidR="0036040F" w:rsidRPr="009A0364">
          <w:rPr>
            <w:rStyle w:val="af2"/>
            <w:noProof/>
          </w:rPr>
          <w:t>Статья 30. Использование объектов недвижимости, не соответствующих установленному градостроительному регламенту</w:t>
        </w:r>
        <w:r w:rsidR="0036040F">
          <w:rPr>
            <w:noProof/>
            <w:webHidden/>
          </w:rPr>
          <w:tab/>
        </w:r>
        <w:r>
          <w:rPr>
            <w:noProof/>
            <w:webHidden/>
          </w:rPr>
          <w:fldChar w:fldCharType="begin"/>
        </w:r>
        <w:r w:rsidR="0036040F">
          <w:rPr>
            <w:noProof/>
            <w:webHidden/>
          </w:rPr>
          <w:instrText xml:space="preserve"> PAGEREF _Toc485281999 \h </w:instrText>
        </w:r>
        <w:r>
          <w:rPr>
            <w:noProof/>
            <w:webHidden/>
          </w:rPr>
        </w:r>
        <w:r>
          <w:rPr>
            <w:noProof/>
            <w:webHidden/>
          </w:rPr>
          <w:fldChar w:fldCharType="separate"/>
        </w:r>
        <w:r w:rsidR="00D739AC">
          <w:rPr>
            <w:noProof/>
            <w:webHidden/>
          </w:rPr>
          <w:t>26</w:t>
        </w:r>
        <w:r>
          <w:rPr>
            <w:noProof/>
            <w:webHidden/>
          </w:rPr>
          <w:fldChar w:fldCharType="end"/>
        </w:r>
      </w:hyperlink>
      <w:r w:rsidR="00AB4B78">
        <w:t>6</w:t>
      </w:r>
    </w:p>
    <w:p w:rsidR="0036040F" w:rsidRDefault="007827F0">
      <w:pPr>
        <w:pStyle w:val="40"/>
        <w:tabs>
          <w:tab w:val="right" w:leader="dot" w:pos="9628"/>
        </w:tabs>
        <w:rPr>
          <w:rFonts w:ascii="Calibri" w:hAnsi="Calibri"/>
          <w:i w:val="0"/>
          <w:noProof/>
          <w:szCs w:val="22"/>
        </w:rPr>
      </w:pPr>
      <w:hyperlink w:anchor="_Toc485282000" w:history="1">
        <w:r w:rsidR="0036040F" w:rsidRPr="009A0364">
          <w:rPr>
            <w:rStyle w:val="af2"/>
            <w:noProof/>
          </w:rPr>
          <w:t>Статья 31. Градостроительные регламенты на территориях жилых зон – зон застройки индивидуальными жилыми домами</w:t>
        </w:r>
        <w:r w:rsidR="0036040F">
          <w:rPr>
            <w:noProof/>
            <w:webHidden/>
          </w:rPr>
          <w:tab/>
        </w:r>
        <w:r>
          <w:rPr>
            <w:noProof/>
            <w:webHidden/>
          </w:rPr>
          <w:fldChar w:fldCharType="begin"/>
        </w:r>
        <w:r w:rsidR="0036040F">
          <w:rPr>
            <w:noProof/>
            <w:webHidden/>
          </w:rPr>
          <w:instrText xml:space="preserve"> PAGEREF _Toc485282000 \h </w:instrText>
        </w:r>
        <w:r>
          <w:rPr>
            <w:noProof/>
            <w:webHidden/>
          </w:rPr>
        </w:r>
        <w:r>
          <w:rPr>
            <w:noProof/>
            <w:webHidden/>
          </w:rPr>
          <w:fldChar w:fldCharType="separate"/>
        </w:r>
        <w:r w:rsidR="00D739AC">
          <w:rPr>
            <w:noProof/>
            <w:webHidden/>
          </w:rPr>
          <w:t>27</w:t>
        </w:r>
        <w:r>
          <w:rPr>
            <w:noProof/>
            <w:webHidden/>
          </w:rPr>
          <w:fldChar w:fldCharType="end"/>
        </w:r>
      </w:hyperlink>
      <w:r w:rsidR="00AB4B78">
        <w:t>7</w:t>
      </w:r>
    </w:p>
    <w:p w:rsidR="0036040F" w:rsidRDefault="007827F0">
      <w:pPr>
        <w:pStyle w:val="40"/>
        <w:tabs>
          <w:tab w:val="right" w:leader="dot" w:pos="9628"/>
        </w:tabs>
        <w:rPr>
          <w:rFonts w:ascii="Calibri" w:hAnsi="Calibri"/>
          <w:i w:val="0"/>
          <w:noProof/>
          <w:szCs w:val="22"/>
        </w:rPr>
      </w:pPr>
      <w:hyperlink w:anchor="_Toc485282001" w:history="1">
        <w:r w:rsidR="0036040F" w:rsidRPr="009A0364">
          <w:rPr>
            <w:rStyle w:val="af2"/>
            <w:noProof/>
          </w:rPr>
          <w:t>Статья 32. Градостроительные регламенты на территориях зон делового, общественного и коммерческого назначения</w:t>
        </w:r>
        <w:r w:rsidR="0036040F">
          <w:rPr>
            <w:noProof/>
            <w:webHidden/>
          </w:rPr>
          <w:tab/>
        </w:r>
      </w:hyperlink>
      <w:r w:rsidR="00AB4B78">
        <w:t>30</w:t>
      </w:r>
    </w:p>
    <w:p w:rsidR="0036040F" w:rsidRDefault="007827F0">
      <w:pPr>
        <w:pStyle w:val="40"/>
        <w:tabs>
          <w:tab w:val="right" w:leader="dot" w:pos="9628"/>
        </w:tabs>
        <w:rPr>
          <w:rFonts w:ascii="Calibri" w:hAnsi="Calibri"/>
          <w:i w:val="0"/>
          <w:noProof/>
          <w:szCs w:val="22"/>
        </w:rPr>
      </w:pPr>
      <w:hyperlink w:anchor="_Toc485282002" w:history="1">
        <w:r w:rsidR="0036040F" w:rsidRPr="009A0364">
          <w:rPr>
            <w:rStyle w:val="af2"/>
            <w:noProof/>
          </w:rPr>
          <w:t>Статья 33. Градостроительные регламенты на территориях зоны инженерной инфраструктуры</w:t>
        </w:r>
        <w:r w:rsidR="0036040F">
          <w:rPr>
            <w:noProof/>
            <w:webHidden/>
          </w:rPr>
          <w:tab/>
        </w:r>
        <w:r>
          <w:rPr>
            <w:noProof/>
            <w:webHidden/>
          </w:rPr>
          <w:fldChar w:fldCharType="begin"/>
        </w:r>
        <w:r w:rsidR="0036040F">
          <w:rPr>
            <w:noProof/>
            <w:webHidden/>
          </w:rPr>
          <w:instrText xml:space="preserve"> PAGEREF _Toc485282002 \h </w:instrText>
        </w:r>
        <w:r>
          <w:rPr>
            <w:noProof/>
            <w:webHidden/>
          </w:rPr>
        </w:r>
        <w:r w:rsidR="00D739AC">
          <w:rPr>
            <w:noProof/>
            <w:webHidden/>
          </w:rPr>
          <w:fldChar w:fldCharType="separate"/>
        </w:r>
        <w:r w:rsidR="00D739AC">
          <w:rPr>
            <w:noProof/>
            <w:webHidden/>
          </w:rPr>
          <w:t>31</w:t>
        </w:r>
        <w:r>
          <w:rPr>
            <w:noProof/>
            <w:webHidden/>
          </w:rPr>
          <w:fldChar w:fldCharType="end"/>
        </w:r>
      </w:hyperlink>
      <w:r w:rsidR="00AB4B78">
        <w:t>31</w:t>
      </w:r>
    </w:p>
    <w:p w:rsidR="0036040F" w:rsidRDefault="007827F0">
      <w:pPr>
        <w:pStyle w:val="40"/>
        <w:tabs>
          <w:tab w:val="right" w:leader="dot" w:pos="9628"/>
        </w:tabs>
        <w:rPr>
          <w:rFonts w:ascii="Calibri" w:hAnsi="Calibri"/>
          <w:i w:val="0"/>
          <w:noProof/>
          <w:szCs w:val="22"/>
        </w:rPr>
      </w:pPr>
      <w:hyperlink w:anchor="_Toc485282003" w:history="1">
        <w:r w:rsidR="0036040F" w:rsidRPr="009A0364">
          <w:rPr>
            <w:rStyle w:val="af2"/>
            <w:noProof/>
          </w:rPr>
          <w:t>Статья 34. Градостроительные регламенты на территориях зон транспортной инфраструктуры</w:t>
        </w:r>
        <w:r w:rsidR="0036040F">
          <w:rPr>
            <w:noProof/>
            <w:webHidden/>
          </w:rPr>
          <w:tab/>
        </w:r>
      </w:hyperlink>
      <w:r w:rsidR="00AB4B78">
        <w:t>32</w:t>
      </w:r>
    </w:p>
    <w:p w:rsidR="0036040F" w:rsidRDefault="007827F0">
      <w:pPr>
        <w:pStyle w:val="40"/>
        <w:tabs>
          <w:tab w:val="right" w:leader="dot" w:pos="9628"/>
        </w:tabs>
        <w:rPr>
          <w:rFonts w:ascii="Calibri" w:hAnsi="Calibri"/>
          <w:i w:val="0"/>
          <w:noProof/>
          <w:szCs w:val="22"/>
        </w:rPr>
      </w:pPr>
      <w:hyperlink w:anchor="_Toc485282004" w:history="1">
        <w:r w:rsidR="0036040F" w:rsidRPr="009A0364">
          <w:rPr>
            <w:rStyle w:val="af2"/>
            <w:noProof/>
          </w:rPr>
          <w:t>Статья 35. Градостроительные регламенты на территориях зон рекреационного назначения</w:t>
        </w:r>
        <w:r w:rsidR="0036040F">
          <w:rPr>
            <w:noProof/>
            <w:webHidden/>
          </w:rPr>
          <w:tab/>
        </w:r>
        <w:r>
          <w:rPr>
            <w:noProof/>
            <w:webHidden/>
          </w:rPr>
          <w:fldChar w:fldCharType="begin"/>
        </w:r>
        <w:r w:rsidR="0036040F">
          <w:rPr>
            <w:noProof/>
            <w:webHidden/>
          </w:rPr>
          <w:instrText xml:space="preserve"> PAGEREF _Toc485282004 \h </w:instrText>
        </w:r>
        <w:r>
          <w:rPr>
            <w:noProof/>
            <w:webHidden/>
          </w:rPr>
        </w:r>
        <w:r>
          <w:rPr>
            <w:noProof/>
            <w:webHidden/>
          </w:rPr>
          <w:fldChar w:fldCharType="separate"/>
        </w:r>
        <w:r w:rsidR="00D739AC">
          <w:rPr>
            <w:noProof/>
            <w:webHidden/>
          </w:rPr>
          <w:t>33</w:t>
        </w:r>
        <w:r>
          <w:rPr>
            <w:noProof/>
            <w:webHidden/>
          </w:rPr>
          <w:fldChar w:fldCharType="end"/>
        </w:r>
      </w:hyperlink>
      <w:r w:rsidR="00AB4B78">
        <w:t>3</w:t>
      </w:r>
    </w:p>
    <w:p w:rsidR="0036040F" w:rsidRDefault="007827F0">
      <w:pPr>
        <w:pStyle w:val="40"/>
        <w:tabs>
          <w:tab w:val="right" w:leader="dot" w:pos="9628"/>
        </w:tabs>
        <w:rPr>
          <w:rFonts w:ascii="Calibri" w:hAnsi="Calibri"/>
          <w:i w:val="0"/>
          <w:noProof/>
          <w:szCs w:val="22"/>
        </w:rPr>
      </w:pPr>
      <w:hyperlink w:anchor="_Toc485282005" w:history="1">
        <w:r w:rsidR="0036040F" w:rsidRPr="009A0364">
          <w:rPr>
            <w:rStyle w:val="af2"/>
            <w:noProof/>
          </w:rPr>
          <w:t>Статья 36. Градостроительные регламенты на территориях зон сельскохозяйственных угодий</w:t>
        </w:r>
        <w:r w:rsidR="0036040F">
          <w:rPr>
            <w:noProof/>
            <w:webHidden/>
          </w:rPr>
          <w:tab/>
        </w:r>
        <w:r>
          <w:rPr>
            <w:noProof/>
            <w:webHidden/>
          </w:rPr>
          <w:fldChar w:fldCharType="begin"/>
        </w:r>
        <w:r w:rsidR="0036040F">
          <w:rPr>
            <w:noProof/>
            <w:webHidden/>
          </w:rPr>
          <w:instrText xml:space="preserve"> PAGEREF _Toc485282005 \h </w:instrText>
        </w:r>
        <w:r>
          <w:rPr>
            <w:noProof/>
            <w:webHidden/>
          </w:rPr>
        </w:r>
        <w:r>
          <w:rPr>
            <w:noProof/>
            <w:webHidden/>
          </w:rPr>
          <w:fldChar w:fldCharType="separate"/>
        </w:r>
        <w:r w:rsidR="00D739AC">
          <w:rPr>
            <w:noProof/>
            <w:webHidden/>
          </w:rPr>
          <w:t>33</w:t>
        </w:r>
        <w:r>
          <w:rPr>
            <w:noProof/>
            <w:webHidden/>
          </w:rPr>
          <w:fldChar w:fldCharType="end"/>
        </w:r>
      </w:hyperlink>
      <w:r w:rsidR="00AB4B78">
        <w:t>3</w:t>
      </w:r>
    </w:p>
    <w:p w:rsidR="0036040F" w:rsidRDefault="007827F0">
      <w:pPr>
        <w:pStyle w:val="40"/>
        <w:tabs>
          <w:tab w:val="right" w:leader="dot" w:pos="9628"/>
        </w:tabs>
        <w:rPr>
          <w:rFonts w:ascii="Calibri" w:hAnsi="Calibri"/>
          <w:i w:val="0"/>
          <w:noProof/>
          <w:szCs w:val="22"/>
        </w:rPr>
      </w:pPr>
      <w:hyperlink w:anchor="_Toc485282006" w:history="1">
        <w:r w:rsidR="0036040F" w:rsidRPr="009A0364">
          <w:rPr>
            <w:rStyle w:val="af2"/>
            <w:noProof/>
          </w:rPr>
          <w:t>Статья 37. Градостроительные регламенты на территориях зон, занятых объектами сельскохозяйственного назначения</w:t>
        </w:r>
        <w:r w:rsidR="0036040F">
          <w:rPr>
            <w:noProof/>
            <w:webHidden/>
          </w:rPr>
          <w:tab/>
        </w:r>
        <w:r>
          <w:rPr>
            <w:noProof/>
            <w:webHidden/>
          </w:rPr>
          <w:fldChar w:fldCharType="begin"/>
        </w:r>
        <w:r w:rsidR="0036040F">
          <w:rPr>
            <w:noProof/>
            <w:webHidden/>
          </w:rPr>
          <w:instrText xml:space="preserve"> PAGEREF _Toc485282006 \h </w:instrText>
        </w:r>
        <w:r>
          <w:rPr>
            <w:noProof/>
            <w:webHidden/>
          </w:rPr>
        </w:r>
        <w:r>
          <w:rPr>
            <w:noProof/>
            <w:webHidden/>
          </w:rPr>
          <w:fldChar w:fldCharType="separate"/>
        </w:r>
        <w:r w:rsidR="00D739AC">
          <w:rPr>
            <w:noProof/>
            <w:webHidden/>
          </w:rPr>
          <w:t>34</w:t>
        </w:r>
        <w:r>
          <w:rPr>
            <w:noProof/>
            <w:webHidden/>
          </w:rPr>
          <w:fldChar w:fldCharType="end"/>
        </w:r>
      </w:hyperlink>
      <w:r w:rsidR="00AB4B78">
        <w:t>4</w:t>
      </w:r>
    </w:p>
    <w:p w:rsidR="0036040F" w:rsidRDefault="007827F0">
      <w:pPr>
        <w:pStyle w:val="40"/>
        <w:tabs>
          <w:tab w:val="right" w:leader="dot" w:pos="9628"/>
        </w:tabs>
        <w:rPr>
          <w:rFonts w:ascii="Calibri" w:hAnsi="Calibri"/>
          <w:i w:val="0"/>
          <w:noProof/>
          <w:szCs w:val="22"/>
        </w:rPr>
      </w:pPr>
      <w:hyperlink w:anchor="_Toc485282007" w:history="1">
        <w:r w:rsidR="0036040F" w:rsidRPr="009A0364">
          <w:rPr>
            <w:rStyle w:val="af2"/>
            <w:noProof/>
          </w:rPr>
          <w:t>Статья 38. Территории, на которые действие градостроительных регламентов не распространяется или не устанавливаются.</w:t>
        </w:r>
        <w:r w:rsidR="0036040F">
          <w:rPr>
            <w:noProof/>
            <w:webHidden/>
          </w:rPr>
          <w:tab/>
        </w:r>
        <w:r>
          <w:rPr>
            <w:noProof/>
            <w:webHidden/>
          </w:rPr>
          <w:fldChar w:fldCharType="begin"/>
        </w:r>
        <w:r w:rsidR="0036040F">
          <w:rPr>
            <w:noProof/>
            <w:webHidden/>
          </w:rPr>
          <w:instrText xml:space="preserve"> PAGEREF _Toc485282007 \h </w:instrText>
        </w:r>
        <w:r>
          <w:rPr>
            <w:noProof/>
            <w:webHidden/>
          </w:rPr>
        </w:r>
        <w:r>
          <w:rPr>
            <w:noProof/>
            <w:webHidden/>
          </w:rPr>
          <w:fldChar w:fldCharType="separate"/>
        </w:r>
        <w:r w:rsidR="00D739AC">
          <w:rPr>
            <w:noProof/>
            <w:webHidden/>
          </w:rPr>
          <w:t>34</w:t>
        </w:r>
        <w:r>
          <w:rPr>
            <w:noProof/>
            <w:webHidden/>
          </w:rPr>
          <w:fldChar w:fldCharType="end"/>
        </w:r>
      </w:hyperlink>
      <w:r w:rsidR="00AB4B78">
        <w:t>4</w:t>
      </w:r>
    </w:p>
    <w:p w:rsidR="0036040F" w:rsidRDefault="007827F0">
      <w:pPr>
        <w:pStyle w:val="20"/>
        <w:tabs>
          <w:tab w:val="right" w:leader="dot" w:pos="9628"/>
        </w:tabs>
        <w:rPr>
          <w:rFonts w:ascii="Calibri" w:hAnsi="Calibri"/>
          <w:smallCaps w:val="0"/>
          <w:noProof/>
          <w:sz w:val="22"/>
          <w:szCs w:val="22"/>
        </w:rPr>
      </w:pPr>
      <w:hyperlink w:anchor="_Toc485282008" w:history="1">
        <w:r w:rsidR="0036040F" w:rsidRPr="009A0364">
          <w:rPr>
            <w:rStyle w:val="af2"/>
            <w:noProof/>
          </w:rPr>
          <w:t xml:space="preserve">Часть III. Иные вопросы землепользования и застройки </w:t>
        </w:r>
        <w:r w:rsidR="00D37383">
          <w:rPr>
            <w:rStyle w:val="af2"/>
            <w:noProof/>
          </w:rPr>
          <w:t>Среднсибирского</w:t>
        </w:r>
        <w:r w:rsidR="0036040F" w:rsidRPr="009A0364">
          <w:rPr>
            <w:rStyle w:val="af2"/>
            <w:noProof/>
          </w:rPr>
          <w:t xml:space="preserve"> сельсовета</w:t>
        </w:r>
        <w:r w:rsidR="0036040F">
          <w:rPr>
            <w:noProof/>
            <w:webHidden/>
          </w:rPr>
          <w:tab/>
        </w:r>
        <w:r>
          <w:rPr>
            <w:noProof/>
            <w:webHidden/>
          </w:rPr>
          <w:fldChar w:fldCharType="begin"/>
        </w:r>
        <w:r w:rsidR="0036040F">
          <w:rPr>
            <w:noProof/>
            <w:webHidden/>
          </w:rPr>
          <w:instrText xml:space="preserve"> PAGEREF _Toc485282008 \h </w:instrText>
        </w:r>
        <w:r>
          <w:rPr>
            <w:noProof/>
            <w:webHidden/>
          </w:rPr>
        </w:r>
        <w:r>
          <w:rPr>
            <w:noProof/>
            <w:webHidden/>
          </w:rPr>
          <w:fldChar w:fldCharType="separate"/>
        </w:r>
        <w:r w:rsidR="00D739AC">
          <w:rPr>
            <w:noProof/>
            <w:webHidden/>
          </w:rPr>
          <w:t>35</w:t>
        </w:r>
        <w:r>
          <w:rPr>
            <w:noProof/>
            <w:webHidden/>
          </w:rPr>
          <w:fldChar w:fldCharType="end"/>
        </w:r>
      </w:hyperlink>
      <w:r w:rsidR="00AB4B78">
        <w:t>5</w:t>
      </w:r>
    </w:p>
    <w:p w:rsidR="0036040F" w:rsidRDefault="007827F0">
      <w:pPr>
        <w:pStyle w:val="30"/>
        <w:tabs>
          <w:tab w:val="right" w:leader="dot" w:pos="9628"/>
        </w:tabs>
        <w:rPr>
          <w:rFonts w:ascii="Calibri" w:hAnsi="Calibri"/>
          <w:noProof/>
          <w:sz w:val="22"/>
          <w:szCs w:val="22"/>
        </w:rPr>
      </w:pPr>
      <w:hyperlink w:anchor="_Toc485282009" w:history="1">
        <w:r w:rsidR="0036040F" w:rsidRPr="009A0364">
          <w:rPr>
            <w:rStyle w:val="af2"/>
            <w:noProof/>
          </w:rPr>
          <w:t xml:space="preserve">ГЛАВА 9. Регулирование землепользования и застройки на территории </w:t>
        </w:r>
        <w:r w:rsidR="00D37383">
          <w:rPr>
            <w:rStyle w:val="af2"/>
            <w:noProof/>
          </w:rPr>
          <w:t>Среднесибирского</w:t>
        </w:r>
        <w:r w:rsidR="0036040F" w:rsidRPr="009A0364">
          <w:rPr>
            <w:rStyle w:val="af2"/>
            <w:noProof/>
          </w:rPr>
          <w:t xml:space="preserve"> сельсовета</w:t>
        </w:r>
        <w:r w:rsidR="0036040F">
          <w:rPr>
            <w:noProof/>
            <w:webHidden/>
          </w:rPr>
          <w:tab/>
        </w:r>
        <w:r>
          <w:rPr>
            <w:noProof/>
            <w:webHidden/>
          </w:rPr>
          <w:fldChar w:fldCharType="begin"/>
        </w:r>
        <w:r w:rsidR="0036040F">
          <w:rPr>
            <w:noProof/>
            <w:webHidden/>
          </w:rPr>
          <w:instrText xml:space="preserve"> PAGEREF _Toc485282009 \h </w:instrText>
        </w:r>
        <w:r>
          <w:rPr>
            <w:noProof/>
            <w:webHidden/>
          </w:rPr>
        </w:r>
        <w:r>
          <w:rPr>
            <w:noProof/>
            <w:webHidden/>
          </w:rPr>
          <w:fldChar w:fldCharType="separate"/>
        </w:r>
        <w:r w:rsidR="00D739AC">
          <w:rPr>
            <w:noProof/>
            <w:webHidden/>
          </w:rPr>
          <w:t>35</w:t>
        </w:r>
        <w:r>
          <w:rPr>
            <w:noProof/>
            <w:webHidden/>
          </w:rPr>
          <w:fldChar w:fldCharType="end"/>
        </w:r>
      </w:hyperlink>
      <w:r w:rsidR="00AB4B78">
        <w:t>5</w:t>
      </w:r>
    </w:p>
    <w:p w:rsidR="0036040F" w:rsidRDefault="007827F0">
      <w:pPr>
        <w:pStyle w:val="40"/>
        <w:tabs>
          <w:tab w:val="right" w:leader="dot" w:pos="9628"/>
        </w:tabs>
        <w:rPr>
          <w:rFonts w:ascii="Calibri" w:hAnsi="Calibri"/>
          <w:i w:val="0"/>
          <w:noProof/>
          <w:szCs w:val="22"/>
        </w:rPr>
      </w:pPr>
      <w:hyperlink w:anchor="_Toc485282010" w:history="1">
        <w:r w:rsidR="0036040F" w:rsidRPr="009A0364">
          <w:rPr>
            <w:rStyle w:val="af2"/>
            <w:noProof/>
          </w:rPr>
          <w:t>Статья 39. Публичные сервитуты</w:t>
        </w:r>
        <w:r w:rsidR="0036040F">
          <w:rPr>
            <w:noProof/>
            <w:webHidden/>
          </w:rPr>
          <w:tab/>
        </w:r>
        <w:r>
          <w:rPr>
            <w:noProof/>
            <w:webHidden/>
          </w:rPr>
          <w:fldChar w:fldCharType="begin"/>
        </w:r>
        <w:r w:rsidR="0036040F">
          <w:rPr>
            <w:noProof/>
            <w:webHidden/>
          </w:rPr>
          <w:instrText xml:space="preserve"> PAGEREF _Toc485282010 \h </w:instrText>
        </w:r>
        <w:r>
          <w:rPr>
            <w:noProof/>
            <w:webHidden/>
          </w:rPr>
        </w:r>
        <w:r>
          <w:rPr>
            <w:noProof/>
            <w:webHidden/>
          </w:rPr>
          <w:fldChar w:fldCharType="separate"/>
        </w:r>
        <w:r w:rsidR="00D739AC">
          <w:rPr>
            <w:noProof/>
            <w:webHidden/>
          </w:rPr>
          <w:t>35</w:t>
        </w:r>
        <w:r>
          <w:rPr>
            <w:noProof/>
            <w:webHidden/>
          </w:rPr>
          <w:fldChar w:fldCharType="end"/>
        </w:r>
      </w:hyperlink>
      <w:r w:rsidR="00AB4B78">
        <w:t>5</w:t>
      </w:r>
    </w:p>
    <w:p w:rsidR="0036040F" w:rsidRDefault="007827F0">
      <w:pPr>
        <w:pStyle w:val="40"/>
        <w:tabs>
          <w:tab w:val="right" w:leader="dot" w:pos="9628"/>
        </w:tabs>
        <w:rPr>
          <w:rFonts w:ascii="Calibri" w:hAnsi="Calibri"/>
          <w:i w:val="0"/>
          <w:noProof/>
          <w:szCs w:val="22"/>
        </w:rPr>
      </w:pPr>
      <w:hyperlink w:anchor="_Toc485282011" w:history="1">
        <w:r w:rsidR="0036040F" w:rsidRPr="009A0364">
          <w:rPr>
            <w:rStyle w:val="af2"/>
            <w:noProof/>
          </w:rPr>
          <w:t>Статья 40. Основные принципы организации застройки территории поселения</w:t>
        </w:r>
        <w:r w:rsidR="0036040F">
          <w:rPr>
            <w:noProof/>
            <w:webHidden/>
          </w:rPr>
          <w:tab/>
        </w:r>
        <w:r>
          <w:rPr>
            <w:noProof/>
            <w:webHidden/>
          </w:rPr>
          <w:fldChar w:fldCharType="begin"/>
        </w:r>
        <w:r w:rsidR="0036040F">
          <w:rPr>
            <w:noProof/>
            <w:webHidden/>
          </w:rPr>
          <w:instrText xml:space="preserve"> PAGEREF _Toc485282011 \h </w:instrText>
        </w:r>
        <w:r>
          <w:rPr>
            <w:noProof/>
            <w:webHidden/>
          </w:rPr>
        </w:r>
        <w:r>
          <w:rPr>
            <w:noProof/>
            <w:webHidden/>
          </w:rPr>
          <w:fldChar w:fldCharType="separate"/>
        </w:r>
        <w:r w:rsidR="00D739AC">
          <w:rPr>
            <w:noProof/>
            <w:webHidden/>
          </w:rPr>
          <w:t>36</w:t>
        </w:r>
        <w:r>
          <w:rPr>
            <w:noProof/>
            <w:webHidden/>
          </w:rPr>
          <w:fldChar w:fldCharType="end"/>
        </w:r>
      </w:hyperlink>
      <w:r w:rsidR="00AB4B78">
        <w:t>6</w:t>
      </w:r>
    </w:p>
    <w:p w:rsidR="0036040F" w:rsidRDefault="007827F0">
      <w:pPr>
        <w:pStyle w:val="40"/>
        <w:tabs>
          <w:tab w:val="right" w:leader="dot" w:pos="9628"/>
        </w:tabs>
        <w:rPr>
          <w:rFonts w:ascii="Calibri" w:hAnsi="Calibri"/>
          <w:i w:val="0"/>
          <w:noProof/>
          <w:szCs w:val="22"/>
        </w:rPr>
      </w:pPr>
      <w:hyperlink w:anchor="_Toc485282012" w:history="1">
        <w:r w:rsidR="0036040F" w:rsidRPr="009A0364">
          <w:rPr>
            <w:rStyle w:val="af2"/>
            <w:noProof/>
          </w:rPr>
          <w:t>Статья 41. Проектная документация объекта капитального строительства</w:t>
        </w:r>
        <w:r w:rsidR="0036040F">
          <w:rPr>
            <w:noProof/>
            <w:webHidden/>
          </w:rPr>
          <w:tab/>
        </w:r>
        <w:r>
          <w:rPr>
            <w:noProof/>
            <w:webHidden/>
          </w:rPr>
          <w:fldChar w:fldCharType="begin"/>
        </w:r>
        <w:r w:rsidR="0036040F">
          <w:rPr>
            <w:noProof/>
            <w:webHidden/>
          </w:rPr>
          <w:instrText xml:space="preserve"> PAGEREF _Toc485282012 \h </w:instrText>
        </w:r>
        <w:r>
          <w:rPr>
            <w:noProof/>
            <w:webHidden/>
          </w:rPr>
        </w:r>
        <w:r>
          <w:rPr>
            <w:noProof/>
            <w:webHidden/>
          </w:rPr>
          <w:fldChar w:fldCharType="separate"/>
        </w:r>
        <w:r w:rsidR="00D739AC">
          <w:rPr>
            <w:noProof/>
            <w:webHidden/>
          </w:rPr>
          <w:t>37</w:t>
        </w:r>
        <w:r>
          <w:rPr>
            <w:noProof/>
            <w:webHidden/>
          </w:rPr>
          <w:fldChar w:fldCharType="end"/>
        </w:r>
      </w:hyperlink>
      <w:r w:rsidR="00AB4B78">
        <w:t>7</w:t>
      </w:r>
    </w:p>
    <w:p w:rsidR="0036040F" w:rsidRDefault="007827F0">
      <w:pPr>
        <w:pStyle w:val="40"/>
        <w:tabs>
          <w:tab w:val="right" w:leader="dot" w:pos="9628"/>
        </w:tabs>
        <w:rPr>
          <w:rFonts w:ascii="Calibri" w:hAnsi="Calibri"/>
          <w:i w:val="0"/>
          <w:noProof/>
          <w:szCs w:val="22"/>
        </w:rPr>
      </w:pPr>
      <w:hyperlink w:anchor="_Toc485282013" w:history="1">
        <w:r w:rsidR="0036040F" w:rsidRPr="009A0364">
          <w:rPr>
            <w:rStyle w:val="af2"/>
            <w:noProof/>
          </w:rPr>
          <w:t>Статья 42. Выдача разрешения на строительство</w:t>
        </w:r>
        <w:r w:rsidR="0036040F">
          <w:rPr>
            <w:noProof/>
            <w:webHidden/>
          </w:rPr>
          <w:tab/>
        </w:r>
        <w:r>
          <w:rPr>
            <w:noProof/>
            <w:webHidden/>
          </w:rPr>
          <w:fldChar w:fldCharType="begin"/>
        </w:r>
        <w:r w:rsidR="0036040F">
          <w:rPr>
            <w:noProof/>
            <w:webHidden/>
          </w:rPr>
          <w:instrText xml:space="preserve"> PAGEREF _Toc485282013 \h </w:instrText>
        </w:r>
        <w:r>
          <w:rPr>
            <w:noProof/>
            <w:webHidden/>
          </w:rPr>
        </w:r>
        <w:r>
          <w:rPr>
            <w:noProof/>
            <w:webHidden/>
          </w:rPr>
          <w:fldChar w:fldCharType="separate"/>
        </w:r>
        <w:r w:rsidR="00D739AC">
          <w:rPr>
            <w:noProof/>
            <w:webHidden/>
          </w:rPr>
          <w:t>38</w:t>
        </w:r>
        <w:r>
          <w:rPr>
            <w:noProof/>
            <w:webHidden/>
          </w:rPr>
          <w:fldChar w:fldCharType="end"/>
        </w:r>
      </w:hyperlink>
      <w:r w:rsidR="00AB4B78">
        <w:t>8</w:t>
      </w:r>
    </w:p>
    <w:p w:rsidR="0036040F" w:rsidRDefault="007827F0">
      <w:pPr>
        <w:pStyle w:val="40"/>
        <w:tabs>
          <w:tab w:val="right" w:leader="dot" w:pos="9628"/>
        </w:tabs>
        <w:rPr>
          <w:rFonts w:ascii="Calibri" w:hAnsi="Calibri"/>
          <w:i w:val="0"/>
          <w:noProof/>
          <w:szCs w:val="22"/>
        </w:rPr>
      </w:pPr>
      <w:hyperlink w:anchor="_Toc485282014" w:history="1">
        <w:r w:rsidR="0036040F" w:rsidRPr="009A0364">
          <w:rPr>
            <w:rStyle w:val="af2"/>
            <w:noProof/>
          </w:rPr>
          <w:t>Статья 43. Выдача разрешения на ввод объекта в эксплуатацию</w:t>
        </w:r>
        <w:r w:rsidR="0036040F">
          <w:rPr>
            <w:noProof/>
            <w:webHidden/>
          </w:rPr>
          <w:tab/>
        </w:r>
        <w:r>
          <w:rPr>
            <w:noProof/>
            <w:webHidden/>
          </w:rPr>
          <w:fldChar w:fldCharType="begin"/>
        </w:r>
        <w:r w:rsidR="0036040F">
          <w:rPr>
            <w:noProof/>
            <w:webHidden/>
          </w:rPr>
          <w:instrText xml:space="preserve"> PAGEREF _Toc485282014 \h </w:instrText>
        </w:r>
        <w:r>
          <w:rPr>
            <w:noProof/>
            <w:webHidden/>
          </w:rPr>
        </w:r>
        <w:r>
          <w:rPr>
            <w:noProof/>
            <w:webHidden/>
          </w:rPr>
          <w:fldChar w:fldCharType="separate"/>
        </w:r>
        <w:r w:rsidR="00D739AC">
          <w:rPr>
            <w:noProof/>
            <w:webHidden/>
          </w:rPr>
          <w:t>39</w:t>
        </w:r>
        <w:r>
          <w:rPr>
            <w:noProof/>
            <w:webHidden/>
          </w:rPr>
          <w:fldChar w:fldCharType="end"/>
        </w:r>
      </w:hyperlink>
      <w:r w:rsidR="00AB4B78">
        <w:t>9</w:t>
      </w:r>
    </w:p>
    <w:p w:rsidR="0036040F" w:rsidRDefault="007827F0">
      <w:pPr>
        <w:pStyle w:val="40"/>
        <w:tabs>
          <w:tab w:val="right" w:leader="dot" w:pos="9628"/>
        </w:tabs>
        <w:rPr>
          <w:rFonts w:ascii="Calibri" w:hAnsi="Calibri"/>
          <w:i w:val="0"/>
          <w:noProof/>
          <w:szCs w:val="22"/>
        </w:rPr>
      </w:pPr>
      <w:hyperlink w:anchor="_Toc485282015" w:history="1">
        <w:r w:rsidR="0036040F" w:rsidRPr="009A0364">
          <w:rPr>
            <w:rStyle w:val="af2"/>
            <w:noProof/>
          </w:rPr>
          <w:t>Статья 44.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36040F">
          <w:rPr>
            <w:noProof/>
            <w:webHidden/>
          </w:rPr>
          <w:tab/>
        </w:r>
        <w:r>
          <w:rPr>
            <w:noProof/>
            <w:webHidden/>
          </w:rPr>
          <w:fldChar w:fldCharType="begin"/>
        </w:r>
        <w:r w:rsidR="0036040F">
          <w:rPr>
            <w:noProof/>
            <w:webHidden/>
          </w:rPr>
          <w:instrText xml:space="preserve"> PAGEREF _Toc485282015 \h </w:instrText>
        </w:r>
        <w:r>
          <w:rPr>
            <w:noProof/>
            <w:webHidden/>
          </w:rPr>
        </w:r>
        <w:r>
          <w:rPr>
            <w:noProof/>
            <w:webHidden/>
          </w:rPr>
          <w:fldChar w:fldCharType="separate"/>
        </w:r>
        <w:r w:rsidR="00D739AC">
          <w:rPr>
            <w:noProof/>
            <w:webHidden/>
          </w:rPr>
          <w:t>39</w:t>
        </w:r>
        <w:r>
          <w:rPr>
            <w:noProof/>
            <w:webHidden/>
          </w:rPr>
          <w:fldChar w:fldCharType="end"/>
        </w:r>
      </w:hyperlink>
      <w:r w:rsidR="00AB4B78">
        <w:t>9</w:t>
      </w:r>
    </w:p>
    <w:p w:rsidR="0036040F" w:rsidRDefault="007827F0">
      <w:pPr>
        <w:pStyle w:val="30"/>
        <w:tabs>
          <w:tab w:val="right" w:leader="dot" w:pos="9628"/>
        </w:tabs>
        <w:rPr>
          <w:rFonts w:ascii="Calibri" w:hAnsi="Calibri"/>
          <w:noProof/>
          <w:sz w:val="22"/>
          <w:szCs w:val="22"/>
        </w:rPr>
      </w:pPr>
      <w:hyperlink w:anchor="_Toc485282016" w:history="1">
        <w:r w:rsidR="0036040F" w:rsidRPr="009A0364">
          <w:rPr>
            <w:rStyle w:val="af2"/>
            <w:noProof/>
          </w:rPr>
          <w:t>ГЛАВА 10. Заключительные положения</w:t>
        </w:r>
        <w:r w:rsidR="0036040F">
          <w:rPr>
            <w:noProof/>
            <w:webHidden/>
          </w:rPr>
          <w:tab/>
        </w:r>
      </w:hyperlink>
      <w:r w:rsidR="00AB4B78">
        <w:t>40</w:t>
      </w:r>
    </w:p>
    <w:p w:rsidR="0036040F" w:rsidRDefault="007827F0">
      <w:pPr>
        <w:pStyle w:val="40"/>
        <w:tabs>
          <w:tab w:val="right" w:leader="dot" w:pos="9628"/>
        </w:tabs>
        <w:rPr>
          <w:rFonts w:ascii="Calibri" w:hAnsi="Calibri"/>
          <w:i w:val="0"/>
          <w:noProof/>
          <w:szCs w:val="22"/>
        </w:rPr>
      </w:pPr>
      <w:hyperlink w:anchor="_Toc485282017" w:history="1">
        <w:r w:rsidR="0036040F" w:rsidRPr="009A0364">
          <w:rPr>
            <w:rStyle w:val="af2"/>
            <w:noProof/>
          </w:rPr>
          <w:t>Статья 45. Действие настоящих правил по отношению к ранее возникшим правоотношениям</w:t>
        </w:r>
        <w:r w:rsidR="0036040F">
          <w:rPr>
            <w:noProof/>
            <w:webHidden/>
          </w:rPr>
          <w:tab/>
        </w:r>
      </w:hyperlink>
      <w:r w:rsidR="00AB4B78">
        <w:t>40</w:t>
      </w:r>
    </w:p>
    <w:p w:rsidR="0036040F" w:rsidRDefault="007827F0">
      <w:pPr>
        <w:pStyle w:val="40"/>
        <w:tabs>
          <w:tab w:val="right" w:leader="dot" w:pos="9628"/>
        </w:tabs>
        <w:rPr>
          <w:rFonts w:ascii="Calibri" w:hAnsi="Calibri"/>
          <w:i w:val="0"/>
          <w:noProof/>
          <w:szCs w:val="22"/>
        </w:rPr>
      </w:pPr>
      <w:hyperlink w:anchor="_Toc485282018" w:history="1">
        <w:r w:rsidR="0036040F" w:rsidRPr="009A0364">
          <w:rPr>
            <w:rStyle w:val="af2"/>
            <w:noProof/>
          </w:rPr>
          <w:t>Статья 46. Действие настоящих правил по отношению к градостроительной документации</w:t>
        </w:r>
        <w:r w:rsidR="0036040F">
          <w:rPr>
            <w:noProof/>
            <w:webHidden/>
          </w:rPr>
          <w:tab/>
        </w:r>
      </w:hyperlink>
      <w:r w:rsidR="00AB4B78">
        <w:t>40</w:t>
      </w:r>
    </w:p>
    <w:p w:rsidR="0036040F" w:rsidRDefault="007827F0">
      <w:pPr>
        <w:pStyle w:val="11"/>
        <w:tabs>
          <w:tab w:val="right" w:leader="dot" w:pos="9628"/>
        </w:tabs>
        <w:rPr>
          <w:rFonts w:ascii="Calibri" w:hAnsi="Calibri"/>
          <w:b w:val="0"/>
          <w:caps w:val="0"/>
          <w:noProof/>
          <w:sz w:val="22"/>
          <w:szCs w:val="22"/>
        </w:rPr>
      </w:pPr>
      <w:hyperlink w:anchor="_Toc485282019" w:history="1">
        <w:r w:rsidR="0036040F" w:rsidRPr="009A0364">
          <w:rPr>
            <w:rStyle w:val="af2"/>
            <w:noProof/>
          </w:rPr>
          <w:t>ПРИЛОЖЕНИЕ</w:t>
        </w:r>
        <w:r w:rsidR="0036040F">
          <w:rPr>
            <w:noProof/>
            <w:webHidden/>
          </w:rPr>
          <w:tab/>
        </w:r>
        <w:r>
          <w:rPr>
            <w:noProof/>
            <w:webHidden/>
          </w:rPr>
          <w:fldChar w:fldCharType="begin"/>
        </w:r>
        <w:r w:rsidR="0036040F">
          <w:rPr>
            <w:noProof/>
            <w:webHidden/>
          </w:rPr>
          <w:instrText xml:space="preserve"> PAGEREF _Toc485282019 \h </w:instrText>
        </w:r>
        <w:r>
          <w:rPr>
            <w:noProof/>
            <w:webHidden/>
          </w:rPr>
        </w:r>
        <w:r>
          <w:rPr>
            <w:noProof/>
            <w:webHidden/>
          </w:rPr>
          <w:fldChar w:fldCharType="separate"/>
        </w:r>
        <w:r w:rsidR="00D739AC">
          <w:rPr>
            <w:noProof/>
            <w:webHidden/>
          </w:rPr>
          <w:t>41</w:t>
        </w:r>
        <w:r>
          <w:rPr>
            <w:noProof/>
            <w:webHidden/>
          </w:rPr>
          <w:fldChar w:fldCharType="end"/>
        </w:r>
      </w:hyperlink>
      <w:r w:rsidR="00AB4B78">
        <w:t>1</w:t>
      </w:r>
    </w:p>
    <w:p w:rsidR="008A6AA1" w:rsidRPr="00044C38" w:rsidRDefault="007827F0" w:rsidP="00B7732A">
      <w:pPr>
        <w:pStyle w:val="1"/>
        <w:keepNext w:val="0"/>
        <w:widowControl w:val="0"/>
        <w:jc w:val="center"/>
        <w:rPr>
          <w:b w:val="0"/>
        </w:rPr>
        <w:sectPr w:rsidR="008A6AA1" w:rsidRPr="00044C38" w:rsidSect="007852C0">
          <w:pgSz w:w="11906" w:h="16838" w:code="9"/>
          <w:pgMar w:top="851" w:right="567" w:bottom="851" w:left="1701" w:header="284" w:footer="284" w:gutter="0"/>
          <w:cols w:space="708"/>
          <w:docGrid w:linePitch="360"/>
        </w:sectPr>
      </w:pPr>
      <w:r w:rsidRPr="00044C38">
        <w:rPr>
          <w:rFonts w:cs="Times New Roman"/>
          <w:b w:val="0"/>
          <w:bCs w:val="0"/>
          <w:color w:val="000000"/>
          <w:kern w:val="0"/>
          <w:sz w:val="24"/>
          <w:szCs w:val="24"/>
        </w:rPr>
        <w:fldChar w:fldCharType="end"/>
      </w:r>
    </w:p>
    <w:p w:rsidR="00416F3D" w:rsidRPr="00044C38" w:rsidRDefault="00416F3D" w:rsidP="00B7732A">
      <w:pPr>
        <w:pStyle w:val="2"/>
        <w:rPr>
          <w:b w:val="0"/>
        </w:rPr>
      </w:pPr>
      <w:bookmarkStart w:id="0" w:name="_Toc282347504"/>
      <w:bookmarkStart w:id="1" w:name="_Toc485281960"/>
      <w:r w:rsidRPr="00044C38">
        <w:rPr>
          <w:b w:val="0"/>
        </w:rPr>
        <w:lastRenderedPageBreak/>
        <w:t>Порядок применения Правил землепользования и застройки и внесения в них изменений</w:t>
      </w:r>
      <w:bookmarkEnd w:id="0"/>
      <w:bookmarkEnd w:id="1"/>
    </w:p>
    <w:p w:rsidR="00C32CFB" w:rsidRPr="00570C59" w:rsidRDefault="008A6AA1" w:rsidP="00B7732A">
      <w:pPr>
        <w:pStyle w:val="3"/>
        <w:rPr>
          <w:b w:val="0"/>
        </w:rPr>
      </w:pPr>
      <w:bookmarkStart w:id="2" w:name="_Toc282347505"/>
      <w:bookmarkStart w:id="3" w:name="_Toc485281961"/>
      <w:r w:rsidRPr="00570C59">
        <w:rPr>
          <w:b w:val="0"/>
        </w:rPr>
        <w:t xml:space="preserve">Общие </w:t>
      </w:r>
      <w:r w:rsidR="00416F3D" w:rsidRPr="00570C59">
        <w:rPr>
          <w:b w:val="0"/>
        </w:rPr>
        <w:t>положения</w:t>
      </w:r>
      <w:bookmarkEnd w:id="2"/>
      <w:bookmarkEnd w:id="3"/>
      <w:r w:rsidR="00416F3D" w:rsidRPr="00570C59">
        <w:rPr>
          <w:b w:val="0"/>
        </w:rPr>
        <w:t xml:space="preserve"> </w:t>
      </w:r>
    </w:p>
    <w:p w:rsidR="0051413B" w:rsidRPr="00570C59" w:rsidRDefault="00555AA1" w:rsidP="00B7732A">
      <w:pPr>
        <w:pStyle w:val="4"/>
        <w:rPr>
          <w:b w:val="0"/>
        </w:rPr>
      </w:pPr>
      <w:bookmarkStart w:id="4" w:name="_Toc282347506"/>
      <w:bookmarkStart w:id="5" w:name="_Toc485281962"/>
      <w:r w:rsidRPr="00570C59">
        <w:rPr>
          <w:b w:val="0"/>
        </w:rPr>
        <w:t>Назначение и содержание настоящих Правил</w:t>
      </w:r>
      <w:bookmarkEnd w:id="4"/>
      <w:bookmarkEnd w:id="5"/>
    </w:p>
    <w:p w:rsidR="00555AA1" w:rsidRPr="00570C59" w:rsidRDefault="00555AA1" w:rsidP="00B7732A">
      <w:pPr>
        <w:pStyle w:val="a4"/>
        <w:widowControl w:val="0"/>
        <w:ind w:firstLine="709"/>
        <w:jc w:val="both"/>
      </w:pPr>
      <w:r w:rsidRPr="00570C59">
        <w:t>Настоящие Правила в соответствии с Градостроительным кодексом Российской Ф</w:t>
      </w:r>
      <w:r w:rsidRPr="00570C59">
        <w:t>е</w:t>
      </w:r>
      <w:r w:rsidRPr="00570C59">
        <w:t>дерации</w:t>
      </w:r>
      <w:r w:rsidR="00FF0ACE" w:rsidRPr="00570C59">
        <w:t>, законом</w:t>
      </w:r>
      <w:r w:rsidR="00D24701" w:rsidRPr="00570C59">
        <w:t xml:space="preserve"> Алтайского края «</w:t>
      </w:r>
      <w:r w:rsidR="000F5CA2" w:rsidRPr="00570C59">
        <w:t>О градостроительной деятельности на территории А</w:t>
      </w:r>
      <w:r w:rsidR="000F5CA2" w:rsidRPr="00570C59">
        <w:t>л</w:t>
      </w:r>
      <w:r w:rsidR="000F5CA2" w:rsidRPr="00570C59">
        <w:t>тайского края»,</w:t>
      </w:r>
      <w:r w:rsidRPr="00570C59">
        <w:t xml:space="preserve"> вводят систему регулирования землепользования и застройки, которая осн</w:t>
      </w:r>
      <w:r w:rsidRPr="00570C59">
        <w:t>о</w:t>
      </w:r>
      <w:r w:rsidRPr="00570C59">
        <w:t>вана на функциональном зонировании территории</w:t>
      </w:r>
      <w:r w:rsidR="00FF0ACE" w:rsidRPr="00570C59">
        <w:t xml:space="preserve"> </w:t>
      </w:r>
      <w:r w:rsidR="00D37383" w:rsidRPr="00570C59">
        <w:t>Среднесибирского</w:t>
      </w:r>
      <w:r w:rsidR="00581E95" w:rsidRPr="00570C59">
        <w:t xml:space="preserve"> сельсовета</w:t>
      </w:r>
      <w:r w:rsidRPr="00570C59">
        <w:t>, установл</w:t>
      </w:r>
      <w:r w:rsidRPr="00570C59">
        <w:t>е</w:t>
      </w:r>
      <w:r w:rsidRPr="00570C59">
        <w:t>нии градостроительных регламентов – ограничений использования террито</w:t>
      </w:r>
      <w:r w:rsidR="00F008C3" w:rsidRPr="00570C59">
        <w:t>рии.</w:t>
      </w:r>
    </w:p>
    <w:p w:rsidR="0051413B" w:rsidRPr="00570C59" w:rsidRDefault="0051413B" w:rsidP="00B7732A">
      <w:pPr>
        <w:pStyle w:val="a6"/>
        <w:widowControl w:val="0"/>
        <w:spacing w:after="0"/>
        <w:ind w:left="0" w:firstLine="709"/>
        <w:jc w:val="both"/>
        <w:rPr>
          <w:szCs w:val="28"/>
        </w:rPr>
      </w:pPr>
      <w:r w:rsidRPr="00570C59">
        <w:rPr>
          <w:szCs w:val="28"/>
        </w:rPr>
        <w:t>Правила регламентируют следующую деятельность органов и должностных лиц м</w:t>
      </w:r>
      <w:r w:rsidRPr="00570C59">
        <w:rPr>
          <w:szCs w:val="28"/>
        </w:rPr>
        <w:t>е</w:t>
      </w:r>
      <w:r w:rsidRPr="00570C59">
        <w:rPr>
          <w:szCs w:val="28"/>
        </w:rPr>
        <w:t>стного самоуправления, физических и юридических лиц в области землепользования и з</w:t>
      </w:r>
      <w:r w:rsidRPr="00570C59">
        <w:rPr>
          <w:szCs w:val="28"/>
        </w:rPr>
        <w:t>а</w:t>
      </w:r>
      <w:r w:rsidRPr="00570C59">
        <w:rPr>
          <w:szCs w:val="28"/>
        </w:rPr>
        <w:t>стройки:</w:t>
      </w:r>
    </w:p>
    <w:p w:rsidR="0051413B" w:rsidRPr="00570C59" w:rsidRDefault="0051413B" w:rsidP="00B7732A">
      <w:pPr>
        <w:pStyle w:val="a6"/>
        <w:widowControl w:val="0"/>
        <w:numPr>
          <w:ilvl w:val="0"/>
          <w:numId w:val="6"/>
        </w:numPr>
        <w:spacing w:after="0"/>
        <w:ind w:left="0" w:firstLine="709"/>
        <w:jc w:val="both"/>
        <w:rPr>
          <w:szCs w:val="28"/>
        </w:rPr>
      </w:pPr>
      <w:r w:rsidRPr="00570C59">
        <w:rPr>
          <w:szCs w:val="28"/>
        </w:rPr>
        <w:t>предоставление разрешения на условно разреш</w:t>
      </w:r>
      <w:r w:rsidR="00F008C3" w:rsidRPr="00570C59">
        <w:rPr>
          <w:szCs w:val="28"/>
        </w:rPr>
        <w:t>е</w:t>
      </w:r>
      <w:r w:rsidRPr="00570C59">
        <w:rPr>
          <w:szCs w:val="28"/>
        </w:rPr>
        <w:t>нный вид использования з</w:t>
      </w:r>
      <w:r w:rsidRPr="00570C59">
        <w:rPr>
          <w:szCs w:val="28"/>
        </w:rPr>
        <w:t>е</w:t>
      </w:r>
      <w:r w:rsidRPr="00570C59">
        <w:rPr>
          <w:szCs w:val="28"/>
        </w:rPr>
        <w:t>мельного участка или объекта капитального строительства;</w:t>
      </w:r>
    </w:p>
    <w:p w:rsidR="0051413B" w:rsidRPr="00570C59" w:rsidRDefault="0051413B" w:rsidP="00B7732A">
      <w:pPr>
        <w:pStyle w:val="a6"/>
        <w:widowControl w:val="0"/>
        <w:numPr>
          <w:ilvl w:val="0"/>
          <w:numId w:val="6"/>
        </w:numPr>
        <w:spacing w:after="0"/>
        <w:ind w:left="0" w:firstLine="709"/>
        <w:jc w:val="both"/>
        <w:rPr>
          <w:szCs w:val="28"/>
        </w:rPr>
      </w:pPr>
      <w:r w:rsidRPr="00570C59">
        <w:rPr>
          <w:szCs w:val="28"/>
        </w:rPr>
        <w:t>предоставление разрешения на отклонение от предельных параметров разр</w:t>
      </w:r>
      <w:r w:rsidRPr="00570C59">
        <w:rPr>
          <w:szCs w:val="28"/>
        </w:rPr>
        <w:t>е</w:t>
      </w:r>
      <w:r w:rsidRPr="00570C59">
        <w:rPr>
          <w:szCs w:val="28"/>
        </w:rPr>
        <w:t>ш</w:t>
      </w:r>
      <w:r w:rsidR="00F008C3" w:rsidRPr="00570C59">
        <w:rPr>
          <w:szCs w:val="28"/>
        </w:rPr>
        <w:t>е</w:t>
      </w:r>
      <w:r w:rsidRPr="00570C59">
        <w:rPr>
          <w:szCs w:val="28"/>
        </w:rPr>
        <w:t>нного строительства, реконструкции объектов капитального строительства;</w:t>
      </w:r>
    </w:p>
    <w:p w:rsidR="0051413B" w:rsidRPr="00570C59" w:rsidRDefault="0051413B" w:rsidP="00B7732A">
      <w:pPr>
        <w:pStyle w:val="a6"/>
        <w:widowControl w:val="0"/>
        <w:numPr>
          <w:ilvl w:val="0"/>
          <w:numId w:val="6"/>
        </w:numPr>
        <w:spacing w:after="0"/>
        <w:ind w:left="0" w:firstLine="709"/>
        <w:jc w:val="both"/>
        <w:rPr>
          <w:szCs w:val="28"/>
        </w:rPr>
      </w:pPr>
      <w:r w:rsidRPr="00570C59">
        <w:rPr>
          <w:szCs w:val="28"/>
        </w:rPr>
        <w:t>организация и проведение публичных слушаний по вопросам землепользов</w:t>
      </w:r>
      <w:r w:rsidRPr="00570C59">
        <w:rPr>
          <w:szCs w:val="28"/>
        </w:rPr>
        <w:t>а</w:t>
      </w:r>
      <w:r w:rsidRPr="00570C59">
        <w:rPr>
          <w:szCs w:val="28"/>
        </w:rPr>
        <w:t>ния и застройки;</w:t>
      </w:r>
    </w:p>
    <w:p w:rsidR="0051413B" w:rsidRPr="00570C59" w:rsidRDefault="00416F3D" w:rsidP="00B7732A">
      <w:pPr>
        <w:pStyle w:val="a6"/>
        <w:widowControl w:val="0"/>
        <w:numPr>
          <w:ilvl w:val="0"/>
          <w:numId w:val="6"/>
        </w:numPr>
        <w:spacing w:after="0"/>
        <w:ind w:left="0" w:firstLine="709"/>
        <w:jc w:val="both"/>
        <w:rPr>
          <w:szCs w:val="28"/>
        </w:rPr>
      </w:pPr>
      <w:r w:rsidRPr="00570C59">
        <w:rPr>
          <w:szCs w:val="28"/>
        </w:rPr>
        <w:t>организа</w:t>
      </w:r>
      <w:r w:rsidR="00D24701" w:rsidRPr="00570C59">
        <w:rPr>
          <w:szCs w:val="28"/>
        </w:rPr>
        <w:t xml:space="preserve">ция разработки и согласования, </w:t>
      </w:r>
      <w:r w:rsidR="0051413B" w:rsidRPr="00570C59">
        <w:rPr>
          <w:szCs w:val="28"/>
        </w:rPr>
        <w:t>утверждение проектной документ</w:t>
      </w:r>
      <w:r w:rsidR="0051413B" w:rsidRPr="00570C59">
        <w:rPr>
          <w:szCs w:val="28"/>
        </w:rPr>
        <w:t>а</w:t>
      </w:r>
      <w:r w:rsidR="0051413B" w:rsidRPr="00570C59">
        <w:rPr>
          <w:szCs w:val="28"/>
        </w:rPr>
        <w:t>ции;</w:t>
      </w:r>
    </w:p>
    <w:p w:rsidR="0051413B" w:rsidRPr="00570C59" w:rsidRDefault="0051413B" w:rsidP="00B7732A">
      <w:pPr>
        <w:pStyle w:val="a6"/>
        <w:widowControl w:val="0"/>
        <w:numPr>
          <w:ilvl w:val="0"/>
          <w:numId w:val="6"/>
        </w:numPr>
        <w:spacing w:after="0"/>
        <w:ind w:left="0" w:firstLine="709"/>
        <w:jc w:val="both"/>
        <w:rPr>
          <w:szCs w:val="28"/>
        </w:rPr>
      </w:pPr>
      <w:r w:rsidRPr="00570C59">
        <w:rPr>
          <w:szCs w:val="28"/>
        </w:rPr>
        <w:t>выдача разрешений на строительство, разрешений на ввод объекта в эксплу</w:t>
      </w:r>
      <w:r w:rsidRPr="00570C59">
        <w:rPr>
          <w:szCs w:val="28"/>
        </w:rPr>
        <w:t>а</w:t>
      </w:r>
      <w:r w:rsidRPr="00570C59">
        <w:rPr>
          <w:szCs w:val="28"/>
        </w:rPr>
        <w:t>тацию;</w:t>
      </w:r>
    </w:p>
    <w:p w:rsidR="0051413B" w:rsidRPr="00570C59" w:rsidRDefault="00416F3D" w:rsidP="00B7732A">
      <w:pPr>
        <w:pStyle w:val="a6"/>
        <w:widowControl w:val="0"/>
        <w:numPr>
          <w:ilvl w:val="0"/>
          <w:numId w:val="6"/>
        </w:numPr>
        <w:spacing w:after="0"/>
        <w:ind w:left="0" w:firstLine="709"/>
        <w:jc w:val="both"/>
        <w:rPr>
          <w:szCs w:val="28"/>
        </w:rPr>
      </w:pPr>
      <w:r w:rsidRPr="00570C59">
        <w:rPr>
          <w:szCs w:val="28"/>
        </w:rPr>
        <w:t>организация подготовки</w:t>
      </w:r>
      <w:r w:rsidR="0051413B" w:rsidRPr="00570C59">
        <w:rPr>
          <w:szCs w:val="28"/>
        </w:rPr>
        <w:t xml:space="preserve"> документации по планировке территории;</w:t>
      </w:r>
    </w:p>
    <w:p w:rsidR="0051413B" w:rsidRPr="00570C59" w:rsidRDefault="0051413B" w:rsidP="00B7732A">
      <w:pPr>
        <w:pStyle w:val="a6"/>
        <w:widowControl w:val="0"/>
        <w:numPr>
          <w:ilvl w:val="0"/>
          <w:numId w:val="6"/>
        </w:numPr>
        <w:spacing w:after="0"/>
        <w:ind w:left="0" w:firstLine="709"/>
        <w:jc w:val="both"/>
      </w:pPr>
      <w:r w:rsidRPr="00570C59">
        <w:t>внесение изменений в настоящие Правила.</w:t>
      </w:r>
    </w:p>
    <w:p w:rsidR="00305932" w:rsidRPr="00570C59" w:rsidRDefault="00305932" w:rsidP="00B7732A">
      <w:pPr>
        <w:pStyle w:val="a6"/>
        <w:widowControl w:val="0"/>
        <w:spacing w:after="0"/>
        <w:ind w:left="0" w:firstLine="709"/>
        <w:jc w:val="both"/>
      </w:pPr>
      <w:r w:rsidRPr="00570C59">
        <w:t>Настоящие Правила содержат:</w:t>
      </w:r>
    </w:p>
    <w:p w:rsidR="00305932" w:rsidRPr="00570C59" w:rsidRDefault="00305932" w:rsidP="00B7732A">
      <w:pPr>
        <w:pStyle w:val="a6"/>
        <w:widowControl w:val="0"/>
        <w:numPr>
          <w:ilvl w:val="0"/>
          <w:numId w:val="2"/>
        </w:numPr>
        <w:tabs>
          <w:tab w:val="clear" w:pos="540"/>
          <w:tab w:val="num" w:pos="720"/>
        </w:tabs>
        <w:spacing w:after="0"/>
        <w:ind w:left="0" w:firstLine="709"/>
        <w:jc w:val="both"/>
      </w:pPr>
      <w:r w:rsidRPr="00570C59">
        <w:t>общую часть (порядок применения настоящих Правил и внесения в них изм</w:t>
      </w:r>
      <w:r w:rsidRPr="00570C59">
        <w:t>е</w:t>
      </w:r>
      <w:r w:rsidRPr="00570C59">
        <w:t>нений);</w:t>
      </w:r>
    </w:p>
    <w:p w:rsidR="00305932" w:rsidRPr="00570C59" w:rsidRDefault="00305932" w:rsidP="00B7732A">
      <w:pPr>
        <w:pStyle w:val="a6"/>
        <w:widowControl w:val="0"/>
        <w:numPr>
          <w:ilvl w:val="0"/>
          <w:numId w:val="2"/>
        </w:numPr>
        <w:spacing w:after="0"/>
        <w:ind w:left="0" w:firstLine="709"/>
        <w:jc w:val="both"/>
      </w:pPr>
      <w:r w:rsidRPr="00570C59">
        <w:t>карт</w:t>
      </w:r>
      <w:r w:rsidR="007A3DBD" w:rsidRPr="00570C59">
        <w:t>ы</w:t>
      </w:r>
      <w:r w:rsidRPr="00570C59">
        <w:t xml:space="preserve"> градостроительного зонирования;</w:t>
      </w:r>
    </w:p>
    <w:p w:rsidR="00305932" w:rsidRPr="00570C59" w:rsidRDefault="00305932" w:rsidP="00B7732A">
      <w:pPr>
        <w:pStyle w:val="a6"/>
        <w:widowControl w:val="0"/>
        <w:numPr>
          <w:ilvl w:val="0"/>
          <w:numId w:val="2"/>
        </w:numPr>
        <w:spacing w:after="0"/>
        <w:ind w:left="0" w:firstLine="709"/>
        <w:jc w:val="both"/>
      </w:pPr>
      <w:r w:rsidRPr="00570C59">
        <w:t>градостроительные регламенты</w:t>
      </w:r>
      <w:r w:rsidR="00F008C3" w:rsidRPr="00570C59">
        <w:t>.</w:t>
      </w:r>
    </w:p>
    <w:p w:rsidR="00B6622F" w:rsidRPr="00570C59" w:rsidRDefault="00B6622F" w:rsidP="00B7732A">
      <w:pPr>
        <w:pStyle w:val="a5"/>
        <w:widowControl w:val="0"/>
        <w:spacing w:after="0"/>
        <w:ind w:firstLine="709"/>
        <w:jc w:val="both"/>
      </w:pPr>
      <w:r w:rsidRPr="00570C59">
        <w:t>Правила, устанавливающие общий порядок осуществления градостроительной де</w:t>
      </w:r>
      <w:r w:rsidRPr="00570C59">
        <w:t>я</w:t>
      </w:r>
      <w:r w:rsidRPr="00570C59">
        <w:t xml:space="preserve">тельности, обязательны для органов государственной власти и местного самоуправления, физических и юридических лиц. </w:t>
      </w:r>
    </w:p>
    <w:p w:rsidR="00B6622F" w:rsidRPr="00570C59" w:rsidRDefault="00B6622F" w:rsidP="00B7732A">
      <w:pPr>
        <w:pStyle w:val="a6"/>
        <w:widowControl w:val="0"/>
        <w:spacing w:after="0"/>
        <w:ind w:left="0" w:firstLine="709"/>
        <w:jc w:val="both"/>
      </w:pPr>
      <w:r w:rsidRPr="00570C59">
        <w:t>В случае возникновения противоречий между настоящими Правилами и другими м</w:t>
      </w:r>
      <w:r w:rsidRPr="00570C59">
        <w:t>е</w:t>
      </w:r>
      <w:r w:rsidRPr="00570C59">
        <w:t xml:space="preserve">стными нормативными актами, касающимися землепользования и застройки на территории </w:t>
      </w:r>
      <w:r w:rsidR="00D37383" w:rsidRPr="00570C59">
        <w:t>Среднесибирского</w:t>
      </w:r>
      <w:r w:rsidRPr="00570C59">
        <w:t xml:space="preserve"> сельсовета, действуют настоящие Правила.</w:t>
      </w:r>
    </w:p>
    <w:p w:rsidR="00B6622F" w:rsidRPr="00570C59" w:rsidRDefault="00B6622F" w:rsidP="00B7732A">
      <w:pPr>
        <w:pStyle w:val="a6"/>
        <w:widowControl w:val="0"/>
        <w:spacing w:after="0"/>
        <w:ind w:left="709"/>
        <w:jc w:val="both"/>
      </w:pPr>
    </w:p>
    <w:p w:rsidR="00555AA1" w:rsidRPr="00570C59" w:rsidRDefault="00555AA1" w:rsidP="00B7732A">
      <w:pPr>
        <w:pStyle w:val="4"/>
        <w:rPr>
          <w:b w:val="0"/>
        </w:rPr>
      </w:pPr>
      <w:bookmarkStart w:id="6" w:name="_Toc282347507"/>
      <w:bookmarkStart w:id="7" w:name="_Toc485281963"/>
      <w:r w:rsidRPr="00570C59">
        <w:rPr>
          <w:b w:val="0"/>
        </w:rPr>
        <w:t>Основные понятия, используемые в настоящих Правилах</w:t>
      </w:r>
      <w:bookmarkEnd w:id="6"/>
      <w:bookmarkEnd w:id="7"/>
    </w:p>
    <w:p w:rsidR="002F27B3" w:rsidRPr="00570C59" w:rsidRDefault="002F27B3" w:rsidP="002F27B3">
      <w:pPr>
        <w:widowControl w:val="0"/>
        <w:ind w:firstLine="709"/>
        <w:jc w:val="both"/>
      </w:pPr>
      <w:bookmarkStart w:id="8" w:name="_Toc282347508"/>
      <w:r w:rsidRPr="00570C59">
        <w:t>В целях применения настоящих Правил, используемые в них понятия, употребляются в следующих значениях:</w:t>
      </w:r>
    </w:p>
    <w:p w:rsidR="002F27B3" w:rsidRPr="00570C59" w:rsidRDefault="002F27B3" w:rsidP="002F27B3">
      <w:pPr>
        <w:widowControl w:val="0"/>
        <w:ind w:firstLine="709"/>
        <w:jc w:val="both"/>
      </w:pPr>
      <w:r w:rsidRPr="00570C59">
        <w:t xml:space="preserve">– </w:t>
      </w:r>
      <w:r w:rsidRPr="00570C59">
        <w:rPr>
          <w:i/>
        </w:rPr>
        <w:t>виды разрешенного использования земельных участков и объектов капитального строительства</w:t>
      </w:r>
      <w:r w:rsidRPr="00570C59">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2F27B3" w:rsidRPr="00570C59" w:rsidRDefault="002F27B3" w:rsidP="002F27B3">
      <w:pPr>
        <w:widowControl w:val="0"/>
        <w:autoSpaceDE w:val="0"/>
        <w:autoSpaceDN w:val="0"/>
        <w:adjustRightInd w:val="0"/>
        <w:ind w:firstLine="709"/>
        <w:jc w:val="both"/>
      </w:pPr>
      <w:r w:rsidRPr="00570C59">
        <w:rPr>
          <w:bCs/>
        </w:rPr>
        <w:t xml:space="preserve">– </w:t>
      </w:r>
      <w:r w:rsidRPr="00570C59">
        <w:rPr>
          <w:bCs/>
          <w:i/>
        </w:rPr>
        <w:t>временные объекты</w:t>
      </w:r>
      <w:r w:rsidRPr="00570C59">
        <w:rPr>
          <w:i/>
        </w:rPr>
        <w:t xml:space="preserve"> </w:t>
      </w:r>
      <w:r w:rsidRPr="00570C59">
        <w:t>– постройки, необходимые для использования при строительс</w:t>
      </w:r>
      <w:r w:rsidRPr="00570C59">
        <w:t>т</w:t>
      </w:r>
      <w:r w:rsidRPr="00570C59">
        <w:t>ве объекта капитального строительства, размещаемые на специально предоставленных з</w:t>
      </w:r>
      <w:r w:rsidRPr="00570C59">
        <w:t>е</w:t>
      </w:r>
      <w:r w:rsidRPr="00570C59">
        <w:t>мельных участках на срок осуществления строительства (реконструкции, капитального р</w:t>
      </w:r>
      <w:r w:rsidRPr="00570C59">
        <w:t>е</w:t>
      </w:r>
      <w:r w:rsidRPr="00570C59">
        <w:t>монта) и подлежащие демонтажу после прекращения деятельности, для которой они возв</w:t>
      </w:r>
      <w:r w:rsidRPr="00570C59">
        <w:t>о</w:t>
      </w:r>
      <w:r w:rsidRPr="00570C59">
        <w:t>дились; а так же киоски, павильоны, навесы и другие подобные постройки;</w:t>
      </w:r>
    </w:p>
    <w:p w:rsidR="002F27B3" w:rsidRPr="00570C59" w:rsidRDefault="002F27B3" w:rsidP="002F27B3">
      <w:pPr>
        <w:pStyle w:val="a4"/>
        <w:widowControl w:val="0"/>
        <w:ind w:firstLine="709"/>
        <w:jc w:val="both"/>
      </w:pPr>
      <w:r w:rsidRPr="00570C59">
        <w:t xml:space="preserve">– </w:t>
      </w:r>
      <w:r w:rsidRPr="00570C59">
        <w:rPr>
          <w:i/>
        </w:rPr>
        <w:t xml:space="preserve">вспомогательный </w:t>
      </w:r>
      <w:r w:rsidRPr="00570C59">
        <w:rPr>
          <w:bCs/>
          <w:i/>
        </w:rPr>
        <w:t>вид использования</w:t>
      </w:r>
      <w:r w:rsidRPr="00570C59">
        <w:rPr>
          <w:bCs/>
        </w:rPr>
        <w:t xml:space="preserve"> – </w:t>
      </w:r>
      <w:r w:rsidRPr="00570C59">
        <w:t>вид использования земельного участка, нео</w:t>
      </w:r>
      <w:r w:rsidRPr="00570C59">
        <w:t>б</w:t>
      </w:r>
      <w:r w:rsidRPr="00570C59">
        <w:t>ходимый для обеспечения разрешенного (основного) вида деятельности;</w:t>
      </w:r>
    </w:p>
    <w:p w:rsidR="002F27B3" w:rsidRPr="00570C59" w:rsidRDefault="002F27B3" w:rsidP="002F27B3">
      <w:pPr>
        <w:pStyle w:val="ConsNormal"/>
        <w:widowControl w:val="0"/>
        <w:ind w:right="0" w:firstLine="709"/>
        <w:jc w:val="both"/>
        <w:rPr>
          <w:rFonts w:ascii="Times New Roman" w:eastAsia="Arial Unicode MS" w:hAnsi="Times New Roman" w:cs="Times New Roman"/>
          <w:sz w:val="24"/>
          <w:szCs w:val="24"/>
        </w:rPr>
      </w:pPr>
      <w:r w:rsidRPr="00570C59">
        <w:rPr>
          <w:rFonts w:ascii="Times New Roman" w:eastAsia="Arial Unicode MS" w:hAnsi="Times New Roman" w:cs="Times New Roman"/>
          <w:bCs/>
          <w:sz w:val="24"/>
          <w:szCs w:val="24"/>
        </w:rPr>
        <w:lastRenderedPageBreak/>
        <w:t xml:space="preserve">– </w:t>
      </w:r>
      <w:r w:rsidRPr="00570C59">
        <w:rPr>
          <w:rFonts w:ascii="Times New Roman" w:eastAsia="Arial Unicode MS" w:hAnsi="Times New Roman" w:cs="Times New Roman"/>
          <w:bCs/>
          <w:i/>
          <w:sz w:val="24"/>
          <w:szCs w:val="24"/>
        </w:rPr>
        <w:t>высота строения</w:t>
      </w:r>
      <w:r w:rsidRPr="00570C59">
        <w:rPr>
          <w:rFonts w:ascii="Times New Roman" w:eastAsia="Arial Unicode MS" w:hAnsi="Times New Roman" w:cs="Times New Roman"/>
          <w:bCs/>
          <w:sz w:val="24"/>
          <w:szCs w:val="24"/>
        </w:rPr>
        <w:t xml:space="preserve"> </w:t>
      </w:r>
      <w:r w:rsidRPr="00570C59">
        <w:rPr>
          <w:rFonts w:ascii="Times New Roman" w:eastAsia="Arial Unicode MS" w:hAnsi="Times New Roman" w:cs="Times New Roman"/>
          <w:sz w:val="24"/>
          <w:szCs w:val="24"/>
        </w:rPr>
        <w:t>– расстояние по вертикали, измеренное от проектной отметки до наивысшей точки плоской крыши  или до наивысшей точки конька скатной крыши;</w:t>
      </w:r>
    </w:p>
    <w:p w:rsidR="002F27B3" w:rsidRPr="00570C59" w:rsidRDefault="002F27B3" w:rsidP="002F27B3">
      <w:pPr>
        <w:autoSpaceDE w:val="0"/>
        <w:autoSpaceDN w:val="0"/>
        <w:adjustRightInd w:val="0"/>
        <w:ind w:firstLine="709"/>
        <w:jc w:val="both"/>
      </w:pPr>
      <w:r w:rsidRPr="00570C59">
        <w:rPr>
          <w:rFonts w:eastAsia="Arial Unicode MS"/>
          <w:bCs/>
        </w:rPr>
        <w:t xml:space="preserve">– </w:t>
      </w:r>
      <w:r w:rsidRPr="00570C59">
        <w:rPr>
          <w:i/>
        </w:rPr>
        <w:t>градостроительная деятельность</w:t>
      </w:r>
      <w:r w:rsidRPr="00570C59">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w:t>
      </w:r>
      <w:r w:rsidRPr="00570C59">
        <w:t>о</w:t>
      </w:r>
      <w:r w:rsidRPr="00570C59">
        <w:t>ектирования, строительства, капитального ремонта, реконструкции объектов капитального строительства, эксплуатации зданий, сооружений;</w:t>
      </w:r>
    </w:p>
    <w:p w:rsidR="002F27B3" w:rsidRPr="00570C59" w:rsidRDefault="002F27B3" w:rsidP="002F27B3">
      <w:pPr>
        <w:autoSpaceDE w:val="0"/>
        <w:autoSpaceDN w:val="0"/>
        <w:adjustRightInd w:val="0"/>
        <w:ind w:firstLine="709"/>
        <w:jc w:val="both"/>
      </w:pPr>
      <w:r w:rsidRPr="00570C59">
        <w:rPr>
          <w:i/>
        </w:rPr>
        <w:t>– градостроительное зонирование</w:t>
      </w:r>
      <w:r w:rsidRPr="00570C59">
        <w:t xml:space="preserve"> - зонирование территорий муниципальных образ</w:t>
      </w:r>
      <w:r w:rsidRPr="00570C59">
        <w:t>о</w:t>
      </w:r>
      <w:r w:rsidRPr="00570C59">
        <w:t>ваний в целях определения территориальных зон и установления градостроительных регл</w:t>
      </w:r>
      <w:r w:rsidRPr="00570C59">
        <w:t>а</w:t>
      </w:r>
      <w:r w:rsidRPr="00570C59">
        <w:t>ментов;</w:t>
      </w:r>
    </w:p>
    <w:p w:rsidR="002F27B3" w:rsidRPr="00570C59" w:rsidRDefault="002F27B3" w:rsidP="002F27B3">
      <w:pPr>
        <w:widowControl w:val="0"/>
        <w:ind w:firstLine="709"/>
        <w:jc w:val="both"/>
      </w:pPr>
      <w:r w:rsidRPr="00570C59">
        <w:t xml:space="preserve">– </w:t>
      </w:r>
      <w:r w:rsidRPr="00570C59">
        <w:rPr>
          <w:i/>
        </w:rPr>
        <w:t>градостроительное регулирование</w:t>
      </w:r>
      <w:r w:rsidRPr="00570C59">
        <w:t xml:space="preserve"> – деятельность органов государственной власти и органов местного самоуправления по упорядочению градостроительных отношений, возн</w:t>
      </w:r>
      <w:r w:rsidRPr="00570C59">
        <w:t>и</w:t>
      </w:r>
      <w:r w:rsidRPr="00570C59">
        <w:t>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w:t>
      </w:r>
      <w:r w:rsidRPr="00570C59">
        <w:t>н</w:t>
      </w:r>
      <w:r w:rsidRPr="00570C59">
        <w:t>тов территориального планирования, документации по планировке территории и правил зе</w:t>
      </w:r>
      <w:r w:rsidRPr="00570C59">
        <w:t>м</w:t>
      </w:r>
      <w:r w:rsidRPr="00570C59">
        <w:t>лепользования и застройки;</w:t>
      </w:r>
    </w:p>
    <w:p w:rsidR="002F27B3" w:rsidRPr="00570C59" w:rsidRDefault="002F27B3" w:rsidP="002F27B3">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 xml:space="preserve">– </w:t>
      </w:r>
      <w:r w:rsidRPr="00570C59">
        <w:rPr>
          <w:rFonts w:ascii="Times New Roman" w:hAnsi="Times New Roman" w:cs="Times New Roman"/>
          <w:i/>
          <w:sz w:val="24"/>
          <w:szCs w:val="24"/>
        </w:rPr>
        <w:t>градостроительный регламент</w:t>
      </w:r>
      <w:r w:rsidRPr="00570C59">
        <w:rPr>
          <w:rFonts w:ascii="Times New Roman" w:hAnsi="Times New Roman" w:cs="Times New Roman"/>
          <w:sz w:val="24"/>
          <w:szCs w:val="24"/>
        </w:rPr>
        <w:t xml:space="preserve"> - устанавливаемые в пределах границ соответс</w:t>
      </w:r>
      <w:r w:rsidRPr="00570C59">
        <w:rPr>
          <w:rFonts w:ascii="Times New Roman" w:hAnsi="Times New Roman" w:cs="Times New Roman"/>
          <w:sz w:val="24"/>
          <w:szCs w:val="24"/>
        </w:rPr>
        <w:t>т</w:t>
      </w:r>
      <w:r w:rsidRPr="00570C59">
        <w:rPr>
          <w:rFonts w:ascii="Times New Roman" w:hAnsi="Times New Roman" w:cs="Times New Roman"/>
          <w:sz w:val="24"/>
          <w:szCs w:val="24"/>
        </w:rPr>
        <w:t>вующей территориальной зоны виды разрешенного использования земельных участков, ра</w:t>
      </w:r>
      <w:r w:rsidRPr="00570C59">
        <w:rPr>
          <w:rFonts w:ascii="Times New Roman" w:hAnsi="Times New Roman" w:cs="Times New Roman"/>
          <w:sz w:val="24"/>
          <w:szCs w:val="24"/>
        </w:rPr>
        <w:t>в</w:t>
      </w:r>
      <w:r w:rsidRPr="00570C59">
        <w:rPr>
          <w:rFonts w:ascii="Times New Roman" w:hAnsi="Times New Roman" w:cs="Times New Roman"/>
          <w:sz w:val="24"/>
          <w:szCs w:val="24"/>
        </w:rPr>
        <w:t>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w:t>
      </w:r>
      <w:r w:rsidRPr="00570C59">
        <w:rPr>
          <w:rFonts w:ascii="Times New Roman" w:hAnsi="Times New Roman" w:cs="Times New Roman"/>
          <w:sz w:val="24"/>
          <w:szCs w:val="24"/>
        </w:rPr>
        <w:t>ь</w:t>
      </w:r>
      <w:r w:rsidRPr="00570C59">
        <w:rPr>
          <w:rFonts w:ascii="Times New Roman" w:hAnsi="Times New Roman" w:cs="Times New Roman"/>
          <w:sz w:val="24"/>
          <w:szCs w:val="24"/>
        </w:rPr>
        <w:t>ные параметры разрешенного строительства, реконструкции объектов капитального стро</w:t>
      </w:r>
      <w:r w:rsidRPr="00570C59">
        <w:rPr>
          <w:rFonts w:ascii="Times New Roman" w:hAnsi="Times New Roman" w:cs="Times New Roman"/>
          <w:sz w:val="24"/>
          <w:szCs w:val="24"/>
        </w:rPr>
        <w:t>и</w:t>
      </w:r>
      <w:r w:rsidRPr="00570C59">
        <w:rPr>
          <w:rFonts w:ascii="Times New Roman" w:hAnsi="Times New Roman" w:cs="Times New Roman"/>
          <w:sz w:val="24"/>
          <w:szCs w:val="24"/>
        </w:rPr>
        <w:t>тельства, ограничения использования земельных участков и объектов капитального стро</w:t>
      </w:r>
      <w:r w:rsidRPr="00570C59">
        <w:rPr>
          <w:rFonts w:ascii="Times New Roman" w:hAnsi="Times New Roman" w:cs="Times New Roman"/>
          <w:sz w:val="24"/>
          <w:szCs w:val="24"/>
        </w:rPr>
        <w:t>и</w:t>
      </w:r>
      <w:r w:rsidRPr="00570C59">
        <w:rPr>
          <w:rFonts w:ascii="Times New Roman" w:hAnsi="Times New Roman" w:cs="Times New Roman"/>
          <w:sz w:val="24"/>
          <w:szCs w:val="24"/>
        </w:rPr>
        <w:t>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w:t>
      </w:r>
      <w:r w:rsidRPr="00570C59">
        <w:rPr>
          <w:rFonts w:ascii="Times New Roman" w:hAnsi="Times New Roman" w:cs="Times New Roman"/>
          <w:sz w:val="24"/>
          <w:szCs w:val="24"/>
        </w:rPr>
        <w:t>т</w:t>
      </w:r>
      <w:r w:rsidRPr="00570C59">
        <w:rPr>
          <w:rFonts w:ascii="Times New Roman" w:hAnsi="Times New Roman" w:cs="Times New Roman"/>
          <w:sz w:val="24"/>
          <w:szCs w:val="24"/>
        </w:rPr>
        <w:t>ные показатели минимально допустимого уровня обеспеченности соответствующей террит</w:t>
      </w:r>
      <w:r w:rsidRPr="00570C59">
        <w:rPr>
          <w:rFonts w:ascii="Times New Roman" w:hAnsi="Times New Roman" w:cs="Times New Roman"/>
          <w:sz w:val="24"/>
          <w:szCs w:val="24"/>
        </w:rPr>
        <w:t>о</w:t>
      </w:r>
      <w:r w:rsidRPr="00570C59">
        <w:rPr>
          <w:rFonts w:ascii="Times New Roman" w:hAnsi="Times New Roman" w:cs="Times New Roman"/>
          <w:sz w:val="24"/>
          <w:szCs w:val="24"/>
        </w:rPr>
        <w:t>рии объектами коммунальной, транспортной, социальной инфраструктур и расчетные пок</w:t>
      </w:r>
      <w:r w:rsidRPr="00570C59">
        <w:rPr>
          <w:rFonts w:ascii="Times New Roman" w:hAnsi="Times New Roman" w:cs="Times New Roman"/>
          <w:sz w:val="24"/>
          <w:szCs w:val="24"/>
        </w:rPr>
        <w:t>а</w:t>
      </w:r>
      <w:r w:rsidRPr="00570C59">
        <w:rPr>
          <w:rFonts w:ascii="Times New Roman" w:hAnsi="Times New Roman" w:cs="Times New Roman"/>
          <w:sz w:val="24"/>
          <w:szCs w:val="24"/>
        </w:rPr>
        <w:t>затели максимально допустимого уровня территориальной доступности указанных объектов для населения;</w:t>
      </w:r>
    </w:p>
    <w:p w:rsidR="002F27B3" w:rsidRPr="00570C59" w:rsidRDefault="002F27B3" w:rsidP="002F27B3">
      <w:pPr>
        <w:autoSpaceDE w:val="0"/>
        <w:autoSpaceDN w:val="0"/>
        <w:adjustRightInd w:val="0"/>
        <w:ind w:firstLine="709"/>
        <w:jc w:val="both"/>
      </w:pPr>
      <w:r w:rsidRPr="00570C59">
        <w:t xml:space="preserve">– </w:t>
      </w:r>
      <w:r w:rsidRPr="00570C59">
        <w:rPr>
          <w:i/>
        </w:rPr>
        <w:t>земельный участок</w:t>
      </w:r>
      <w:r w:rsidRPr="00570C59">
        <w:t xml:space="preserve"> –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2F27B3" w:rsidRPr="00570C59" w:rsidRDefault="002F27B3" w:rsidP="002F27B3">
      <w:pPr>
        <w:autoSpaceDE w:val="0"/>
        <w:autoSpaceDN w:val="0"/>
        <w:adjustRightInd w:val="0"/>
        <w:ind w:firstLine="709"/>
        <w:jc w:val="both"/>
      </w:pPr>
      <w:r w:rsidRPr="00570C59">
        <w:t xml:space="preserve">– </w:t>
      </w:r>
      <w:r w:rsidRPr="00570C59">
        <w:rPr>
          <w:i/>
        </w:rPr>
        <w:t>зоны с особыми условиями использования территорий</w:t>
      </w:r>
      <w:r w:rsidRPr="00570C59">
        <w:t xml:space="preserve"> - охранные, санитарно-защитные зоны, зоны охраны объектов культурного наследия (памятников истории и кул</w:t>
      </w:r>
      <w:r w:rsidRPr="00570C59">
        <w:t>ь</w:t>
      </w:r>
      <w:r w:rsidRPr="00570C59">
        <w:t>туры) народов Российской Федерации (далее - объекты культурного наследия), водоохра</w:t>
      </w:r>
      <w:r w:rsidRPr="00570C59">
        <w:t>н</w:t>
      </w:r>
      <w:r w:rsidRPr="00570C59">
        <w:t>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w:t>
      </w:r>
      <w:r w:rsidRPr="00570C59">
        <w:t>и</w:t>
      </w:r>
      <w:r w:rsidRPr="00570C59">
        <w:t>ваемые в соответствии с законодательством Российской Федерации;</w:t>
      </w:r>
    </w:p>
    <w:p w:rsidR="002F27B3" w:rsidRPr="00570C59" w:rsidRDefault="002F27B3" w:rsidP="002F27B3">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w:t>
      </w:r>
      <w:r w:rsidRPr="00570C59">
        <w:rPr>
          <w:rFonts w:ascii="Times New Roman" w:hAnsi="Times New Roman" w:cs="Times New Roman"/>
          <w:bCs/>
          <w:sz w:val="24"/>
          <w:szCs w:val="24"/>
        </w:rPr>
        <w:t xml:space="preserve"> </w:t>
      </w:r>
      <w:r w:rsidRPr="00570C59">
        <w:rPr>
          <w:rFonts w:ascii="Times New Roman" w:hAnsi="Times New Roman" w:cs="Times New Roman"/>
          <w:i/>
          <w:sz w:val="24"/>
          <w:szCs w:val="24"/>
        </w:rPr>
        <w:t>капитальный ремонт объектов капитального строительства (за исключением л</w:t>
      </w:r>
      <w:r w:rsidRPr="00570C59">
        <w:rPr>
          <w:rFonts w:ascii="Times New Roman" w:hAnsi="Times New Roman" w:cs="Times New Roman"/>
          <w:i/>
          <w:sz w:val="24"/>
          <w:szCs w:val="24"/>
        </w:rPr>
        <w:t>и</w:t>
      </w:r>
      <w:r w:rsidRPr="00570C59">
        <w:rPr>
          <w:rFonts w:ascii="Times New Roman" w:hAnsi="Times New Roman" w:cs="Times New Roman"/>
          <w:i/>
          <w:sz w:val="24"/>
          <w:szCs w:val="24"/>
        </w:rPr>
        <w:t>нейных объектов)</w:t>
      </w:r>
      <w:r w:rsidRPr="00570C59">
        <w:rPr>
          <w:rFonts w:ascii="Times New Roman" w:hAnsi="Times New Roman" w:cs="Times New Roman"/>
          <w:sz w:val="24"/>
          <w:szCs w:val="24"/>
        </w:rPr>
        <w:t xml:space="preserve"> - замена и (или) восстановление строительных конструкций объектов к</w:t>
      </w:r>
      <w:r w:rsidRPr="00570C59">
        <w:rPr>
          <w:rFonts w:ascii="Times New Roman" w:hAnsi="Times New Roman" w:cs="Times New Roman"/>
          <w:sz w:val="24"/>
          <w:szCs w:val="24"/>
        </w:rPr>
        <w:t>а</w:t>
      </w:r>
      <w:r w:rsidRPr="00570C59">
        <w:rPr>
          <w:rFonts w:ascii="Times New Roman" w:hAnsi="Times New Roman" w:cs="Times New Roman"/>
          <w:sz w:val="24"/>
          <w:szCs w:val="24"/>
        </w:rPr>
        <w:t>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w:t>
      </w:r>
      <w:r w:rsidRPr="00570C59">
        <w:rPr>
          <w:rFonts w:ascii="Times New Roman" w:hAnsi="Times New Roman" w:cs="Times New Roman"/>
          <w:sz w:val="24"/>
          <w:szCs w:val="24"/>
        </w:rPr>
        <w:t>и</w:t>
      </w:r>
      <w:r w:rsidRPr="00570C59">
        <w:rPr>
          <w:rFonts w:ascii="Times New Roman" w:hAnsi="Times New Roman" w:cs="Times New Roman"/>
          <w:sz w:val="24"/>
          <w:szCs w:val="24"/>
        </w:rPr>
        <w:t>тельства или их элементов, а также замена отдельных элементов несущих строительных ко</w:t>
      </w:r>
      <w:r w:rsidRPr="00570C59">
        <w:rPr>
          <w:rFonts w:ascii="Times New Roman" w:hAnsi="Times New Roman" w:cs="Times New Roman"/>
          <w:sz w:val="24"/>
          <w:szCs w:val="24"/>
        </w:rPr>
        <w:t>н</w:t>
      </w:r>
      <w:r w:rsidRPr="00570C59">
        <w:rPr>
          <w:rFonts w:ascii="Times New Roman" w:hAnsi="Times New Roman" w:cs="Times New Roman"/>
          <w:sz w:val="24"/>
          <w:szCs w:val="24"/>
        </w:rPr>
        <w:t>струкций на аналогичные или иные улучшающие показатели таких конструкций элементы и (или) восстановление указанных элементов;</w:t>
      </w:r>
    </w:p>
    <w:p w:rsidR="00393D78" w:rsidRPr="00570C59" w:rsidRDefault="00393D78" w:rsidP="00393D78">
      <w:pPr>
        <w:widowControl w:val="0"/>
        <w:ind w:firstLine="709"/>
        <w:jc w:val="both"/>
      </w:pPr>
      <w:r w:rsidRPr="00570C59">
        <w:rPr>
          <w:i/>
        </w:rPr>
        <w:t>- комплексное развитие территории</w:t>
      </w:r>
      <w:r w:rsidRPr="00570C59">
        <w:t xml:space="preserve"> - </w:t>
      </w:r>
      <w:r w:rsidRPr="00570C59">
        <w:rPr>
          <w:shd w:val="clear" w:color="auto" w:fill="FFFFFF"/>
        </w:rPr>
        <w:t>совокупность мероприятий, выполняемых в с</w:t>
      </w:r>
      <w:r w:rsidRPr="00570C59">
        <w:rPr>
          <w:shd w:val="clear" w:color="auto" w:fill="FFFFFF"/>
        </w:rPr>
        <w:t>о</w:t>
      </w:r>
      <w:r w:rsidRPr="00570C59">
        <w:rPr>
          <w:shd w:val="clear" w:color="auto" w:fill="FFFFFF"/>
        </w:rPr>
        <w:t>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w:t>
      </w:r>
      <w:r w:rsidRPr="00570C59">
        <w:rPr>
          <w:shd w:val="clear" w:color="auto" w:fill="FFFFFF"/>
        </w:rPr>
        <w:t>о</w:t>
      </w:r>
      <w:r w:rsidRPr="00570C59">
        <w:rPr>
          <w:shd w:val="clear" w:color="auto" w:fill="FFFFFF"/>
        </w:rPr>
        <w:t>сти и территорий общего пользования поселений, городских округов;</w:t>
      </w:r>
    </w:p>
    <w:p w:rsidR="002F27B3" w:rsidRPr="00570C59" w:rsidRDefault="002F27B3" w:rsidP="002F27B3">
      <w:pPr>
        <w:widowControl w:val="0"/>
        <w:ind w:firstLine="709"/>
        <w:jc w:val="both"/>
      </w:pPr>
      <w:r w:rsidRPr="00570C59">
        <w:rPr>
          <w:bCs/>
        </w:rPr>
        <w:t xml:space="preserve">– </w:t>
      </w:r>
      <w:r w:rsidRPr="00570C59">
        <w:rPr>
          <w:bCs/>
          <w:i/>
        </w:rPr>
        <w:t>коэффициент использования земельного участка</w:t>
      </w:r>
      <w:r w:rsidRPr="00570C59">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2F27B3" w:rsidRPr="00570C59" w:rsidRDefault="002F27B3" w:rsidP="002F27B3">
      <w:pPr>
        <w:pStyle w:val="ConsPlusNormal"/>
        <w:ind w:firstLine="709"/>
        <w:jc w:val="both"/>
        <w:rPr>
          <w:rFonts w:ascii="Times New Roman" w:hAnsi="Times New Roman" w:cs="Times New Roman"/>
          <w:sz w:val="24"/>
          <w:szCs w:val="24"/>
        </w:rPr>
      </w:pPr>
      <w:r w:rsidRPr="00570C59">
        <w:rPr>
          <w:rFonts w:ascii="Times New Roman" w:hAnsi="Times New Roman" w:cs="Times New Roman"/>
          <w:bCs/>
          <w:sz w:val="24"/>
          <w:szCs w:val="24"/>
        </w:rPr>
        <w:t xml:space="preserve">– </w:t>
      </w:r>
      <w:r w:rsidRPr="00570C59">
        <w:rPr>
          <w:rFonts w:ascii="Times New Roman" w:hAnsi="Times New Roman" w:cs="Times New Roman"/>
          <w:i/>
          <w:sz w:val="24"/>
          <w:szCs w:val="24"/>
        </w:rPr>
        <w:t>красные линии</w:t>
      </w:r>
      <w:r w:rsidRPr="00570C59">
        <w:rPr>
          <w:rFonts w:ascii="Times New Roman" w:hAnsi="Times New Roman" w:cs="Times New Roman"/>
          <w:sz w:val="24"/>
          <w:szCs w:val="24"/>
        </w:rPr>
        <w:t xml:space="preserve"> - линии, которые обозначают существующие, планируемые (изм</w:t>
      </w:r>
      <w:r w:rsidRPr="00570C59">
        <w:rPr>
          <w:rFonts w:ascii="Times New Roman" w:hAnsi="Times New Roman" w:cs="Times New Roman"/>
          <w:sz w:val="24"/>
          <w:szCs w:val="24"/>
        </w:rPr>
        <w:t>е</w:t>
      </w:r>
      <w:r w:rsidRPr="00570C59">
        <w:rPr>
          <w:rFonts w:ascii="Times New Roman" w:hAnsi="Times New Roman" w:cs="Times New Roman"/>
          <w:sz w:val="24"/>
          <w:szCs w:val="24"/>
        </w:rPr>
        <w:lastRenderedPageBreak/>
        <w:t>няемые, вновь образуемые) границы территорий общего пользования и (или) границы терр</w:t>
      </w:r>
      <w:r w:rsidRPr="00570C59">
        <w:rPr>
          <w:rFonts w:ascii="Times New Roman" w:hAnsi="Times New Roman" w:cs="Times New Roman"/>
          <w:sz w:val="24"/>
          <w:szCs w:val="24"/>
        </w:rPr>
        <w:t>и</w:t>
      </w:r>
      <w:r w:rsidRPr="00570C59">
        <w:rPr>
          <w:rFonts w:ascii="Times New Roman" w:hAnsi="Times New Roman" w:cs="Times New Roman"/>
          <w:sz w:val="24"/>
          <w:szCs w:val="24"/>
        </w:rPr>
        <w:t>торий, занятых линейными объектами и (или) предназначенных для размещения линейных объектов;</w:t>
      </w:r>
    </w:p>
    <w:p w:rsidR="002F27B3" w:rsidRPr="00570C59" w:rsidRDefault="002F27B3" w:rsidP="002F27B3">
      <w:pPr>
        <w:autoSpaceDE w:val="0"/>
        <w:autoSpaceDN w:val="0"/>
        <w:adjustRightInd w:val="0"/>
        <w:ind w:firstLine="709"/>
        <w:jc w:val="both"/>
      </w:pPr>
      <w:r w:rsidRPr="00570C59">
        <w:rPr>
          <w:bCs/>
        </w:rPr>
        <w:t xml:space="preserve">– </w:t>
      </w:r>
      <w:r w:rsidRPr="00570C59">
        <w:rPr>
          <w:bCs/>
          <w:i/>
        </w:rPr>
        <w:t>минимальная площадь земельного участка</w:t>
      </w:r>
      <w:r w:rsidRPr="00570C59">
        <w:t xml:space="preserve"> – минимально допустимая площадь з</w:t>
      </w:r>
      <w:r w:rsidRPr="00570C59">
        <w:t>е</w:t>
      </w:r>
      <w:r w:rsidRPr="00570C59">
        <w:t>мельного участка, установленная градостроительным регламентом определенной территор</w:t>
      </w:r>
      <w:r w:rsidRPr="00570C59">
        <w:t>и</w:t>
      </w:r>
      <w:r w:rsidRPr="00570C59">
        <w:t>альной зоны;</w:t>
      </w:r>
    </w:p>
    <w:p w:rsidR="002F27B3" w:rsidRPr="00570C59" w:rsidRDefault="002F27B3" w:rsidP="002F27B3">
      <w:pPr>
        <w:pStyle w:val="ConsPlusNormal"/>
        <w:ind w:firstLine="709"/>
        <w:jc w:val="both"/>
        <w:rPr>
          <w:rFonts w:ascii="Times New Roman" w:hAnsi="Times New Roman" w:cs="Times New Roman"/>
          <w:sz w:val="24"/>
          <w:szCs w:val="24"/>
        </w:rPr>
      </w:pPr>
      <w:r w:rsidRPr="00570C59">
        <w:rPr>
          <w:rFonts w:ascii="Times New Roman" w:hAnsi="Times New Roman" w:cs="Times New Roman"/>
          <w:bCs/>
          <w:sz w:val="24"/>
          <w:szCs w:val="24"/>
        </w:rPr>
        <w:t xml:space="preserve">– </w:t>
      </w:r>
      <w:r w:rsidRPr="00570C59">
        <w:rPr>
          <w:rFonts w:ascii="Times New Roman" w:hAnsi="Times New Roman" w:cs="Times New Roman"/>
          <w:i/>
          <w:sz w:val="24"/>
          <w:szCs w:val="24"/>
        </w:rPr>
        <w:t xml:space="preserve">линейные объекты </w:t>
      </w:r>
      <w:r w:rsidRPr="00570C59">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F27B3" w:rsidRPr="00570C59" w:rsidRDefault="002F27B3" w:rsidP="002F27B3">
      <w:pPr>
        <w:widowControl w:val="0"/>
        <w:autoSpaceDE w:val="0"/>
        <w:ind w:firstLine="709"/>
        <w:jc w:val="both"/>
      </w:pPr>
      <w:r w:rsidRPr="00570C59">
        <w:t xml:space="preserve">– </w:t>
      </w:r>
      <w:r w:rsidRPr="00570C59">
        <w:rPr>
          <w:bCs/>
          <w:i/>
        </w:rPr>
        <w:t>линии регулирования застройки</w:t>
      </w:r>
      <w:r w:rsidRPr="00570C59">
        <w:rPr>
          <w:bCs/>
        </w:rPr>
        <w:t xml:space="preserve"> – </w:t>
      </w:r>
      <w:r w:rsidRPr="00570C59">
        <w:t>линии отступа от красных линий в целях опред</w:t>
      </w:r>
      <w:r w:rsidRPr="00570C59">
        <w:t>е</w:t>
      </w:r>
      <w:r w:rsidRPr="00570C59">
        <w:t>ления места допустимого размещения зданий, строений, сооружений;</w:t>
      </w:r>
    </w:p>
    <w:p w:rsidR="002F27B3" w:rsidRPr="00570C59" w:rsidRDefault="002F27B3" w:rsidP="002F27B3">
      <w:pPr>
        <w:widowControl w:val="0"/>
        <w:autoSpaceDE w:val="0"/>
        <w:ind w:firstLine="709"/>
        <w:jc w:val="both"/>
      </w:pPr>
      <w:r w:rsidRPr="00570C59">
        <w:t xml:space="preserve">– </w:t>
      </w:r>
      <w:r w:rsidRPr="00570C59">
        <w:rPr>
          <w:bCs/>
          <w:i/>
        </w:rPr>
        <w:t>максимальная плотность застройки</w:t>
      </w:r>
      <w:r w:rsidRPr="00570C59">
        <w:rPr>
          <w:bCs/>
        </w:rPr>
        <w:t xml:space="preserve"> – </w:t>
      </w:r>
      <w:r w:rsidRPr="00570C59">
        <w:t>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2F27B3" w:rsidRPr="00570C59" w:rsidRDefault="002F27B3" w:rsidP="002F27B3">
      <w:pPr>
        <w:widowControl w:val="0"/>
        <w:autoSpaceDE w:val="0"/>
        <w:ind w:firstLine="709"/>
        <w:jc w:val="both"/>
      </w:pPr>
      <w:r w:rsidRPr="00570C59">
        <w:t xml:space="preserve">– </w:t>
      </w:r>
      <w:r w:rsidRPr="00570C59">
        <w:rPr>
          <w:bCs/>
          <w:i/>
        </w:rPr>
        <w:t>некапитальный объект недвижимости</w:t>
      </w:r>
      <w:r w:rsidRPr="00570C59">
        <w:rPr>
          <w:bCs/>
        </w:rPr>
        <w:t xml:space="preserve"> </w:t>
      </w:r>
      <w:r w:rsidRPr="00570C59">
        <w:t>– здание или сооружение, у которого отсу</w:t>
      </w:r>
      <w:r w:rsidRPr="00570C59">
        <w:t>т</w:t>
      </w:r>
      <w:r w:rsidRPr="00570C59">
        <w:t>ствует или не соответствует параметрам или характеристикам один из конструктивных эл</w:t>
      </w:r>
      <w:r w:rsidRPr="00570C59">
        <w:t>е</w:t>
      </w:r>
      <w:r w:rsidRPr="00570C59">
        <w:t>ментов, влияющих на степень капитальности (фундаменты, стены, перекрытия, кровля);</w:t>
      </w:r>
    </w:p>
    <w:p w:rsidR="002F27B3" w:rsidRPr="00570C59" w:rsidRDefault="002F27B3" w:rsidP="002F27B3">
      <w:pPr>
        <w:widowControl w:val="0"/>
        <w:ind w:firstLine="709"/>
        <w:jc w:val="both"/>
      </w:pPr>
      <w:r w:rsidRPr="00570C59">
        <w:t xml:space="preserve">– </w:t>
      </w:r>
      <w:r w:rsidRPr="00570C59">
        <w:rPr>
          <w:i/>
        </w:rPr>
        <w:t xml:space="preserve">объекты индивидуального жилищного строительства </w:t>
      </w:r>
      <w:r w:rsidRPr="00570C59">
        <w:t>– отдельно стоящие жилые дома с количеством этажей не более чем три, предназначенные для проживания одной семьи;</w:t>
      </w:r>
    </w:p>
    <w:p w:rsidR="002F27B3" w:rsidRPr="00570C59" w:rsidRDefault="002F27B3" w:rsidP="002F27B3">
      <w:pPr>
        <w:autoSpaceDE w:val="0"/>
        <w:autoSpaceDN w:val="0"/>
        <w:adjustRightInd w:val="0"/>
        <w:ind w:firstLine="709"/>
        <w:jc w:val="both"/>
      </w:pPr>
      <w:r w:rsidRPr="00570C59">
        <w:t xml:space="preserve">– </w:t>
      </w:r>
      <w:r w:rsidRPr="00570C59">
        <w:rPr>
          <w:i/>
        </w:rPr>
        <w:t>объект капитального строительства</w:t>
      </w:r>
      <w:r w:rsidRPr="00570C59">
        <w:t xml:space="preserve"> - здание, строение, сооружение, объекты, строительство которых не завершено (далее - объекты незавершенного строительства), за и</w:t>
      </w:r>
      <w:r w:rsidRPr="00570C59">
        <w:t>с</w:t>
      </w:r>
      <w:r w:rsidRPr="00570C59">
        <w:t>ключением временных построек, киосков, навесов и других подобных построек;</w:t>
      </w:r>
    </w:p>
    <w:p w:rsidR="002F27B3" w:rsidRPr="00570C59" w:rsidRDefault="002F27B3" w:rsidP="002F27B3">
      <w:pPr>
        <w:autoSpaceDE w:val="0"/>
        <w:autoSpaceDN w:val="0"/>
        <w:adjustRightInd w:val="0"/>
        <w:ind w:firstLine="709"/>
        <w:jc w:val="both"/>
      </w:pPr>
      <w:r w:rsidRPr="00570C59">
        <w:t xml:space="preserve">– </w:t>
      </w:r>
      <w:r w:rsidRPr="00570C59">
        <w:rPr>
          <w:i/>
        </w:rPr>
        <w:t>правила землепользования и застройки</w:t>
      </w:r>
      <w:r w:rsidRPr="00570C59">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w:t>
      </w:r>
      <w:r w:rsidRPr="00570C59">
        <w:t>а</w:t>
      </w:r>
      <w:r w:rsidRPr="00570C59">
        <w:t>навливаются территориальные зоны, градостроительные регламенты, порядок применения такого документа и порядок внесения в него изменений;</w:t>
      </w:r>
    </w:p>
    <w:p w:rsidR="002F27B3" w:rsidRPr="00570C59" w:rsidRDefault="002F27B3" w:rsidP="002F27B3">
      <w:pPr>
        <w:widowControl w:val="0"/>
        <w:ind w:firstLine="709"/>
        <w:jc w:val="both"/>
      </w:pPr>
      <w:r w:rsidRPr="00570C59">
        <w:t xml:space="preserve">– </w:t>
      </w:r>
      <w:r w:rsidRPr="00570C59">
        <w:rPr>
          <w:bCs/>
          <w:i/>
        </w:rPr>
        <w:t xml:space="preserve">процент застройки </w:t>
      </w:r>
      <w:r w:rsidRPr="00570C59">
        <w:t>– отношение суммарной площади земельного участка, которая может быть застроена, ко всей площади земельного участка;</w:t>
      </w:r>
    </w:p>
    <w:p w:rsidR="002F27B3" w:rsidRPr="00570C59" w:rsidRDefault="002F27B3" w:rsidP="002F27B3">
      <w:pPr>
        <w:pStyle w:val="ConsNormal"/>
        <w:widowControl w:val="0"/>
        <w:ind w:right="0" w:firstLine="709"/>
        <w:jc w:val="both"/>
        <w:rPr>
          <w:rFonts w:ascii="Times New Roman" w:hAnsi="Times New Roman" w:cs="Times New Roman"/>
          <w:sz w:val="24"/>
          <w:szCs w:val="24"/>
        </w:rPr>
      </w:pPr>
      <w:r w:rsidRPr="00570C59">
        <w:rPr>
          <w:rFonts w:ascii="Times New Roman" w:hAnsi="Times New Roman" w:cs="Times New Roman"/>
          <w:sz w:val="24"/>
          <w:szCs w:val="24"/>
        </w:rPr>
        <w:t xml:space="preserve">– </w:t>
      </w:r>
      <w:r w:rsidRPr="00570C59">
        <w:rPr>
          <w:rFonts w:ascii="Times New Roman" w:hAnsi="Times New Roman" w:cs="Times New Roman"/>
          <w:i/>
          <w:sz w:val="24"/>
          <w:szCs w:val="24"/>
        </w:rPr>
        <w:t>придомовая территория</w:t>
      </w:r>
      <w:r w:rsidRPr="00570C59">
        <w:rPr>
          <w:rFonts w:ascii="Times New Roman" w:hAnsi="Times New Roman" w:cs="Times New Roman"/>
          <w:sz w:val="24"/>
          <w:szCs w:val="24"/>
        </w:rPr>
        <w:t xml:space="preserve"> – часть земельного участка, на котором расположен мног</w:t>
      </w:r>
      <w:r w:rsidRPr="00570C59">
        <w:rPr>
          <w:rFonts w:ascii="Times New Roman" w:hAnsi="Times New Roman" w:cs="Times New Roman"/>
          <w:sz w:val="24"/>
          <w:szCs w:val="24"/>
        </w:rPr>
        <w:t>о</w:t>
      </w:r>
      <w:r w:rsidRPr="00570C59">
        <w:rPr>
          <w:rFonts w:ascii="Times New Roman" w:hAnsi="Times New Roman" w:cs="Times New Roman"/>
          <w:sz w:val="24"/>
          <w:szCs w:val="24"/>
        </w:rPr>
        <w:t>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2F27B3" w:rsidRPr="00570C59" w:rsidRDefault="002F27B3" w:rsidP="002F27B3">
      <w:pPr>
        <w:widowControl w:val="0"/>
        <w:ind w:firstLine="709"/>
        <w:jc w:val="both"/>
      </w:pPr>
      <w:r w:rsidRPr="00570C59">
        <w:t xml:space="preserve">– </w:t>
      </w:r>
      <w:r w:rsidRPr="00570C59">
        <w:rPr>
          <w:i/>
        </w:rPr>
        <w:t>приусадебный участок</w:t>
      </w:r>
      <w:r w:rsidRPr="00570C59">
        <w:t xml:space="preserve"> – земельный участок, предназначенный для строительства, эксплуатации и содержания индивидуального жилого дома;</w:t>
      </w:r>
    </w:p>
    <w:p w:rsidR="002F27B3" w:rsidRPr="00570C59" w:rsidRDefault="002F27B3" w:rsidP="002F27B3">
      <w:pPr>
        <w:widowControl w:val="0"/>
        <w:ind w:firstLine="709"/>
        <w:jc w:val="both"/>
      </w:pPr>
      <w:r w:rsidRPr="00570C59">
        <w:t xml:space="preserve">– </w:t>
      </w:r>
      <w:r w:rsidRPr="00570C59">
        <w:rPr>
          <w:i/>
        </w:rPr>
        <w:t>публичные слушания</w:t>
      </w:r>
      <w:r w:rsidRPr="00570C59">
        <w:t xml:space="preserve"> – форма непосредственного участия населения в осуществл</w:t>
      </w:r>
      <w:r w:rsidRPr="00570C59">
        <w:t>е</w:t>
      </w:r>
      <w:r w:rsidRPr="00570C59">
        <w:t>нии местного самоуправления посредством публичного обсуждения проектов муниципал</w:t>
      </w:r>
      <w:r w:rsidRPr="00570C59">
        <w:t>ь</w:t>
      </w:r>
      <w:r w:rsidRPr="00570C59">
        <w:t>ных правовых актов и вопросов в сфере градостроительной деятельности, планируемой к проведению на территории муниципального образования;</w:t>
      </w:r>
    </w:p>
    <w:p w:rsidR="002F27B3" w:rsidRPr="00570C59" w:rsidRDefault="002F27B3" w:rsidP="002F27B3">
      <w:pPr>
        <w:widowControl w:val="0"/>
        <w:ind w:firstLine="709"/>
        <w:jc w:val="both"/>
      </w:pPr>
      <w:r w:rsidRPr="00570C59">
        <w:t xml:space="preserve">– </w:t>
      </w:r>
      <w:r w:rsidRPr="00570C59">
        <w:rPr>
          <w:i/>
        </w:rPr>
        <w:t>публичный сервитут</w:t>
      </w:r>
      <w:r w:rsidRPr="00570C59">
        <w:t xml:space="preserve"> – право ограниченного пользования чужой недвижимостью, установленное посредством нормативного правового акта (актов) или договора между адм</w:t>
      </w:r>
      <w:r w:rsidRPr="00570C59">
        <w:t>и</w:t>
      </w:r>
      <w:r w:rsidRPr="00570C59">
        <w:t>нистрацией поселения  и физическим или юридическим лицом на основании градостро</w:t>
      </w:r>
      <w:r w:rsidRPr="00570C59">
        <w:t>и</w:t>
      </w:r>
      <w:r w:rsidRPr="00570C59">
        <w:t>тельной документации и настоящих Правил в случаях, если это определяется государстве</w:t>
      </w:r>
      <w:r w:rsidRPr="00570C59">
        <w:t>н</w:t>
      </w:r>
      <w:r w:rsidRPr="00570C59">
        <w:t>ными или общественными интересами;</w:t>
      </w:r>
    </w:p>
    <w:p w:rsidR="002F27B3" w:rsidRPr="00570C59" w:rsidRDefault="002F27B3" w:rsidP="002F27B3">
      <w:pPr>
        <w:widowControl w:val="0"/>
        <w:autoSpaceDE w:val="0"/>
        <w:autoSpaceDN w:val="0"/>
        <w:adjustRightInd w:val="0"/>
        <w:ind w:firstLine="709"/>
        <w:jc w:val="both"/>
      </w:pPr>
      <w:r w:rsidRPr="00570C59">
        <w:rPr>
          <w:bCs/>
        </w:rPr>
        <w:t xml:space="preserve">– </w:t>
      </w:r>
      <w:r w:rsidRPr="00570C59">
        <w:rPr>
          <w:bCs/>
          <w:i/>
        </w:rPr>
        <w:t>разрешенное использование</w:t>
      </w:r>
      <w:r w:rsidRPr="00570C59">
        <w:t xml:space="preserve"> – использование земельных участков и объектов кап</w:t>
      </w:r>
      <w:r w:rsidRPr="00570C59">
        <w:t>и</w:t>
      </w:r>
      <w:r w:rsidRPr="00570C59">
        <w:t>тального строительства в соответствии с градостроительными регламентами и ограничени</w:t>
      </w:r>
      <w:r w:rsidRPr="00570C59">
        <w:t>я</w:t>
      </w:r>
      <w:r w:rsidRPr="00570C59">
        <w:t>ми, установленными законодательством;</w:t>
      </w:r>
    </w:p>
    <w:p w:rsidR="002F27B3" w:rsidRPr="00570C59" w:rsidRDefault="002F27B3" w:rsidP="002F27B3">
      <w:pPr>
        <w:autoSpaceDE w:val="0"/>
        <w:autoSpaceDN w:val="0"/>
        <w:adjustRightInd w:val="0"/>
        <w:ind w:firstLine="709"/>
        <w:jc w:val="both"/>
      </w:pPr>
      <w:r w:rsidRPr="00570C59">
        <w:rPr>
          <w:bCs/>
        </w:rPr>
        <w:t xml:space="preserve">– </w:t>
      </w:r>
      <w:r w:rsidRPr="00570C59">
        <w:rPr>
          <w:i/>
        </w:rPr>
        <w:t>разрешение на строительство</w:t>
      </w:r>
      <w:r w:rsidRPr="00570C59">
        <w:t xml:space="preserve"> представляет собой документ, подтверждающий с</w:t>
      </w:r>
      <w:r w:rsidRPr="00570C59">
        <w:t>о</w:t>
      </w:r>
      <w:r w:rsidRPr="00570C59">
        <w:t>ответствие проектной документации требованиям градостроительного плана земельного уч</w:t>
      </w:r>
      <w:r w:rsidRPr="00570C59">
        <w:t>а</w:t>
      </w:r>
      <w:r w:rsidRPr="00570C59">
        <w:t>стка или проекту планировки территории и проекту межевания территории (в случае стро</w:t>
      </w:r>
      <w:r w:rsidRPr="00570C59">
        <w:t>и</w:t>
      </w:r>
      <w:r w:rsidRPr="00570C59">
        <w:t>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w:t>
      </w:r>
      <w:r w:rsidRPr="00570C59">
        <w:t>у</w:t>
      </w:r>
      <w:r w:rsidRPr="00570C59">
        <w:t>чаев, предусмотренных Градостроительным кодексом РФ;</w:t>
      </w:r>
    </w:p>
    <w:p w:rsidR="002F27B3" w:rsidRPr="00570C59" w:rsidRDefault="002F27B3" w:rsidP="002F27B3">
      <w:pPr>
        <w:pStyle w:val="ConsPlusNormal"/>
        <w:ind w:firstLine="709"/>
        <w:jc w:val="both"/>
        <w:rPr>
          <w:rFonts w:ascii="Times New Roman" w:hAnsi="Times New Roman" w:cs="Times New Roman"/>
          <w:sz w:val="24"/>
          <w:szCs w:val="24"/>
        </w:rPr>
      </w:pPr>
      <w:r w:rsidRPr="00570C59">
        <w:rPr>
          <w:rFonts w:ascii="Times New Roman" w:hAnsi="Times New Roman" w:cs="Times New Roman"/>
          <w:bCs/>
          <w:i/>
          <w:sz w:val="24"/>
          <w:szCs w:val="24"/>
        </w:rPr>
        <w:lastRenderedPageBreak/>
        <w:t>– р</w:t>
      </w:r>
      <w:r w:rsidRPr="00570C59">
        <w:rPr>
          <w:rFonts w:ascii="Times New Roman" w:hAnsi="Times New Roman" w:cs="Times New Roman"/>
          <w:i/>
          <w:sz w:val="24"/>
          <w:szCs w:val="24"/>
        </w:rPr>
        <w:t xml:space="preserve">азрешение на ввод объекта в эксплуатацию </w:t>
      </w:r>
      <w:r w:rsidRPr="00570C59">
        <w:rPr>
          <w:rFonts w:ascii="Times New Roman" w:hAnsi="Times New Roman" w:cs="Times New Roman"/>
          <w:sz w:val="24"/>
          <w:szCs w:val="24"/>
        </w:rPr>
        <w:t>представляет собой документ, который удостоверяет выполнение строительства, реконструкции объекта капитального строительс</w:t>
      </w:r>
      <w:r w:rsidRPr="00570C59">
        <w:rPr>
          <w:rFonts w:ascii="Times New Roman" w:hAnsi="Times New Roman" w:cs="Times New Roman"/>
          <w:sz w:val="24"/>
          <w:szCs w:val="24"/>
        </w:rPr>
        <w:t>т</w:t>
      </w:r>
      <w:r w:rsidRPr="00570C59">
        <w:rPr>
          <w:rFonts w:ascii="Times New Roman" w:hAnsi="Times New Roman" w:cs="Times New Roman"/>
          <w:sz w:val="24"/>
          <w:szCs w:val="24"/>
        </w:rPr>
        <w:t>ва в полном объеме в соответствии с разрешением на строительство, соответствие построе</w:t>
      </w:r>
      <w:r w:rsidRPr="00570C59">
        <w:rPr>
          <w:rFonts w:ascii="Times New Roman" w:hAnsi="Times New Roman" w:cs="Times New Roman"/>
          <w:sz w:val="24"/>
          <w:szCs w:val="24"/>
        </w:rPr>
        <w:t>н</w:t>
      </w:r>
      <w:r w:rsidRPr="00570C59">
        <w:rPr>
          <w:rFonts w:ascii="Times New Roman" w:hAnsi="Times New Roman" w:cs="Times New Roman"/>
          <w:sz w:val="24"/>
          <w:szCs w:val="24"/>
        </w:rPr>
        <w:t>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2F27B3" w:rsidRPr="00570C59" w:rsidRDefault="002F27B3" w:rsidP="002F27B3">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w:t>
      </w:r>
      <w:r w:rsidRPr="00570C59">
        <w:rPr>
          <w:rFonts w:ascii="Times New Roman" w:hAnsi="Times New Roman" w:cs="Times New Roman"/>
          <w:i/>
          <w:sz w:val="24"/>
          <w:szCs w:val="24"/>
        </w:rPr>
        <w:t xml:space="preserve"> </w:t>
      </w:r>
      <w:r w:rsidRPr="00570C59">
        <w:rPr>
          <w:rFonts w:ascii="Times New Roman" w:hAnsi="Times New Roman" w:cs="Times New Roman"/>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w:t>
      </w:r>
      <w:r w:rsidRPr="00570C59">
        <w:rPr>
          <w:rFonts w:ascii="Times New Roman" w:hAnsi="Times New Roman" w:cs="Times New Roman"/>
          <w:sz w:val="24"/>
          <w:szCs w:val="24"/>
        </w:rPr>
        <w:t>и</w:t>
      </w:r>
      <w:r w:rsidRPr="00570C59">
        <w:rPr>
          <w:rFonts w:ascii="Times New Roman" w:hAnsi="Times New Roman" w:cs="Times New Roman"/>
          <w:sz w:val="24"/>
          <w:szCs w:val="24"/>
        </w:rPr>
        <w:t>тельных конструкций объекта капитального строительства, за исключением замены отдел</w:t>
      </w:r>
      <w:r w:rsidRPr="00570C59">
        <w:rPr>
          <w:rFonts w:ascii="Times New Roman" w:hAnsi="Times New Roman" w:cs="Times New Roman"/>
          <w:sz w:val="24"/>
          <w:szCs w:val="24"/>
        </w:rPr>
        <w:t>ь</w:t>
      </w:r>
      <w:r w:rsidRPr="00570C59">
        <w:rPr>
          <w:rFonts w:ascii="Times New Roman" w:hAnsi="Times New Roman" w:cs="Times New Roman"/>
          <w:sz w:val="24"/>
          <w:szCs w:val="24"/>
        </w:rPr>
        <w:t>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F27B3" w:rsidRPr="00570C59" w:rsidRDefault="002F27B3" w:rsidP="002F27B3">
      <w:pPr>
        <w:autoSpaceDE w:val="0"/>
        <w:autoSpaceDN w:val="0"/>
        <w:adjustRightInd w:val="0"/>
        <w:ind w:firstLine="709"/>
        <w:jc w:val="both"/>
      </w:pPr>
      <w:r w:rsidRPr="00570C59">
        <w:rPr>
          <w:i/>
        </w:rPr>
        <w:t>– реконструкция линейных объектов</w:t>
      </w:r>
      <w:r w:rsidRPr="00570C59">
        <w:t xml:space="preserve"> - изменение параметров линейных объектов или их участков (частей), которое влечет за собой изменение класса, категории и (или) первон</w:t>
      </w:r>
      <w:r w:rsidRPr="00570C59">
        <w:t>а</w:t>
      </w:r>
      <w:r w:rsidRPr="00570C59">
        <w:t>чально установленных показателей функционирования таких объектов (мощности, груз</w:t>
      </w:r>
      <w:r w:rsidRPr="00570C59">
        <w:t>о</w:t>
      </w:r>
      <w:r w:rsidRPr="00570C59">
        <w:t>подъемности и других) или при котором требуется изменение границ полос отвода и (или) охранных зон таких объектов;</w:t>
      </w:r>
    </w:p>
    <w:p w:rsidR="002F27B3" w:rsidRPr="00570C59" w:rsidRDefault="002F27B3" w:rsidP="002F27B3">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w:t>
      </w:r>
      <w:r w:rsidRPr="00570C59">
        <w:rPr>
          <w:rFonts w:ascii="Times New Roman" w:hAnsi="Times New Roman" w:cs="Times New Roman"/>
          <w:i/>
          <w:sz w:val="24"/>
          <w:szCs w:val="24"/>
        </w:rPr>
        <w:t xml:space="preserve">  </w:t>
      </w:r>
      <w:r w:rsidRPr="00570C59">
        <w:rPr>
          <w:rFonts w:ascii="Times New Roman" w:hAnsi="Times New Roman" w:cs="Times New Roman"/>
          <w:sz w:val="24"/>
          <w:szCs w:val="24"/>
        </w:rPr>
        <w:t>строительство - создание зданий, строений, сооружений (в том числе на месте сн</w:t>
      </w:r>
      <w:r w:rsidRPr="00570C59">
        <w:rPr>
          <w:rFonts w:ascii="Times New Roman" w:hAnsi="Times New Roman" w:cs="Times New Roman"/>
          <w:sz w:val="24"/>
          <w:szCs w:val="24"/>
        </w:rPr>
        <w:t>о</w:t>
      </w:r>
      <w:r w:rsidRPr="00570C59">
        <w:rPr>
          <w:rFonts w:ascii="Times New Roman" w:hAnsi="Times New Roman" w:cs="Times New Roman"/>
          <w:sz w:val="24"/>
          <w:szCs w:val="24"/>
        </w:rPr>
        <w:t>симых объектов капитального строительства);</w:t>
      </w:r>
    </w:p>
    <w:p w:rsidR="002F27B3" w:rsidRPr="00570C59" w:rsidRDefault="002F27B3" w:rsidP="002F27B3">
      <w:pPr>
        <w:autoSpaceDE w:val="0"/>
        <w:autoSpaceDN w:val="0"/>
        <w:adjustRightInd w:val="0"/>
        <w:ind w:firstLine="709"/>
        <w:jc w:val="both"/>
      </w:pPr>
      <w:r w:rsidRPr="00570C59">
        <w:rPr>
          <w:i/>
        </w:rPr>
        <w:t xml:space="preserve"> – территориальные зоны</w:t>
      </w:r>
      <w:r w:rsidRPr="00570C59">
        <w:t xml:space="preserve"> - зоны, для которых в правилах землепользования и з</w:t>
      </w:r>
      <w:r w:rsidRPr="00570C59">
        <w:t>а</w:t>
      </w:r>
      <w:r w:rsidRPr="00570C59">
        <w:t>стройки определены границы и установлены градостроительные регламенты;</w:t>
      </w:r>
    </w:p>
    <w:p w:rsidR="002F27B3" w:rsidRPr="00570C59" w:rsidRDefault="002F27B3" w:rsidP="002F27B3">
      <w:pPr>
        <w:autoSpaceDE w:val="0"/>
        <w:autoSpaceDN w:val="0"/>
        <w:adjustRightInd w:val="0"/>
        <w:ind w:firstLine="709"/>
        <w:jc w:val="both"/>
        <w:rPr>
          <w:iCs/>
        </w:rPr>
      </w:pPr>
      <w:r w:rsidRPr="00570C59">
        <w:rPr>
          <w:i/>
        </w:rPr>
        <w:t xml:space="preserve">– </w:t>
      </w:r>
      <w:r w:rsidRPr="00570C59">
        <w:rPr>
          <w:i/>
          <w:iCs/>
        </w:rPr>
        <w:t xml:space="preserve">территории общего пользования - </w:t>
      </w:r>
      <w:r w:rsidRPr="00570C59">
        <w:rPr>
          <w:iCs/>
        </w:rPr>
        <w:t>территории, которыми беспрепятственно польз</w:t>
      </w:r>
      <w:r w:rsidRPr="00570C59">
        <w:rPr>
          <w:iCs/>
        </w:rPr>
        <w:t>у</w:t>
      </w:r>
      <w:r w:rsidRPr="00570C59">
        <w:rPr>
          <w:iCs/>
        </w:rPr>
        <w:t>ется неограниченный круг лиц (в том числе площади, улицы, проезды, набережные, берег</w:t>
      </w:r>
      <w:r w:rsidRPr="00570C59">
        <w:rPr>
          <w:iCs/>
        </w:rPr>
        <w:t>о</w:t>
      </w:r>
      <w:r w:rsidRPr="00570C59">
        <w:rPr>
          <w:iCs/>
        </w:rPr>
        <w:t>вые полосы водных объектов общего пользования, скверы, бульвары);</w:t>
      </w:r>
    </w:p>
    <w:p w:rsidR="002F27B3" w:rsidRPr="00570C59" w:rsidRDefault="002F27B3" w:rsidP="002F27B3">
      <w:pPr>
        <w:autoSpaceDE w:val="0"/>
        <w:autoSpaceDN w:val="0"/>
        <w:adjustRightInd w:val="0"/>
        <w:ind w:firstLine="709"/>
        <w:jc w:val="both"/>
      </w:pPr>
      <w:r w:rsidRPr="00570C59">
        <w:rPr>
          <w:i/>
        </w:rPr>
        <w:t>– территориальное планирование</w:t>
      </w:r>
      <w:r w:rsidRPr="00570C59">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F27B3" w:rsidRPr="00570C59" w:rsidRDefault="002F27B3" w:rsidP="002F27B3">
      <w:pPr>
        <w:autoSpaceDE w:val="0"/>
        <w:autoSpaceDN w:val="0"/>
        <w:adjustRightInd w:val="0"/>
        <w:ind w:firstLine="709"/>
        <w:jc w:val="both"/>
        <w:rPr>
          <w:iCs/>
        </w:rPr>
      </w:pPr>
      <w:r w:rsidRPr="00570C59">
        <w:rPr>
          <w:i/>
        </w:rPr>
        <w:t xml:space="preserve">– </w:t>
      </w:r>
      <w:r w:rsidRPr="00570C59">
        <w:rPr>
          <w:i/>
          <w:iCs/>
        </w:rPr>
        <w:t xml:space="preserve">функциональные зоны </w:t>
      </w:r>
      <w:r w:rsidRPr="00570C59">
        <w:rPr>
          <w:iCs/>
        </w:rPr>
        <w:t>- зоны, для которых документами территориального планир</w:t>
      </w:r>
      <w:r w:rsidRPr="00570C59">
        <w:rPr>
          <w:iCs/>
        </w:rPr>
        <w:t>о</w:t>
      </w:r>
      <w:r w:rsidRPr="00570C59">
        <w:rPr>
          <w:iCs/>
        </w:rPr>
        <w:t>вания определены границы и функциональное назначение;</w:t>
      </w:r>
    </w:p>
    <w:p w:rsidR="002F27B3" w:rsidRPr="00570C59" w:rsidRDefault="002F27B3" w:rsidP="002F27B3">
      <w:pPr>
        <w:widowControl w:val="0"/>
        <w:ind w:firstLine="709"/>
        <w:jc w:val="both"/>
        <w:rPr>
          <w:spacing w:val="-10"/>
        </w:rPr>
      </w:pPr>
      <w:r w:rsidRPr="00570C59">
        <w:rPr>
          <w:bCs/>
        </w:rPr>
        <w:t xml:space="preserve">– </w:t>
      </w:r>
      <w:r w:rsidRPr="00570C59">
        <w:rPr>
          <w:bCs/>
          <w:i/>
        </w:rPr>
        <w:t xml:space="preserve">объекты вспомогательного назначения </w:t>
      </w:r>
      <w:r w:rsidRPr="00570C59">
        <w:rPr>
          <w:bCs/>
        </w:rPr>
        <w:t xml:space="preserve">- </w:t>
      </w:r>
      <w:r w:rsidRPr="00570C59">
        <w:rPr>
          <w:spacing w:val="-13"/>
        </w:rPr>
        <w:t>строения и сооружения пред</w:t>
      </w:r>
      <w:r w:rsidRPr="00570C59">
        <w:rPr>
          <w:spacing w:val="-14"/>
        </w:rPr>
        <w:t>назначенные для х</w:t>
      </w:r>
      <w:r w:rsidRPr="00570C59">
        <w:rPr>
          <w:spacing w:val="-14"/>
        </w:rPr>
        <w:t>о</w:t>
      </w:r>
      <w:r w:rsidRPr="00570C59">
        <w:rPr>
          <w:spacing w:val="-14"/>
        </w:rPr>
        <w:t xml:space="preserve">зяйственно-бытового обеспечения объектов капитального </w:t>
      </w:r>
      <w:r w:rsidRPr="00570C59">
        <w:rPr>
          <w:spacing w:val="-10"/>
        </w:rPr>
        <w:t>строительства, в соответствии с действующ</w:t>
      </w:r>
      <w:r w:rsidRPr="00570C59">
        <w:rPr>
          <w:spacing w:val="-10"/>
        </w:rPr>
        <w:t>и</w:t>
      </w:r>
      <w:r w:rsidRPr="00570C59">
        <w:rPr>
          <w:spacing w:val="-10"/>
        </w:rPr>
        <w:t>ми нормами проектирования объектов основного назначения;</w:t>
      </w:r>
    </w:p>
    <w:p w:rsidR="002F27B3" w:rsidRPr="00570C59" w:rsidRDefault="002F27B3" w:rsidP="002F27B3">
      <w:pPr>
        <w:pStyle w:val="ConsPlusNormal"/>
        <w:ind w:firstLine="709"/>
        <w:jc w:val="both"/>
        <w:rPr>
          <w:rFonts w:ascii="Times New Roman" w:hAnsi="Times New Roman" w:cs="Times New Roman"/>
          <w:sz w:val="24"/>
          <w:szCs w:val="24"/>
        </w:rPr>
      </w:pPr>
      <w:r w:rsidRPr="00570C59">
        <w:rPr>
          <w:rFonts w:ascii="Times New Roman" w:hAnsi="Times New Roman" w:cs="Times New Roman"/>
          <w:bCs/>
          <w:i/>
          <w:sz w:val="24"/>
          <w:szCs w:val="24"/>
        </w:rPr>
        <w:t xml:space="preserve">– </w:t>
      </w:r>
      <w:r w:rsidRPr="00570C59">
        <w:rPr>
          <w:rFonts w:ascii="Times New Roman" w:hAnsi="Times New Roman" w:cs="Times New Roman"/>
          <w:i/>
          <w:sz w:val="24"/>
          <w:szCs w:val="24"/>
        </w:rPr>
        <w:t>элемент планировочной структуры</w:t>
      </w:r>
      <w:r w:rsidRPr="00570C59">
        <w:rPr>
          <w:rFonts w:ascii="Times New Roman" w:hAnsi="Times New Roman" w:cs="Times New Roman"/>
          <w:sz w:val="24"/>
          <w:szCs w:val="24"/>
        </w:rPr>
        <w:t xml:space="preserve"> - часть территории поселения, городского окр</w:t>
      </w:r>
      <w:r w:rsidRPr="00570C59">
        <w:rPr>
          <w:rFonts w:ascii="Times New Roman" w:hAnsi="Times New Roman" w:cs="Times New Roman"/>
          <w:sz w:val="24"/>
          <w:szCs w:val="24"/>
        </w:rPr>
        <w:t>у</w:t>
      </w:r>
      <w:r w:rsidRPr="00570C59">
        <w:rPr>
          <w:rFonts w:ascii="Times New Roman" w:hAnsi="Times New Roman" w:cs="Times New Roman"/>
          <w:sz w:val="24"/>
          <w:szCs w:val="24"/>
        </w:rPr>
        <w:t>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w:t>
      </w:r>
      <w:r w:rsidRPr="00570C59">
        <w:rPr>
          <w:rFonts w:ascii="Times New Roman" w:hAnsi="Times New Roman" w:cs="Times New Roman"/>
          <w:sz w:val="24"/>
          <w:szCs w:val="24"/>
        </w:rPr>
        <w:t>и</w:t>
      </w:r>
      <w:r w:rsidRPr="00570C59">
        <w:rPr>
          <w:rFonts w:ascii="Times New Roman" w:hAnsi="Times New Roman" w:cs="Times New Roman"/>
          <w:sz w:val="24"/>
          <w:szCs w:val="24"/>
        </w:rPr>
        <w:t>тельной власти;</w:t>
      </w:r>
    </w:p>
    <w:p w:rsidR="002F27B3" w:rsidRPr="00570C59" w:rsidRDefault="002F27B3" w:rsidP="002F27B3">
      <w:pPr>
        <w:widowControl w:val="0"/>
        <w:ind w:firstLine="709"/>
        <w:jc w:val="both"/>
      </w:pPr>
      <w:r w:rsidRPr="00570C59">
        <w:rPr>
          <w:bCs/>
        </w:rPr>
        <w:t>–</w:t>
      </w:r>
      <w:r w:rsidRPr="00570C59">
        <w:rPr>
          <w:bCs/>
          <w:i/>
        </w:rPr>
        <w:t xml:space="preserve"> хозяйственные постройки</w:t>
      </w:r>
      <w:r w:rsidRPr="00570C59">
        <w:t xml:space="preserve"> – расположенные на приусадебном земельном участке сараи, бани, теплицы, навесы, погреба, колодцы и другие сооружения, используемые искл</w:t>
      </w:r>
      <w:r w:rsidRPr="00570C59">
        <w:t>ю</w:t>
      </w:r>
      <w:r w:rsidRPr="00570C59">
        <w:t>чительно для личных, и иных нужд, не связанных с осуществлением предпринимательской деятельности.</w:t>
      </w:r>
    </w:p>
    <w:p w:rsidR="002F27B3" w:rsidRPr="00570C59" w:rsidRDefault="002F27B3" w:rsidP="002F27B3">
      <w:pPr>
        <w:widowControl w:val="0"/>
        <w:ind w:firstLine="709"/>
        <w:jc w:val="both"/>
      </w:pPr>
      <w:r w:rsidRPr="00570C59">
        <w:t>Иные термины, употребляемые в настоящих Правилах, применяются в значениях, и</w:t>
      </w:r>
      <w:r w:rsidRPr="00570C59">
        <w:t>с</w:t>
      </w:r>
      <w:r w:rsidRPr="00570C59">
        <w:t>пользуемых в федеральном законодательстве и краевом законодательстве, а также в норм</w:t>
      </w:r>
      <w:r w:rsidRPr="00570C59">
        <w:t>а</w:t>
      </w:r>
      <w:r w:rsidRPr="00570C59">
        <w:t>тивных правовых актах органов местного самоуправления.</w:t>
      </w:r>
    </w:p>
    <w:p w:rsidR="00555AA1" w:rsidRPr="00570C59" w:rsidRDefault="00555AA1" w:rsidP="00B7732A">
      <w:pPr>
        <w:pStyle w:val="4"/>
        <w:rPr>
          <w:b w:val="0"/>
        </w:rPr>
      </w:pPr>
      <w:bookmarkStart w:id="9" w:name="_Toc485281964"/>
      <w:r w:rsidRPr="00570C59">
        <w:rPr>
          <w:b w:val="0"/>
        </w:rPr>
        <w:t>Правовой статус и сфера действия настоящих правил</w:t>
      </w:r>
      <w:bookmarkEnd w:id="8"/>
      <w:bookmarkEnd w:id="9"/>
    </w:p>
    <w:p w:rsidR="00B71754" w:rsidRPr="00570C59" w:rsidRDefault="00B71754" w:rsidP="00B7732A">
      <w:pPr>
        <w:widowControl w:val="0"/>
        <w:autoSpaceDE w:val="0"/>
        <w:autoSpaceDN w:val="0"/>
        <w:adjustRightInd w:val="0"/>
        <w:ind w:firstLine="709"/>
        <w:jc w:val="both"/>
        <w:rPr>
          <w:rFonts w:cs="Calibri"/>
        </w:rPr>
      </w:pPr>
      <w:bookmarkStart w:id="10" w:name="_Toc282347509"/>
      <w:r w:rsidRPr="00570C59">
        <w:rPr>
          <w:szCs w:val="28"/>
        </w:rPr>
        <w:t>1</w:t>
      </w:r>
      <w:r w:rsidRPr="00570C59">
        <w:rPr>
          <w:sz w:val="28"/>
          <w:szCs w:val="28"/>
        </w:rPr>
        <w:t xml:space="preserve">. </w:t>
      </w:r>
      <w:r w:rsidRPr="00570C59">
        <w:t>Правила разработаны на часть территории муниципального образования в соотве</w:t>
      </w:r>
      <w:r w:rsidRPr="00570C59">
        <w:t>т</w:t>
      </w:r>
      <w:r w:rsidRPr="00570C59">
        <w:t>ствии со ст. 31 п.4 Градостроительного кодекса РФ.</w:t>
      </w:r>
      <w:r w:rsidRPr="00570C59">
        <w:rPr>
          <w:rFonts w:cs="Calibri"/>
        </w:rPr>
        <w:t xml:space="preserve"> </w:t>
      </w:r>
    </w:p>
    <w:p w:rsidR="00B71754" w:rsidRPr="00570C59" w:rsidRDefault="00B71754" w:rsidP="00B7732A">
      <w:pPr>
        <w:widowControl w:val="0"/>
        <w:autoSpaceDE w:val="0"/>
        <w:autoSpaceDN w:val="0"/>
        <w:adjustRightInd w:val="0"/>
        <w:ind w:firstLine="709"/>
        <w:jc w:val="both"/>
        <w:rPr>
          <w:rFonts w:cs="Calibri"/>
        </w:rPr>
      </w:pPr>
      <w:r w:rsidRPr="00570C59">
        <w:rPr>
          <w:rFonts w:cs="Calibri"/>
        </w:rPr>
        <w:t>2. В дальнейшем изменения вносятся в данные Правила землепользования и застро</w:t>
      </w:r>
      <w:r w:rsidRPr="00570C59">
        <w:rPr>
          <w:rFonts w:cs="Calibri"/>
        </w:rPr>
        <w:t>й</w:t>
      </w:r>
      <w:r w:rsidRPr="00570C59">
        <w:rPr>
          <w:rFonts w:cs="Calibri"/>
        </w:rPr>
        <w:t>ки относительно других частей территорий муниципального образования, а так же после разработки генерального плана поселения.</w:t>
      </w:r>
    </w:p>
    <w:p w:rsidR="00B71754" w:rsidRPr="00570C59" w:rsidRDefault="00B71754" w:rsidP="00B7732A">
      <w:pPr>
        <w:widowControl w:val="0"/>
        <w:autoSpaceDE w:val="0"/>
        <w:autoSpaceDN w:val="0"/>
        <w:adjustRightInd w:val="0"/>
        <w:ind w:firstLine="709"/>
        <w:jc w:val="both"/>
        <w:rPr>
          <w:rFonts w:cs="Calibri"/>
        </w:rPr>
      </w:pPr>
      <w:r w:rsidRPr="00570C59">
        <w:rPr>
          <w:rFonts w:cs="Calibri"/>
        </w:rPr>
        <w:t xml:space="preserve">3. Настоящие правила действуют на части территории муниципального образования </w:t>
      </w:r>
      <w:r w:rsidR="00D37383" w:rsidRPr="00570C59">
        <w:rPr>
          <w:rFonts w:cs="Calibri"/>
        </w:rPr>
        <w:t>Среднесибирского</w:t>
      </w:r>
      <w:r w:rsidRPr="00570C59">
        <w:rPr>
          <w:rFonts w:cs="Calibri"/>
        </w:rPr>
        <w:t xml:space="preserve"> сельсовет, включая </w:t>
      </w:r>
      <w:r w:rsidR="00254957" w:rsidRPr="00570C59">
        <w:rPr>
          <w:rFonts w:cs="Calibri"/>
        </w:rPr>
        <w:t>населенные пункты</w:t>
      </w:r>
      <w:r w:rsidRPr="00570C59">
        <w:rPr>
          <w:rFonts w:cs="Calibri"/>
        </w:rPr>
        <w:t xml:space="preserve">. </w:t>
      </w:r>
    </w:p>
    <w:p w:rsidR="00B71754" w:rsidRPr="00570C59" w:rsidRDefault="00B71754" w:rsidP="00B7732A">
      <w:pPr>
        <w:widowControl w:val="0"/>
        <w:autoSpaceDE w:val="0"/>
        <w:autoSpaceDN w:val="0"/>
        <w:adjustRightInd w:val="0"/>
        <w:ind w:firstLine="709"/>
        <w:jc w:val="both"/>
        <w:rPr>
          <w:szCs w:val="28"/>
        </w:rPr>
      </w:pPr>
      <w:r w:rsidRPr="00570C59">
        <w:rPr>
          <w:szCs w:val="28"/>
        </w:rPr>
        <w:lastRenderedPageBreak/>
        <w:t>4. Правила в соответствии с Градостроительным кодексом РФ и Земельным кодексом РФ вводят на территории муниципального образования систему регулирования землепольз</w:t>
      </w:r>
      <w:r w:rsidRPr="00570C59">
        <w:rPr>
          <w:szCs w:val="28"/>
        </w:rPr>
        <w:t>о</w:t>
      </w:r>
      <w:r w:rsidRPr="00570C59">
        <w:rPr>
          <w:szCs w:val="28"/>
        </w:rPr>
        <w:t>вания и застройки.</w:t>
      </w:r>
    </w:p>
    <w:p w:rsidR="00B71754" w:rsidRPr="00570C59" w:rsidRDefault="00B71754" w:rsidP="00B7732A">
      <w:pPr>
        <w:widowControl w:val="0"/>
        <w:ind w:firstLine="709"/>
        <w:jc w:val="both"/>
        <w:rPr>
          <w:szCs w:val="28"/>
        </w:rPr>
      </w:pPr>
      <w:r w:rsidRPr="00570C59">
        <w:rPr>
          <w:szCs w:val="28"/>
        </w:rPr>
        <w:t>5. Настоящие Правила обязательны для органов местного самоуправления, физич</w:t>
      </w:r>
      <w:r w:rsidRPr="00570C59">
        <w:rPr>
          <w:szCs w:val="28"/>
        </w:rPr>
        <w:t>е</w:t>
      </w:r>
      <w:r w:rsidRPr="00570C59">
        <w:rPr>
          <w:szCs w:val="28"/>
        </w:rPr>
        <w:t>ских и юридических лиц, осуществляющих и контролирующих градостроительную деятел</w:t>
      </w:r>
      <w:r w:rsidRPr="00570C59">
        <w:rPr>
          <w:szCs w:val="28"/>
        </w:rPr>
        <w:t>ь</w:t>
      </w:r>
      <w:r w:rsidRPr="00570C59">
        <w:rPr>
          <w:szCs w:val="28"/>
        </w:rPr>
        <w:t>ность на территории муниципального образования.</w:t>
      </w:r>
    </w:p>
    <w:p w:rsidR="000D5870" w:rsidRPr="00570C59" w:rsidRDefault="003C43BC" w:rsidP="00B7732A">
      <w:pPr>
        <w:pStyle w:val="4"/>
        <w:rPr>
          <w:b w:val="0"/>
        </w:rPr>
      </w:pPr>
      <w:bookmarkStart w:id="11" w:name="_Toc485281965"/>
      <w:r w:rsidRPr="00570C59">
        <w:rPr>
          <w:b w:val="0"/>
        </w:rPr>
        <w:t xml:space="preserve">Порядок внесения </w:t>
      </w:r>
      <w:r w:rsidR="000D5870" w:rsidRPr="00570C59">
        <w:rPr>
          <w:b w:val="0"/>
        </w:rPr>
        <w:t>изменений в настоящие Правила</w:t>
      </w:r>
      <w:bookmarkEnd w:id="10"/>
      <w:bookmarkEnd w:id="11"/>
    </w:p>
    <w:p w:rsidR="002F0CB5" w:rsidRPr="00570C59" w:rsidRDefault="002F0CB5" w:rsidP="00B7732A">
      <w:pPr>
        <w:widowControl w:val="0"/>
        <w:ind w:firstLine="709"/>
        <w:jc w:val="both"/>
      </w:pPr>
      <w:bookmarkStart w:id="12" w:name="_Toc88913035"/>
      <w:bookmarkStart w:id="13" w:name="_Toc154142013"/>
      <w:r w:rsidRPr="00570C59">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2F0CB5" w:rsidRPr="00570C59" w:rsidRDefault="002F0CB5" w:rsidP="00B7732A">
      <w:pPr>
        <w:widowControl w:val="0"/>
        <w:ind w:firstLine="709"/>
        <w:jc w:val="both"/>
      </w:pPr>
      <w:r w:rsidRPr="00570C59">
        <w:t xml:space="preserve">2. Основанием для рассмотрения главой </w:t>
      </w:r>
      <w:r w:rsidR="0026695B" w:rsidRPr="00570C59">
        <w:t>местной администрации</w:t>
      </w:r>
      <w:r w:rsidRPr="00570C59">
        <w:t xml:space="preserve"> вопроса о внесении изменений в настоящие Правила являются:</w:t>
      </w:r>
    </w:p>
    <w:p w:rsidR="002F0CB5" w:rsidRPr="00570C59" w:rsidRDefault="002F0CB5" w:rsidP="00B7732A">
      <w:pPr>
        <w:widowControl w:val="0"/>
        <w:tabs>
          <w:tab w:val="left" w:pos="0"/>
        </w:tabs>
        <w:ind w:firstLine="709"/>
        <w:jc w:val="both"/>
      </w:pPr>
      <w:r w:rsidRPr="00570C59">
        <w:tab/>
        <w:t>1) несоответствие Правил утвержденному генеральному плану поселения, сх</w:t>
      </w:r>
      <w:r w:rsidRPr="00570C59">
        <w:t>е</w:t>
      </w:r>
      <w:r w:rsidRPr="00570C59">
        <w:t>ме территориального планирования муниципального района, возникшее в результате внес</w:t>
      </w:r>
      <w:r w:rsidRPr="00570C59">
        <w:t>е</w:t>
      </w:r>
      <w:r w:rsidRPr="00570C59">
        <w:t>ния в генеральный план или схему территориального планирования муниципального района изменений;</w:t>
      </w:r>
    </w:p>
    <w:p w:rsidR="002F0CB5" w:rsidRPr="00570C59" w:rsidRDefault="002F0CB5" w:rsidP="00B7732A">
      <w:pPr>
        <w:widowControl w:val="0"/>
        <w:tabs>
          <w:tab w:val="left" w:pos="0"/>
        </w:tabs>
        <w:ind w:firstLine="709"/>
        <w:jc w:val="both"/>
      </w:pPr>
      <w:r w:rsidRPr="00570C59">
        <w:tab/>
        <w:t>2) поступление предложений об изменении границ территориальных зон, изм</w:t>
      </w:r>
      <w:r w:rsidRPr="00570C59">
        <w:t>е</w:t>
      </w:r>
      <w:r w:rsidRPr="00570C59">
        <w:t>нении градостроительных регламентов.</w:t>
      </w:r>
    </w:p>
    <w:p w:rsidR="002F0CB5" w:rsidRPr="00570C59" w:rsidRDefault="002F0CB5" w:rsidP="00B7732A">
      <w:pPr>
        <w:widowControl w:val="0"/>
        <w:tabs>
          <w:tab w:val="left" w:pos="0"/>
        </w:tabs>
        <w:ind w:firstLine="709"/>
        <w:jc w:val="both"/>
      </w:pPr>
      <w:r w:rsidRPr="00570C59">
        <w:t>3. Предложения о внесении изменений в Правила в комиссию направляются:</w:t>
      </w:r>
    </w:p>
    <w:p w:rsidR="002F0CB5" w:rsidRPr="00570C59" w:rsidRDefault="002F0CB5" w:rsidP="00B7732A">
      <w:pPr>
        <w:widowControl w:val="0"/>
        <w:tabs>
          <w:tab w:val="left" w:pos="0"/>
        </w:tabs>
        <w:ind w:firstLine="709"/>
        <w:jc w:val="both"/>
      </w:pPr>
      <w:r w:rsidRPr="00570C59">
        <w:tab/>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F0CB5" w:rsidRPr="00570C59" w:rsidRDefault="002F0CB5" w:rsidP="00B7732A">
      <w:pPr>
        <w:widowControl w:val="0"/>
        <w:tabs>
          <w:tab w:val="left" w:pos="0"/>
        </w:tabs>
        <w:ind w:firstLine="709"/>
        <w:jc w:val="both"/>
      </w:pPr>
      <w:r w:rsidRPr="00570C59">
        <w:tab/>
        <w:t>2) органами исполнительной власти Алтайского края в случаях, если насто</w:t>
      </w:r>
      <w:r w:rsidRPr="00570C59">
        <w:t>я</w:t>
      </w:r>
      <w:r w:rsidRPr="00570C59">
        <w:t>щие Правила могут воспрепятствовать функционированию, размещению объектов капитал</w:t>
      </w:r>
      <w:r w:rsidRPr="00570C59">
        <w:t>ь</w:t>
      </w:r>
      <w:r w:rsidRPr="00570C59">
        <w:t>ного строительства краевого значения;</w:t>
      </w:r>
    </w:p>
    <w:p w:rsidR="002F0CB5" w:rsidRPr="00570C59" w:rsidRDefault="002F0CB5" w:rsidP="00B7732A">
      <w:pPr>
        <w:widowControl w:val="0"/>
        <w:tabs>
          <w:tab w:val="left" w:pos="0"/>
        </w:tabs>
        <w:ind w:firstLine="709"/>
        <w:jc w:val="both"/>
      </w:pPr>
      <w:r w:rsidRPr="00570C59">
        <w:tab/>
        <w:t xml:space="preserve">3) органами местного самоуправления </w:t>
      </w:r>
      <w:r w:rsidR="003B59E5" w:rsidRPr="00570C59">
        <w:t>Тальменского</w:t>
      </w:r>
      <w:r w:rsidRPr="00570C59">
        <w:t xml:space="preserve"> района, в случаях, если настоящие Правила могут воспрепятствовать функционированию, размещению объектов к</w:t>
      </w:r>
      <w:r w:rsidRPr="00570C59">
        <w:t>а</w:t>
      </w:r>
      <w:r w:rsidRPr="00570C59">
        <w:t>питального строительства местного значения;</w:t>
      </w:r>
    </w:p>
    <w:p w:rsidR="002F0CB5" w:rsidRPr="00570C59" w:rsidRDefault="002F0CB5" w:rsidP="00B7732A">
      <w:pPr>
        <w:widowControl w:val="0"/>
        <w:tabs>
          <w:tab w:val="left" w:pos="0"/>
        </w:tabs>
        <w:ind w:firstLine="709"/>
        <w:jc w:val="both"/>
      </w:pPr>
      <w:r w:rsidRPr="00570C59">
        <w:tab/>
        <w:t xml:space="preserve">4) органами местного самоуправления </w:t>
      </w:r>
      <w:r w:rsidR="00D37383" w:rsidRPr="00570C59">
        <w:t>Среднесибирского</w:t>
      </w:r>
      <w:r w:rsidRPr="00570C59">
        <w:t xml:space="preserve"> сельсовета в случаях, если необходимо совершенствовать порядок регулирования землепользования и застройки на территории сельсовета;</w:t>
      </w:r>
    </w:p>
    <w:p w:rsidR="002F0CB5" w:rsidRPr="00570C59" w:rsidRDefault="002F0CB5" w:rsidP="00B7732A">
      <w:pPr>
        <w:widowControl w:val="0"/>
        <w:tabs>
          <w:tab w:val="left" w:pos="0"/>
        </w:tabs>
        <w:ind w:firstLine="709"/>
        <w:jc w:val="both"/>
      </w:pPr>
      <w:r w:rsidRPr="00570C59">
        <w:tab/>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w:t>
      </w:r>
      <w:r w:rsidRPr="00570C59">
        <w:t>а</w:t>
      </w:r>
      <w:r w:rsidRPr="00570C59">
        <w:t>питального строительства не используются эффективно, причиняется вред их правооблад</w:t>
      </w:r>
      <w:r w:rsidRPr="00570C59">
        <w:t>а</w:t>
      </w:r>
      <w:r w:rsidRPr="00570C59">
        <w:t>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F27B3" w:rsidRPr="00570C59" w:rsidRDefault="002F27B3" w:rsidP="002F27B3">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3.1 В случае, если правилами землепользования и застройки не обеспечена возмо</w:t>
      </w:r>
      <w:r w:rsidRPr="00570C59">
        <w:rPr>
          <w:rFonts w:ascii="Times New Roman" w:hAnsi="Times New Roman" w:cs="Times New Roman"/>
          <w:sz w:val="24"/>
          <w:szCs w:val="24"/>
        </w:rPr>
        <w:t>ж</w:t>
      </w:r>
      <w:r w:rsidRPr="00570C59">
        <w:rPr>
          <w:rFonts w:ascii="Times New Roman" w:hAnsi="Times New Roman" w:cs="Times New Roman"/>
          <w:sz w:val="24"/>
          <w:szCs w:val="24"/>
        </w:rPr>
        <w:t>ность размещения на территориях поселения, городского округа предусмотренных докуме</w:t>
      </w:r>
      <w:r w:rsidRPr="00570C59">
        <w:rPr>
          <w:rFonts w:ascii="Times New Roman" w:hAnsi="Times New Roman" w:cs="Times New Roman"/>
          <w:sz w:val="24"/>
          <w:szCs w:val="24"/>
        </w:rPr>
        <w:t>н</w:t>
      </w:r>
      <w:r w:rsidRPr="00570C59">
        <w:rPr>
          <w:rFonts w:ascii="Times New Roman" w:hAnsi="Times New Roman" w:cs="Times New Roman"/>
          <w:sz w:val="24"/>
          <w:szCs w:val="24"/>
        </w:rPr>
        <w:t>тами территориального планирования объектов федерального значения, объектов регионал</w:t>
      </w:r>
      <w:r w:rsidRPr="00570C59">
        <w:rPr>
          <w:rFonts w:ascii="Times New Roman" w:hAnsi="Times New Roman" w:cs="Times New Roman"/>
          <w:sz w:val="24"/>
          <w:szCs w:val="24"/>
        </w:rPr>
        <w:t>ь</w:t>
      </w:r>
      <w:r w:rsidRPr="00570C59">
        <w:rPr>
          <w:rFonts w:ascii="Times New Roman" w:hAnsi="Times New Roman" w:cs="Times New Roman"/>
          <w:sz w:val="24"/>
          <w:szCs w:val="24"/>
        </w:rPr>
        <w:t>ного значения, объектов местного значения муниципального района (за исключением лине</w:t>
      </w:r>
      <w:r w:rsidRPr="00570C59">
        <w:rPr>
          <w:rFonts w:ascii="Times New Roman" w:hAnsi="Times New Roman" w:cs="Times New Roman"/>
          <w:sz w:val="24"/>
          <w:szCs w:val="24"/>
        </w:rPr>
        <w:t>й</w:t>
      </w:r>
      <w:r w:rsidRPr="00570C59">
        <w:rPr>
          <w:rFonts w:ascii="Times New Roman" w:hAnsi="Times New Roman" w:cs="Times New Roman"/>
          <w:sz w:val="24"/>
          <w:szCs w:val="24"/>
        </w:rPr>
        <w:t>ных объектов), уполномоченный федеральный орган исполнительной власти, уполномоче</w:t>
      </w:r>
      <w:r w:rsidRPr="00570C59">
        <w:rPr>
          <w:rFonts w:ascii="Times New Roman" w:hAnsi="Times New Roman" w:cs="Times New Roman"/>
          <w:sz w:val="24"/>
          <w:szCs w:val="24"/>
        </w:rPr>
        <w:t>н</w:t>
      </w:r>
      <w:r w:rsidRPr="00570C59">
        <w:rPr>
          <w:rFonts w:ascii="Times New Roman" w:hAnsi="Times New Roman" w:cs="Times New Roman"/>
          <w:sz w:val="24"/>
          <w:szCs w:val="24"/>
        </w:rPr>
        <w:t>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w:t>
      </w:r>
      <w:r w:rsidRPr="00570C59">
        <w:rPr>
          <w:rFonts w:ascii="Times New Roman" w:hAnsi="Times New Roman" w:cs="Times New Roman"/>
          <w:sz w:val="24"/>
          <w:szCs w:val="24"/>
        </w:rPr>
        <w:t>а</w:t>
      </w:r>
      <w:r w:rsidRPr="00570C59">
        <w:rPr>
          <w:rFonts w:ascii="Times New Roman" w:hAnsi="Times New Roman" w:cs="Times New Roman"/>
          <w:sz w:val="24"/>
          <w:szCs w:val="24"/>
        </w:rPr>
        <w:t>ции требование о внесении изменений в правила землепользования и застройки в целях обеспечения размещения указанных объектов.</w:t>
      </w:r>
    </w:p>
    <w:p w:rsidR="002F27B3" w:rsidRPr="00570C59" w:rsidRDefault="002F27B3" w:rsidP="002F27B3">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 xml:space="preserve">3.2. В случае, предусмотренном </w:t>
      </w:r>
      <w:hyperlink w:anchor="P1087" w:history="1">
        <w:r w:rsidRPr="00570C59">
          <w:rPr>
            <w:rFonts w:ascii="Times New Roman" w:hAnsi="Times New Roman" w:cs="Times New Roman"/>
            <w:sz w:val="24"/>
            <w:szCs w:val="24"/>
          </w:rPr>
          <w:t>частью 3.1</w:t>
        </w:r>
      </w:hyperlink>
      <w:r w:rsidRPr="00570C59">
        <w:rPr>
          <w:rFonts w:ascii="Times New Roman" w:hAnsi="Times New Roman" w:cs="Times New Roman"/>
          <w:sz w:val="24"/>
          <w:szCs w:val="24"/>
        </w:rPr>
        <w:t xml:space="preserve"> настоящей статьи, глава местной админ</w:t>
      </w:r>
      <w:r w:rsidRPr="00570C59">
        <w:rPr>
          <w:rFonts w:ascii="Times New Roman" w:hAnsi="Times New Roman" w:cs="Times New Roman"/>
          <w:sz w:val="24"/>
          <w:szCs w:val="24"/>
        </w:rPr>
        <w:t>и</w:t>
      </w:r>
      <w:r w:rsidRPr="00570C59">
        <w:rPr>
          <w:rFonts w:ascii="Times New Roman" w:hAnsi="Times New Roman" w:cs="Times New Roman"/>
          <w:sz w:val="24"/>
          <w:szCs w:val="24"/>
        </w:rPr>
        <w:t>страции обеспечивают внесение изменений в правила землепользования и застройки в теч</w:t>
      </w:r>
      <w:r w:rsidRPr="00570C59">
        <w:rPr>
          <w:rFonts w:ascii="Times New Roman" w:hAnsi="Times New Roman" w:cs="Times New Roman"/>
          <w:sz w:val="24"/>
          <w:szCs w:val="24"/>
        </w:rPr>
        <w:t>е</w:t>
      </w:r>
      <w:r w:rsidRPr="00570C59">
        <w:rPr>
          <w:rFonts w:ascii="Times New Roman" w:hAnsi="Times New Roman" w:cs="Times New Roman"/>
          <w:sz w:val="24"/>
          <w:szCs w:val="24"/>
        </w:rPr>
        <w:t xml:space="preserve">ние тридцати дней со дня получения указанного в </w:t>
      </w:r>
      <w:hyperlink w:anchor="P1087" w:history="1">
        <w:r w:rsidRPr="00570C59">
          <w:rPr>
            <w:rFonts w:ascii="Times New Roman" w:hAnsi="Times New Roman" w:cs="Times New Roman"/>
            <w:sz w:val="24"/>
            <w:szCs w:val="24"/>
          </w:rPr>
          <w:t>части 3.1</w:t>
        </w:r>
      </w:hyperlink>
      <w:r w:rsidRPr="00570C59">
        <w:rPr>
          <w:rFonts w:ascii="Times New Roman" w:hAnsi="Times New Roman" w:cs="Times New Roman"/>
          <w:sz w:val="24"/>
          <w:szCs w:val="24"/>
        </w:rPr>
        <w:t xml:space="preserve"> настоящей статьи требования.</w:t>
      </w:r>
    </w:p>
    <w:p w:rsidR="002F27B3" w:rsidRPr="00570C59" w:rsidRDefault="002F27B3" w:rsidP="002F27B3">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 xml:space="preserve">3.3. В целях внесения изменений в правила землепользования и застройки в случае, предусмотренном </w:t>
      </w:r>
      <w:hyperlink w:anchor="P1087" w:history="1">
        <w:r w:rsidRPr="00570C59">
          <w:rPr>
            <w:rFonts w:ascii="Times New Roman" w:hAnsi="Times New Roman" w:cs="Times New Roman"/>
            <w:sz w:val="24"/>
            <w:szCs w:val="24"/>
          </w:rPr>
          <w:t>частью 3.1</w:t>
        </w:r>
      </w:hyperlink>
      <w:r w:rsidRPr="00570C59">
        <w:rPr>
          <w:rFonts w:ascii="Times New Roman" w:hAnsi="Times New Roman" w:cs="Times New Roman"/>
          <w:sz w:val="24"/>
          <w:szCs w:val="24"/>
        </w:rPr>
        <w:t xml:space="preserve"> настоящей статьи, проведение публичных слушаний не треб</w:t>
      </w:r>
      <w:r w:rsidRPr="00570C59">
        <w:rPr>
          <w:rFonts w:ascii="Times New Roman" w:hAnsi="Times New Roman" w:cs="Times New Roman"/>
          <w:sz w:val="24"/>
          <w:szCs w:val="24"/>
        </w:rPr>
        <w:t>у</w:t>
      </w:r>
      <w:r w:rsidRPr="00570C59">
        <w:rPr>
          <w:rFonts w:ascii="Times New Roman" w:hAnsi="Times New Roman" w:cs="Times New Roman"/>
          <w:sz w:val="24"/>
          <w:szCs w:val="24"/>
        </w:rPr>
        <w:t>ется.</w:t>
      </w:r>
    </w:p>
    <w:p w:rsidR="002F0CB5" w:rsidRPr="00570C59" w:rsidRDefault="002F0CB5" w:rsidP="00B7732A">
      <w:pPr>
        <w:widowControl w:val="0"/>
        <w:tabs>
          <w:tab w:val="left" w:pos="0"/>
        </w:tabs>
        <w:ind w:firstLine="709"/>
        <w:jc w:val="both"/>
      </w:pPr>
      <w:r w:rsidRPr="00570C59">
        <w:t>4. Предложения о внесении изменений в настоящие Правила направляются в пис</w:t>
      </w:r>
      <w:r w:rsidRPr="00570C59">
        <w:t>ь</w:t>
      </w:r>
      <w:r w:rsidRPr="00570C59">
        <w:t xml:space="preserve">менной форме в комиссию по землепользованию и застройке (далее – Комиссия). Комиссия в течение тридцати дней со дня поступления предложения о внесении изменения в правила </w:t>
      </w:r>
      <w:r w:rsidRPr="00570C59">
        <w:lastRenderedPageBreak/>
        <w:t>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w:t>
      </w:r>
      <w:r w:rsidRPr="00570C59">
        <w:t>и</w:t>
      </w:r>
      <w:r w:rsidRPr="00570C59">
        <w:t>ла землепользования и застройки или об отклонении такого предложения с указанием пр</w:t>
      </w:r>
      <w:r w:rsidRPr="00570C59">
        <w:t>и</w:t>
      </w:r>
      <w:r w:rsidRPr="00570C59">
        <w:t xml:space="preserve">чин отклонения, и направляет это заключение главе </w:t>
      </w:r>
      <w:r w:rsidR="0026695B" w:rsidRPr="00570C59">
        <w:t>местной администрации</w:t>
      </w:r>
      <w:r w:rsidRPr="00570C59">
        <w:t>.</w:t>
      </w:r>
    </w:p>
    <w:p w:rsidR="002F0CB5" w:rsidRPr="00570C59" w:rsidRDefault="002F0CB5" w:rsidP="00B7732A">
      <w:pPr>
        <w:pStyle w:val="a4"/>
        <w:widowControl w:val="0"/>
        <w:tabs>
          <w:tab w:val="left" w:pos="720"/>
        </w:tabs>
        <w:ind w:firstLine="709"/>
        <w:jc w:val="both"/>
      </w:pPr>
      <w:r w:rsidRPr="00570C59">
        <w:t>5. В случае</w:t>
      </w:r>
      <w:r w:rsidR="00AE334B" w:rsidRPr="00570C59">
        <w:t>,</w:t>
      </w:r>
      <w:r w:rsidRPr="00570C59">
        <w:t xml:space="preserve"> если внесение изменений в Правила землепользования и застройки связ</w:t>
      </w:r>
      <w:r w:rsidRPr="00570C59">
        <w:t>а</w:t>
      </w:r>
      <w:r w:rsidRPr="00570C59">
        <w:t>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w:t>
      </w:r>
      <w:r w:rsidRPr="00570C59">
        <w:t>и</w:t>
      </w:r>
      <w:r w:rsidRPr="00570C59">
        <w:t>ваемой для такого объекта зоны с особыми условиями использования территорий.</w:t>
      </w:r>
    </w:p>
    <w:p w:rsidR="002F0CB5" w:rsidRPr="00570C59" w:rsidRDefault="002F0CB5" w:rsidP="00B7732A">
      <w:pPr>
        <w:pStyle w:val="ConsNormal"/>
        <w:widowControl w:val="0"/>
        <w:ind w:right="0" w:firstLine="709"/>
        <w:jc w:val="both"/>
        <w:rPr>
          <w:rFonts w:ascii="Times New Roman" w:hAnsi="Times New Roman" w:cs="Times New Roman"/>
          <w:sz w:val="24"/>
          <w:szCs w:val="28"/>
        </w:rPr>
      </w:pPr>
      <w:r w:rsidRPr="00570C59">
        <w:rPr>
          <w:rFonts w:ascii="Times New Roman" w:hAnsi="Times New Roman" w:cs="Times New Roman"/>
          <w:sz w:val="24"/>
          <w:szCs w:val="28"/>
        </w:rPr>
        <w:t xml:space="preserve">6. Глава </w:t>
      </w:r>
      <w:r w:rsidR="00AE334B" w:rsidRPr="00570C59">
        <w:rPr>
          <w:rFonts w:ascii="Times New Roman" w:hAnsi="Times New Roman" w:cs="Times New Roman"/>
          <w:sz w:val="24"/>
          <w:szCs w:val="28"/>
        </w:rPr>
        <w:t>местной администрации</w:t>
      </w:r>
      <w:r w:rsidRPr="00570C59">
        <w:rPr>
          <w:rFonts w:ascii="Times New Roman" w:hAnsi="Times New Roman" w:cs="Times New Roman"/>
          <w:sz w:val="24"/>
          <w:szCs w:val="28"/>
        </w:rPr>
        <w:t xml:space="preserve"> с учетом рекомендаций, содержащихся в заключ</w:t>
      </w:r>
      <w:r w:rsidRPr="00570C59">
        <w:rPr>
          <w:rFonts w:ascii="Times New Roman" w:hAnsi="Times New Roman" w:cs="Times New Roman"/>
          <w:sz w:val="24"/>
          <w:szCs w:val="28"/>
        </w:rPr>
        <w:t>е</w:t>
      </w:r>
      <w:r w:rsidRPr="00570C59">
        <w:rPr>
          <w:rFonts w:ascii="Times New Roman" w:hAnsi="Times New Roman" w:cs="Times New Roman"/>
          <w:sz w:val="24"/>
          <w:szCs w:val="28"/>
        </w:rPr>
        <w:t>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w:t>
      </w:r>
      <w:r w:rsidRPr="00570C59">
        <w:rPr>
          <w:rFonts w:ascii="Times New Roman" w:hAnsi="Times New Roman" w:cs="Times New Roman"/>
          <w:sz w:val="24"/>
          <w:szCs w:val="28"/>
        </w:rPr>
        <w:t>е</w:t>
      </w:r>
      <w:r w:rsidRPr="00570C59">
        <w:rPr>
          <w:rFonts w:ascii="Times New Roman" w:hAnsi="Times New Roman" w:cs="Times New Roman"/>
          <w:sz w:val="24"/>
          <w:szCs w:val="28"/>
        </w:rPr>
        <w:t>сении изменения в данные правила землепользования и застройки с указанием причин о</w:t>
      </w:r>
      <w:r w:rsidRPr="00570C59">
        <w:rPr>
          <w:rFonts w:ascii="Times New Roman" w:hAnsi="Times New Roman" w:cs="Times New Roman"/>
          <w:sz w:val="24"/>
          <w:szCs w:val="28"/>
        </w:rPr>
        <w:t>т</w:t>
      </w:r>
      <w:r w:rsidRPr="00570C59">
        <w:rPr>
          <w:rFonts w:ascii="Times New Roman" w:hAnsi="Times New Roman" w:cs="Times New Roman"/>
          <w:sz w:val="24"/>
          <w:szCs w:val="28"/>
        </w:rPr>
        <w:t>клонения и направляет копию такого решения заявителям.</w:t>
      </w:r>
    </w:p>
    <w:p w:rsidR="002F0CB5" w:rsidRPr="00570C59" w:rsidRDefault="002F0CB5" w:rsidP="00B7732A">
      <w:pPr>
        <w:pStyle w:val="ConsNormal"/>
        <w:widowControl w:val="0"/>
        <w:ind w:right="0" w:firstLine="709"/>
        <w:jc w:val="both"/>
        <w:rPr>
          <w:rFonts w:ascii="Times New Roman" w:hAnsi="Times New Roman" w:cs="Times New Roman"/>
          <w:sz w:val="24"/>
          <w:szCs w:val="28"/>
        </w:rPr>
      </w:pPr>
      <w:r w:rsidRPr="00570C59">
        <w:rPr>
          <w:rFonts w:ascii="Times New Roman" w:hAnsi="Times New Roman" w:cs="Times New Roman"/>
          <w:sz w:val="24"/>
          <w:szCs w:val="28"/>
        </w:rPr>
        <w:t>7. Комиссия направляет решение о проведении публичных слушаний по проекту и</w:t>
      </w:r>
      <w:r w:rsidRPr="00570C59">
        <w:rPr>
          <w:rFonts w:ascii="Times New Roman" w:hAnsi="Times New Roman" w:cs="Times New Roman"/>
          <w:sz w:val="24"/>
          <w:szCs w:val="28"/>
        </w:rPr>
        <w:t>з</w:t>
      </w:r>
      <w:r w:rsidRPr="00570C59">
        <w:rPr>
          <w:rFonts w:ascii="Times New Roman" w:hAnsi="Times New Roman" w:cs="Times New Roman"/>
          <w:sz w:val="24"/>
          <w:szCs w:val="28"/>
        </w:rPr>
        <w:t>менений в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w:t>
      </w:r>
      <w:r w:rsidRPr="00570C59">
        <w:rPr>
          <w:rFonts w:ascii="Times New Roman" w:hAnsi="Times New Roman" w:cs="Times New Roman"/>
          <w:sz w:val="24"/>
          <w:szCs w:val="28"/>
        </w:rPr>
        <w:t>з</w:t>
      </w:r>
      <w:r w:rsidRPr="00570C59">
        <w:rPr>
          <w:rFonts w:ascii="Times New Roman" w:hAnsi="Times New Roman" w:cs="Times New Roman"/>
          <w:sz w:val="24"/>
          <w:szCs w:val="28"/>
        </w:rPr>
        <w:t>мещение или реконструкцию отдельного объекта капитального строительства, правооблад</w:t>
      </w:r>
      <w:r w:rsidRPr="00570C59">
        <w:rPr>
          <w:rFonts w:ascii="Times New Roman" w:hAnsi="Times New Roman" w:cs="Times New Roman"/>
          <w:sz w:val="24"/>
          <w:szCs w:val="28"/>
        </w:rPr>
        <w:t>а</w:t>
      </w:r>
      <w:r w:rsidRPr="00570C59">
        <w:rPr>
          <w:rFonts w:ascii="Times New Roman" w:hAnsi="Times New Roman" w:cs="Times New Roman"/>
          <w:sz w:val="24"/>
          <w:szCs w:val="28"/>
        </w:rPr>
        <w:t>телям зданий, строений, сооружений, расположенных на земельных участках, имеющих о</w:t>
      </w:r>
      <w:r w:rsidRPr="00570C59">
        <w:rPr>
          <w:rFonts w:ascii="Times New Roman" w:hAnsi="Times New Roman" w:cs="Times New Roman"/>
          <w:sz w:val="24"/>
          <w:szCs w:val="28"/>
        </w:rPr>
        <w:t>б</w:t>
      </w:r>
      <w:r w:rsidRPr="00570C59">
        <w:rPr>
          <w:rFonts w:ascii="Times New Roman" w:hAnsi="Times New Roman" w:cs="Times New Roman"/>
          <w:sz w:val="24"/>
          <w:szCs w:val="28"/>
        </w:rPr>
        <w:t xml:space="preserve">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2F0CB5" w:rsidRPr="00570C59" w:rsidRDefault="002F0CB5" w:rsidP="00B7732A">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8.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w:t>
      </w:r>
      <w:r w:rsidRPr="00570C59">
        <w:rPr>
          <w:rFonts w:ascii="Times New Roman" w:hAnsi="Times New Roman" w:cs="Times New Roman"/>
          <w:sz w:val="24"/>
          <w:szCs w:val="24"/>
        </w:rPr>
        <w:t>и</w:t>
      </w:r>
      <w:r w:rsidRPr="00570C59">
        <w:rPr>
          <w:rFonts w:ascii="Times New Roman" w:hAnsi="Times New Roman" w:cs="Times New Roman"/>
          <w:sz w:val="24"/>
          <w:szCs w:val="24"/>
        </w:rPr>
        <w:t>тельного кодекса Российской Федерации.</w:t>
      </w:r>
    </w:p>
    <w:p w:rsidR="002F0CB5" w:rsidRPr="00570C59" w:rsidRDefault="002F0CB5" w:rsidP="00B7732A">
      <w:pPr>
        <w:pStyle w:val="ConsPlusNormal"/>
        <w:ind w:firstLine="709"/>
        <w:jc w:val="both"/>
        <w:rPr>
          <w:rFonts w:ascii="Times New Roman" w:hAnsi="Times New Roman" w:cs="Times New Roman"/>
          <w:sz w:val="24"/>
          <w:szCs w:val="24"/>
        </w:rPr>
      </w:pPr>
    </w:p>
    <w:p w:rsidR="00A9520A" w:rsidRPr="00570C59" w:rsidRDefault="00A9520A" w:rsidP="00B7732A">
      <w:pPr>
        <w:pStyle w:val="4"/>
        <w:rPr>
          <w:b w:val="0"/>
        </w:rPr>
      </w:pPr>
      <w:bookmarkStart w:id="14" w:name="_Toc282347510"/>
      <w:bookmarkStart w:id="15" w:name="_Toc485281966"/>
      <w:r w:rsidRPr="00570C59">
        <w:rPr>
          <w:b w:val="0"/>
        </w:rPr>
        <w:t>Открытость и доступность информации о землепользовании и застройке</w:t>
      </w:r>
      <w:bookmarkEnd w:id="12"/>
      <w:bookmarkEnd w:id="13"/>
      <w:bookmarkEnd w:id="14"/>
      <w:bookmarkEnd w:id="15"/>
    </w:p>
    <w:p w:rsidR="002F0CB5" w:rsidRPr="00570C59" w:rsidRDefault="002F0CB5" w:rsidP="00B7732A">
      <w:pPr>
        <w:pStyle w:val="a6"/>
        <w:widowControl w:val="0"/>
        <w:tabs>
          <w:tab w:val="left" w:pos="720"/>
        </w:tabs>
        <w:spacing w:after="0"/>
        <w:ind w:left="0" w:firstLine="709"/>
        <w:jc w:val="both"/>
        <w:rPr>
          <w:szCs w:val="28"/>
        </w:rPr>
      </w:pPr>
      <w:r w:rsidRPr="00570C59">
        <w:rPr>
          <w:szCs w:val="28"/>
        </w:rPr>
        <w:t>1. Настоящие Правила являются открытыми для физических и юридических лиц.</w:t>
      </w:r>
    </w:p>
    <w:p w:rsidR="002F0CB5" w:rsidRPr="00570C59" w:rsidRDefault="002F0CB5" w:rsidP="00B7732A">
      <w:pPr>
        <w:pStyle w:val="81"/>
        <w:widowControl w:val="0"/>
        <w:ind w:firstLine="709"/>
        <w:rPr>
          <w:rFonts w:ascii="Times New Roman" w:hAnsi="Times New Roman"/>
          <w:szCs w:val="28"/>
        </w:rPr>
      </w:pPr>
      <w:r w:rsidRPr="00570C59">
        <w:rPr>
          <w:rFonts w:ascii="Times New Roman" w:hAnsi="Times New Roman"/>
          <w:szCs w:val="28"/>
        </w:rPr>
        <w:t>2.</w:t>
      </w:r>
      <w:r w:rsidRPr="00570C59">
        <w:rPr>
          <w:szCs w:val="28"/>
        </w:rPr>
        <w:t xml:space="preserve"> </w:t>
      </w:r>
      <w:r w:rsidRPr="00570C59">
        <w:rPr>
          <w:rFonts w:ascii="Times New Roman" w:hAnsi="Times New Roman"/>
          <w:szCs w:val="28"/>
        </w:rPr>
        <w:t xml:space="preserve">Администрация </w:t>
      </w:r>
      <w:r w:rsidR="00D37383" w:rsidRPr="00570C59">
        <w:rPr>
          <w:rFonts w:ascii="Times New Roman" w:hAnsi="Times New Roman"/>
        </w:rPr>
        <w:t>Среднесибирского</w:t>
      </w:r>
      <w:r w:rsidR="003B59E5" w:rsidRPr="00570C59">
        <w:rPr>
          <w:rFonts w:ascii="Times New Roman" w:hAnsi="Times New Roman"/>
          <w:szCs w:val="28"/>
        </w:rPr>
        <w:t xml:space="preserve"> </w:t>
      </w:r>
      <w:r w:rsidR="00AE334B" w:rsidRPr="00570C59">
        <w:rPr>
          <w:rFonts w:ascii="Times New Roman" w:hAnsi="Times New Roman"/>
          <w:szCs w:val="28"/>
        </w:rPr>
        <w:t>сельсовета</w:t>
      </w:r>
      <w:r w:rsidRPr="00570C59">
        <w:rPr>
          <w:rFonts w:ascii="Times New Roman" w:hAnsi="Times New Roman"/>
          <w:szCs w:val="28"/>
        </w:rPr>
        <w:t xml:space="preserve"> обеспечивает возможность ознако</w:t>
      </w:r>
      <w:r w:rsidRPr="00570C59">
        <w:rPr>
          <w:rFonts w:ascii="Times New Roman" w:hAnsi="Times New Roman"/>
          <w:szCs w:val="28"/>
        </w:rPr>
        <w:t>м</w:t>
      </w:r>
      <w:r w:rsidRPr="00570C59">
        <w:rPr>
          <w:rFonts w:ascii="Times New Roman" w:hAnsi="Times New Roman"/>
          <w:szCs w:val="28"/>
        </w:rPr>
        <w:t xml:space="preserve">ления с Правилами путём </w:t>
      </w:r>
      <w:r w:rsidRPr="00570C59">
        <w:rPr>
          <w:rFonts w:ascii="Times New Roman" w:hAnsi="Times New Roman"/>
        </w:rPr>
        <w:t>публикации Правил в средствах массовой информации, создания условий для ознакомления с настоящими Правилами в администрации муниципального о</w:t>
      </w:r>
      <w:r w:rsidRPr="00570C59">
        <w:rPr>
          <w:rFonts w:ascii="Times New Roman" w:hAnsi="Times New Roman"/>
        </w:rPr>
        <w:t>б</w:t>
      </w:r>
      <w:r w:rsidRPr="00570C59">
        <w:rPr>
          <w:rFonts w:ascii="Times New Roman" w:hAnsi="Times New Roman"/>
        </w:rPr>
        <w:t>разования, предоставления физическим и юридическим лицам услуг по оформлению вып</w:t>
      </w:r>
      <w:r w:rsidRPr="00570C59">
        <w:rPr>
          <w:rFonts w:ascii="Times New Roman" w:hAnsi="Times New Roman"/>
        </w:rPr>
        <w:t>и</w:t>
      </w:r>
      <w:r w:rsidRPr="00570C59">
        <w:rPr>
          <w:rFonts w:ascii="Times New Roman" w:hAnsi="Times New Roman"/>
        </w:rPr>
        <w:t>сок из Правил, а также по изготовлению необходимых копий, характеризующих условия з</w:t>
      </w:r>
      <w:r w:rsidRPr="00570C59">
        <w:rPr>
          <w:rFonts w:ascii="Times New Roman" w:hAnsi="Times New Roman"/>
        </w:rPr>
        <w:t>а</w:t>
      </w:r>
      <w:r w:rsidRPr="00570C59">
        <w:rPr>
          <w:rFonts w:ascii="Times New Roman" w:hAnsi="Times New Roman"/>
        </w:rPr>
        <w:t>стройки и землепользования применительно к отдельным земельным участкам и их масс</w:t>
      </w:r>
      <w:r w:rsidRPr="00570C59">
        <w:rPr>
          <w:rFonts w:ascii="Times New Roman" w:hAnsi="Times New Roman"/>
        </w:rPr>
        <w:t>и</w:t>
      </w:r>
      <w:r w:rsidRPr="00570C59">
        <w:rPr>
          <w:rFonts w:ascii="Times New Roman" w:hAnsi="Times New Roman"/>
        </w:rPr>
        <w:t>вам.</w:t>
      </w:r>
    </w:p>
    <w:p w:rsidR="002F0CB5" w:rsidRPr="00570C59" w:rsidRDefault="002F0CB5" w:rsidP="00B7732A">
      <w:pPr>
        <w:pStyle w:val="a6"/>
        <w:widowControl w:val="0"/>
        <w:tabs>
          <w:tab w:val="left" w:pos="720"/>
        </w:tabs>
        <w:spacing w:after="0"/>
        <w:ind w:left="0" w:firstLine="709"/>
        <w:jc w:val="both"/>
        <w:rPr>
          <w:szCs w:val="28"/>
        </w:rPr>
      </w:pPr>
      <w:r w:rsidRPr="00570C59">
        <w:rPr>
          <w:szCs w:val="28"/>
        </w:rPr>
        <w:t>3. Граждане имеют право участвовать в принятии решений по вопросам землепольз</w:t>
      </w:r>
      <w:r w:rsidRPr="00570C59">
        <w:rPr>
          <w:szCs w:val="28"/>
        </w:rPr>
        <w:t>о</w:t>
      </w:r>
      <w:r w:rsidRPr="00570C59">
        <w:rPr>
          <w:szCs w:val="28"/>
        </w:rPr>
        <w:t>вания и застройки в соответствии с действующими нормативными правовыми актами Ро</w:t>
      </w:r>
      <w:r w:rsidRPr="00570C59">
        <w:rPr>
          <w:szCs w:val="28"/>
        </w:rPr>
        <w:t>с</w:t>
      </w:r>
      <w:r w:rsidRPr="00570C59">
        <w:rPr>
          <w:szCs w:val="28"/>
        </w:rPr>
        <w:t xml:space="preserve">сийской Федерации, Алтайского края и </w:t>
      </w:r>
      <w:r w:rsidR="00033783" w:rsidRPr="00570C59">
        <w:rPr>
          <w:szCs w:val="28"/>
        </w:rPr>
        <w:t>Т</w:t>
      </w:r>
      <w:r w:rsidR="003B59E5" w:rsidRPr="00570C59">
        <w:rPr>
          <w:szCs w:val="28"/>
        </w:rPr>
        <w:t>альменского</w:t>
      </w:r>
      <w:r w:rsidRPr="00570C59">
        <w:rPr>
          <w:szCs w:val="28"/>
        </w:rPr>
        <w:t xml:space="preserve"> района.</w:t>
      </w:r>
    </w:p>
    <w:p w:rsidR="002F0CB5" w:rsidRPr="00570C59" w:rsidRDefault="002F0CB5" w:rsidP="00B7732A">
      <w:pPr>
        <w:pStyle w:val="a6"/>
        <w:widowControl w:val="0"/>
        <w:spacing w:after="0"/>
        <w:ind w:left="0" w:firstLine="709"/>
        <w:jc w:val="both"/>
        <w:rPr>
          <w:szCs w:val="28"/>
        </w:rPr>
      </w:pPr>
      <w:r w:rsidRPr="00570C59">
        <w:rPr>
          <w:szCs w:val="28"/>
        </w:rPr>
        <w:t>4. Нормативные правовые акты муниципального образования в области землепольз</w:t>
      </w:r>
      <w:r w:rsidRPr="00570C59">
        <w:rPr>
          <w:szCs w:val="28"/>
        </w:rPr>
        <w:t>о</w:t>
      </w:r>
      <w:r w:rsidRPr="00570C59">
        <w:rPr>
          <w:szCs w:val="28"/>
        </w:rPr>
        <w:t>вания и застройки, принятые до вступления в силу настоящих Правил землепользования и застройки, применяются в части, не противоречащей им.</w:t>
      </w:r>
    </w:p>
    <w:p w:rsidR="002F0CB5" w:rsidRPr="00570C59" w:rsidRDefault="002F0CB5" w:rsidP="00B7732A">
      <w:pPr>
        <w:pStyle w:val="a6"/>
        <w:widowControl w:val="0"/>
        <w:spacing w:after="0"/>
        <w:ind w:left="0" w:firstLine="709"/>
        <w:jc w:val="both"/>
        <w:rPr>
          <w:szCs w:val="28"/>
        </w:rPr>
      </w:pPr>
    </w:p>
    <w:p w:rsidR="0041056B" w:rsidRPr="00570C59" w:rsidRDefault="0041056B" w:rsidP="00B7732A">
      <w:pPr>
        <w:pStyle w:val="3"/>
        <w:rPr>
          <w:b w:val="0"/>
        </w:rPr>
      </w:pPr>
      <w:bookmarkStart w:id="16" w:name="_Toc282347511"/>
      <w:bookmarkStart w:id="17" w:name="_Toc485281967"/>
      <w:r w:rsidRPr="00570C59">
        <w:rPr>
          <w:b w:val="0"/>
        </w:rPr>
        <w:t>Полномочия органов местного самоуправления по регул</w:t>
      </w:r>
      <w:r w:rsidRPr="00570C59">
        <w:rPr>
          <w:b w:val="0"/>
        </w:rPr>
        <w:t>и</w:t>
      </w:r>
      <w:r w:rsidRPr="00570C59">
        <w:rPr>
          <w:b w:val="0"/>
        </w:rPr>
        <w:t>рованию землепользования и застройки</w:t>
      </w:r>
      <w:bookmarkEnd w:id="16"/>
      <w:bookmarkEnd w:id="17"/>
    </w:p>
    <w:p w:rsidR="00393D78" w:rsidRPr="00570C59" w:rsidRDefault="00393D78" w:rsidP="00393D78">
      <w:pPr>
        <w:pStyle w:val="4"/>
        <w:numPr>
          <w:ilvl w:val="2"/>
          <w:numId w:val="42"/>
        </w:numPr>
        <w:rPr>
          <w:b w:val="0"/>
        </w:rPr>
      </w:pPr>
      <w:bookmarkStart w:id="18" w:name="_Toc282347512"/>
      <w:bookmarkStart w:id="19" w:name="_Toc485281968"/>
      <w:r w:rsidRPr="00570C59">
        <w:rPr>
          <w:b w:val="0"/>
        </w:rPr>
        <w:t>Полномочия Администрации Тальменского района в области землепольз</w:t>
      </w:r>
      <w:r w:rsidRPr="00570C59">
        <w:rPr>
          <w:b w:val="0"/>
        </w:rPr>
        <w:t>о</w:t>
      </w:r>
      <w:r w:rsidRPr="00570C59">
        <w:rPr>
          <w:b w:val="0"/>
        </w:rPr>
        <w:t>вания и застройки</w:t>
      </w:r>
      <w:bookmarkEnd w:id="18"/>
      <w:bookmarkEnd w:id="19"/>
    </w:p>
    <w:p w:rsidR="00393D78" w:rsidRPr="00570C59" w:rsidRDefault="00393D78" w:rsidP="00393D78">
      <w:pPr>
        <w:widowControl w:val="0"/>
        <w:ind w:firstLine="709"/>
        <w:jc w:val="both"/>
      </w:pPr>
      <w:r w:rsidRPr="00570C59">
        <w:t>1. Полномочия органов местного самоуправления муниципального образования Тал</w:t>
      </w:r>
      <w:r w:rsidRPr="00570C59">
        <w:t>ь</w:t>
      </w:r>
      <w:r w:rsidRPr="00570C59">
        <w:t>менский район Алтайского края в сфере регулирования землепользования и застройки уст</w:t>
      </w:r>
      <w:r w:rsidRPr="00570C59">
        <w:t>а</w:t>
      </w:r>
      <w:r w:rsidRPr="00570C59">
        <w:t>навливаются Уставом муниципального образования в соответствии с федеральным и кра</w:t>
      </w:r>
      <w:r w:rsidRPr="00570C59">
        <w:t>е</w:t>
      </w:r>
      <w:r w:rsidRPr="00570C59">
        <w:t>вым законодательством.</w:t>
      </w:r>
    </w:p>
    <w:p w:rsidR="00393D78" w:rsidRPr="00570C59" w:rsidRDefault="00393D78" w:rsidP="00393D78">
      <w:pPr>
        <w:pStyle w:val="ConsPlusNormal"/>
        <w:ind w:firstLine="709"/>
        <w:jc w:val="both"/>
        <w:rPr>
          <w:rFonts w:ascii="Times New Roman" w:hAnsi="Times New Roman" w:cs="Times New Roman"/>
          <w:sz w:val="24"/>
          <w:szCs w:val="28"/>
        </w:rPr>
      </w:pPr>
      <w:r w:rsidRPr="00570C59">
        <w:rPr>
          <w:rFonts w:ascii="Times New Roman" w:hAnsi="Times New Roman"/>
          <w:sz w:val="24"/>
        </w:rPr>
        <w:t xml:space="preserve">К полномочиям органов местного самоуправления Тальменского района в области землепользования и застройки в соответствии с Уставом </w:t>
      </w:r>
      <w:r w:rsidRPr="00570C59">
        <w:rPr>
          <w:rFonts w:ascii="Times New Roman" w:hAnsi="Times New Roman" w:cs="Times New Roman"/>
          <w:sz w:val="24"/>
          <w:szCs w:val="28"/>
        </w:rPr>
        <w:t>относятся:</w:t>
      </w:r>
    </w:p>
    <w:p w:rsidR="00393D78" w:rsidRPr="00570C59" w:rsidRDefault="00393D78" w:rsidP="00393D78">
      <w:pPr>
        <w:widowControl w:val="0"/>
        <w:autoSpaceDE w:val="0"/>
        <w:autoSpaceDN w:val="0"/>
        <w:adjustRightInd w:val="0"/>
        <w:ind w:firstLine="709"/>
        <w:jc w:val="both"/>
      </w:pPr>
    </w:p>
    <w:p w:rsidR="00393D78" w:rsidRPr="00570C59" w:rsidRDefault="00393D78" w:rsidP="00393D78">
      <w:pPr>
        <w:pStyle w:val="ConsPlusNormal"/>
        <w:ind w:firstLine="709"/>
        <w:jc w:val="both"/>
        <w:rPr>
          <w:rFonts w:ascii="Times New Roman" w:hAnsi="Times New Roman" w:cs="Times New Roman"/>
          <w:sz w:val="24"/>
          <w:szCs w:val="28"/>
        </w:rPr>
      </w:pPr>
      <w:r w:rsidRPr="00570C59">
        <w:rPr>
          <w:rFonts w:ascii="Times New Roman" w:hAnsi="Times New Roman" w:cs="Times New Roman"/>
          <w:sz w:val="24"/>
          <w:szCs w:val="28"/>
        </w:rPr>
        <w:t>1) подготовка и утверждение документов территориального планирования муниц</w:t>
      </w:r>
      <w:r w:rsidRPr="00570C59">
        <w:rPr>
          <w:rFonts w:ascii="Times New Roman" w:hAnsi="Times New Roman" w:cs="Times New Roman"/>
          <w:sz w:val="24"/>
          <w:szCs w:val="28"/>
        </w:rPr>
        <w:t>и</w:t>
      </w:r>
      <w:r w:rsidRPr="00570C59">
        <w:rPr>
          <w:rFonts w:ascii="Times New Roman" w:hAnsi="Times New Roman" w:cs="Times New Roman"/>
          <w:sz w:val="24"/>
          <w:szCs w:val="28"/>
        </w:rPr>
        <w:t>пальных районов;</w:t>
      </w:r>
    </w:p>
    <w:p w:rsidR="00393D78" w:rsidRPr="00570C59" w:rsidRDefault="00393D78" w:rsidP="00393D78">
      <w:pPr>
        <w:pStyle w:val="ConsPlusNormal"/>
        <w:ind w:firstLine="709"/>
        <w:jc w:val="both"/>
        <w:rPr>
          <w:rFonts w:ascii="Times New Roman" w:hAnsi="Times New Roman" w:cs="Times New Roman"/>
          <w:sz w:val="24"/>
          <w:szCs w:val="28"/>
        </w:rPr>
      </w:pPr>
      <w:r w:rsidRPr="00570C59">
        <w:rPr>
          <w:rFonts w:ascii="Times New Roman" w:hAnsi="Times New Roman" w:cs="Times New Roman"/>
          <w:sz w:val="24"/>
          <w:szCs w:val="28"/>
        </w:rPr>
        <w:t>2) утверждение местных нормативов градостроительного проектирования муниц</w:t>
      </w:r>
      <w:r w:rsidRPr="00570C59">
        <w:rPr>
          <w:rFonts w:ascii="Times New Roman" w:hAnsi="Times New Roman" w:cs="Times New Roman"/>
          <w:sz w:val="24"/>
          <w:szCs w:val="28"/>
        </w:rPr>
        <w:t>и</w:t>
      </w:r>
      <w:r w:rsidRPr="00570C59">
        <w:rPr>
          <w:rFonts w:ascii="Times New Roman" w:hAnsi="Times New Roman" w:cs="Times New Roman"/>
          <w:sz w:val="24"/>
          <w:szCs w:val="28"/>
        </w:rPr>
        <w:t>пальных районов;</w:t>
      </w:r>
    </w:p>
    <w:p w:rsidR="00393D78" w:rsidRPr="00570C59" w:rsidRDefault="00393D78" w:rsidP="00393D78">
      <w:pPr>
        <w:pStyle w:val="ConsPlusNormal"/>
        <w:ind w:firstLine="709"/>
        <w:jc w:val="both"/>
        <w:rPr>
          <w:rFonts w:ascii="Times New Roman" w:hAnsi="Times New Roman" w:cs="Times New Roman"/>
          <w:sz w:val="24"/>
          <w:szCs w:val="28"/>
        </w:rPr>
      </w:pPr>
      <w:r w:rsidRPr="00570C59">
        <w:rPr>
          <w:rFonts w:ascii="Times New Roman" w:hAnsi="Times New Roman" w:cs="Times New Roman"/>
          <w:sz w:val="24"/>
          <w:szCs w:val="28"/>
        </w:rPr>
        <w:t>3) утверждение правил землепользования и застройки соответствующих межселенных территорий;</w:t>
      </w:r>
    </w:p>
    <w:p w:rsidR="00393D78" w:rsidRPr="00570C59" w:rsidRDefault="00393D78" w:rsidP="00393D78">
      <w:pPr>
        <w:pStyle w:val="ConsPlusNormal"/>
        <w:ind w:firstLine="709"/>
        <w:jc w:val="both"/>
        <w:rPr>
          <w:rFonts w:ascii="Times New Roman" w:hAnsi="Times New Roman" w:cs="Times New Roman"/>
          <w:sz w:val="24"/>
          <w:szCs w:val="28"/>
        </w:rPr>
      </w:pPr>
      <w:r w:rsidRPr="00570C59">
        <w:rPr>
          <w:rFonts w:ascii="Times New Roman" w:hAnsi="Times New Roman" w:cs="Times New Roman"/>
          <w:sz w:val="24"/>
          <w:szCs w:val="28"/>
        </w:rPr>
        <w:t>4) утверждение документации по планировке территории в случаях, предусмотренных Градостроительным Кодексом РФ;</w:t>
      </w:r>
    </w:p>
    <w:p w:rsidR="00393D78" w:rsidRPr="00570C59" w:rsidRDefault="00393D78" w:rsidP="00393D78">
      <w:pPr>
        <w:pStyle w:val="ConsPlusNormal"/>
        <w:ind w:firstLine="709"/>
        <w:jc w:val="both"/>
        <w:rPr>
          <w:rFonts w:ascii="Times New Roman" w:hAnsi="Times New Roman" w:cs="Times New Roman"/>
          <w:sz w:val="24"/>
          <w:szCs w:val="28"/>
        </w:rPr>
      </w:pPr>
      <w:r w:rsidRPr="00570C59">
        <w:rPr>
          <w:rFonts w:ascii="Times New Roman" w:hAnsi="Times New Roman" w:cs="Times New Roman"/>
          <w:sz w:val="24"/>
          <w:szCs w:val="28"/>
        </w:rPr>
        <w:t>5) выдача разрешений на строительство, разрешений на ввод объектов в эксплуат</w:t>
      </w:r>
      <w:r w:rsidRPr="00570C59">
        <w:rPr>
          <w:rFonts w:ascii="Times New Roman" w:hAnsi="Times New Roman" w:cs="Times New Roman"/>
          <w:sz w:val="24"/>
          <w:szCs w:val="28"/>
        </w:rPr>
        <w:t>а</w:t>
      </w:r>
      <w:r w:rsidRPr="00570C59">
        <w:rPr>
          <w:rFonts w:ascii="Times New Roman" w:hAnsi="Times New Roman" w:cs="Times New Roman"/>
          <w:sz w:val="24"/>
          <w:szCs w:val="28"/>
        </w:rPr>
        <w:t>цию при осуществлении строительства, реконструкции, объектов капитального строительс</w:t>
      </w:r>
      <w:r w:rsidRPr="00570C59">
        <w:rPr>
          <w:rFonts w:ascii="Times New Roman" w:hAnsi="Times New Roman" w:cs="Times New Roman"/>
          <w:sz w:val="24"/>
          <w:szCs w:val="28"/>
        </w:rPr>
        <w:t>т</w:t>
      </w:r>
      <w:r w:rsidRPr="00570C59">
        <w:rPr>
          <w:rFonts w:ascii="Times New Roman" w:hAnsi="Times New Roman" w:cs="Times New Roman"/>
          <w:sz w:val="24"/>
          <w:szCs w:val="28"/>
        </w:rPr>
        <w:t>ва, расположенных на территории сельсовета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w:t>
      </w:r>
      <w:r w:rsidRPr="00570C59">
        <w:rPr>
          <w:rFonts w:ascii="Times New Roman" w:hAnsi="Times New Roman" w:cs="Times New Roman"/>
          <w:sz w:val="24"/>
          <w:szCs w:val="28"/>
        </w:rPr>
        <w:t>к</w:t>
      </w:r>
      <w:r w:rsidRPr="00570C59">
        <w:rPr>
          <w:rFonts w:ascii="Times New Roman" w:hAnsi="Times New Roman" w:cs="Times New Roman"/>
          <w:sz w:val="24"/>
          <w:szCs w:val="28"/>
        </w:rPr>
        <w:t>ции объектов капитального строительства, расположенных на территории поселения;</w:t>
      </w:r>
    </w:p>
    <w:p w:rsidR="00393D78" w:rsidRPr="00570C59" w:rsidRDefault="00393D78" w:rsidP="00393D78">
      <w:pPr>
        <w:pStyle w:val="ConsPlusNormal"/>
        <w:ind w:firstLine="709"/>
        <w:jc w:val="both"/>
        <w:rPr>
          <w:rFonts w:ascii="Times New Roman" w:hAnsi="Times New Roman" w:cs="Times New Roman"/>
          <w:sz w:val="24"/>
          <w:szCs w:val="28"/>
        </w:rPr>
      </w:pPr>
      <w:r w:rsidRPr="00570C59">
        <w:rPr>
          <w:rFonts w:ascii="Times New Roman" w:hAnsi="Times New Roman" w:cs="Times New Roman"/>
          <w:sz w:val="24"/>
          <w:szCs w:val="28"/>
        </w:rPr>
        <w:t>5.1) направление уведомлений, предусмотренных пунктом 2 части 7, пунктом 3 части 8 статьи 51.1 и пунктом 5 части 19 статьи 55 Градостроительного Кодекса РФ, при осущес</w:t>
      </w:r>
      <w:r w:rsidRPr="00570C59">
        <w:rPr>
          <w:rFonts w:ascii="Times New Roman" w:hAnsi="Times New Roman" w:cs="Times New Roman"/>
          <w:sz w:val="24"/>
          <w:szCs w:val="28"/>
        </w:rPr>
        <w:t>т</w:t>
      </w:r>
      <w:r w:rsidRPr="00570C59">
        <w:rPr>
          <w:rFonts w:ascii="Times New Roman" w:hAnsi="Times New Roman" w:cs="Times New Roman"/>
          <w:sz w:val="24"/>
          <w:szCs w:val="28"/>
        </w:rPr>
        <w:t>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территориях;</w:t>
      </w:r>
    </w:p>
    <w:p w:rsidR="00393D78" w:rsidRPr="00570C59" w:rsidRDefault="00393D78" w:rsidP="00393D78">
      <w:pPr>
        <w:pStyle w:val="ConsPlusNormal"/>
        <w:ind w:firstLine="709"/>
        <w:jc w:val="both"/>
        <w:rPr>
          <w:rFonts w:ascii="Times New Roman" w:hAnsi="Times New Roman" w:cs="Times New Roman"/>
          <w:sz w:val="24"/>
          <w:szCs w:val="28"/>
        </w:rPr>
      </w:pPr>
      <w:r w:rsidRPr="00570C59">
        <w:rPr>
          <w:rFonts w:ascii="Times New Roman" w:hAnsi="Times New Roman" w:cs="Times New Roman"/>
          <w:sz w:val="24"/>
          <w:szCs w:val="28"/>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w:t>
      </w:r>
      <w:r w:rsidRPr="00570C59">
        <w:rPr>
          <w:rFonts w:ascii="Times New Roman" w:hAnsi="Times New Roman" w:cs="Times New Roman"/>
          <w:sz w:val="24"/>
          <w:szCs w:val="28"/>
        </w:rPr>
        <w:t>р</w:t>
      </w:r>
      <w:r w:rsidRPr="00570C59">
        <w:rPr>
          <w:rFonts w:ascii="Times New Roman" w:hAnsi="Times New Roman" w:cs="Times New Roman"/>
          <w:sz w:val="24"/>
          <w:szCs w:val="28"/>
        </w:rPr>
        <w:t>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w:t>
      </w:r>
      <w:r w:rsidRPr="00570C59">
        <w:rPr>
          <w:rFonts w:ascii="Times New Roman" w:hAnsi="Times New Roman" w:cs="Times New Roman"/>
          <w:sz w:val="24"/>
          <w:szCs w:val="28"/>
        </w:rPr>
        <w:t>ь</w:t>
      </w:r>
      <w:r w:rsidRPr="00570C59">
        <w:rPr>
          <w:rFonts w:ascii="Times New Roman" w:hAnsi="Times New Roman" w:cs="Times New Roman"/>
          <w:sz w:val="24"/>
          <w:szCs w:val="28"/>
        </w:rPr>
        <w:t>ной деятельности;</w:t>
      </w:r>
    </w:p>
    <w:p w:rsidR="00393D78" w:rsidRPr="00570C59" w:rsidRDefault="00393D78" w:rsidP="00393D78">
      <w:pPr>
        <w:pStyle w:val="ConsPlusNormal"/>
        <w:ind w:firstLine="709"/>
        <w:jc w:val="both"/>
        <w:rPr>
          <w:rFonts w:ascii="Times New Roman" w:hAnsi="Times New Roman" w:cs="Times New Roman"/>
          <w:sz w:val="24"/>
          <w:szCs w:val="28"/>
        </w:rPr>
      </w:pPr>
      <w:r w:rsidRPr="00570C59">
        <w:rPr>
          <w:rFonts w:ascii="Times New Roman" w:hAnsi="Times New Roman" w:cs="Times New Roman"/>
          <w:sz w:val="24"/>
          <w:szCs w:val="28"/>
        </w:rPr>
        <w:t>7) принятие решения о сносе самовольной постройки либо решения о сносе самовол</w:t>
      </w:r>
      <w:r w:rsidRPr="00570C59">
        <w:rPr>
          <w:rFonts w:ascii="Times New Roman" w:hAnsi="Times New Roman" w:cs="Times New Roman"/>
          <w:sz w:val="24"/>
          <w:szCs w:val="28"/>
        </w:rPr>
        <w:t>ь</w:t>
      </w:r>
      <w:r w:rsidRPr="00570C59">
        <w:rPr>
          <w:rFonts w:ascii="Times New Roman" w:hAnsi="Times New Roman" w:cs="Times New Roman"/>
          <w:sz w:val="24"/>
          <w:szCs w:val="28"/>
        </w:rPr>
        <w:t>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w:t>
      </w:r>
      <w:r w:rsidRPr="00570C59">
        <w:rPr>
          <w:rFonts w:ascii="Times New Roman" w:hAnsi="Times New Roman" w:cs="Times New Roman"/>
          <w:sz w:val="24"/>
          <w:szCs w:val="28"/>
        </w:rPr>
        <w:t>о</w:t>
      </w:r>
      <w:r w:rsidRPr="00570C59">
        <w:rPr>
          <w:rFonts w:ascii="Times New Roman" w:hAnsi="Times New Roman" w:cs="Times New Roman"/>
          <w:sz w:val="24"/>
          <w:szCs w:val="28"/>
        </w:rPr>
        <w:t>стройки или ее приведения в соответствие с установленными требованиями в случаях, пр</w:t>
      </w:r>
      <w:r w:rsidRPr="00570C59">
        <w:rPr>
          <w:rFonts w:ascii="Times New Roman" w:hAnsi="Times New Roman" w:cs="Times New Roman"/>
          <w:sz w:val="24"/>
          <w:szCs w:val="28"/>
        </w:rPr>
        <w:t>е</w:t>
      </w:r>
      <w:r w:rsidRPr="00570C59">
        <w:rPr>
          <w:rFonts w:ascii="Times New Roman" w:hAnsi="Times New Roman" w:cs="Times New Roman"/>
          <w:sz w:val="24"/>
          <w:szCs w:val="28"/>
        </w:rPr>
        <w:t>дусмотренных Градостроительным Кодексом РФ.</w:t>
      </w:r>
    </w:p>
    <w:p w:rsidR="00393D78" w:rsidRPr="00570C59" w:rsidRDefault="00393D78" w:rsidP="00393D78">
      <w:pPr>
        <w:widowControl w:val="0"/>
        <w:autoSpaceDE w:val="0"/>
        <w:autoSpaceDN w:val="0"/>
        <w:adjustRightInd w:val="0"/>
        <w:ind w:firstLine="709"/>
        <w:jc w:val="both"/>
      </w:pPr>
      <w:r w:rsidRPr="00570C59">
        <w:t>8) иные полномочия, определенные федеральными законами и принимаемыми в соо</w:t>
      </w:r>
      <w:r w:rsidRPr="00570C59">
        <w:t>т</w:t>
      </w:r>
      <w:r w:rsidRPr="00570C59">
        <w:t>ветствии с ними законами Алтайского края, Уставом муниципального образования Тальме</w:t>
      </w:r>
      <w:r w:rsidRPr="00570C59">
        <w:t>н</w:t>
      </w:r>
      <w:r w:rsidRPr="00570C59">
        <w:t>ский район Алтайского края.</w:t>
      </w:r>
    </w:p>
    <w:p w:rsidR="00393D78" w:rsidRPr="00570C59" w:rsidRDefault="00393D78" w:rsidP="00393D78">
      <w:pPr>
        <w:widowControl w:val="0"/>
        <w:autoSpaceDE w:val="0"/>
        <w:autoSpaceDN w:val="0"/>
        <w:adjustRightInd w:val="0"/>
        <w:ind w:firstLine="709"/>
        <w:jc w:val="both"/>
      </w:pPr>
      <w:r w:rsidRPr="00570C59">
        <w:t>2. Полномочия могут передаваться по соглашениям между и администрацией района и администраций сельсовета.</w:t>
      </w:r>
    </w:p>
    <w:p w:rsidR="00393D78" w:rsidRPr="00570C59" w:rsidRDefault="00393D78" w:rsidP="00393D78">
      <w:pPr>
        <w:pStyle w:val="a4"/>
        <w:widowControl w:val="0"/>
        <w:tabs>
          <w:tab w:val="left" w:pos="720"/>
        </w:tabs>
        <w:ind w:firstLine="709"/>
        <w:jc w:val="both"/>
      </w:pPr>
    </w:p>
    <w:p w:rsidR="00393D78" w:rsidRPr="00570C59" w:rsidRDefault="00393D78" w:rsidP="00393D78">
      <w:pPr>
        <w:pStyle w:val="4"/>
        <w:numPr>
          <w:ilvl w:val="2"/>
          <w:numId w:val="42"/>
        </w:numPr>
        <w:rPr>
          <w:b w:val="0"/>
        </w:rPr>
      </w:pPr>
      <w:bookmarkStart w:id="20" w:name="_Toc485281969"/>
      <w:bookmarkStart w:id="21" w:name="_Toc282347513"/>
      <w:r w:rsidRPr="00570C59">
        <w:rPr>
          <w:b w:val="0"/>
        </w:rPr>
        <w:t>Полномочия Администрации Среднесибирского сельсовета Тальменского района Алтайского края (органа местного самоуправления) в области землепользования и застройки</w:t>
      </w:r>
      <w:bookmarkEnd w:id="20"/>
    </w:p>
    <w:p w:rsidR="00393D78" w:rsidRPr="00570C59" w:rsidRDefault="00393D78" w:rsidP="00393D78">
      <w:pPr>
        <w:widowControl w:val="0"/>
        <w:ind w:firstLine="709"/>
        <w:jc w:val="both"/>
      </w:pPr>
      <w:r w:rsidRPr="00570C59">
        <w:t>1. Полномочия органов местного самоуправления муниципального образования Сре</w:t>
      </w:r>
      <w:r w:rsidRPr="00570C59">
        <w:t>д</w:t>
      </w:r>
      <w:r w:rsidRPr="00570C59">
        <w:t>несибирский сельсовет Тальменский район Алтайского края в сфере регулирования земл</w:t>
      </w:r>
      <w:r w:rsidRPr="00570C59">
        <w:t>е</w:t>
      </w:r>
      <w:r w:rsidRPr="00570C59">
        <w:t>пользования и застройки устанавливаются Уставом муниципального образования в соотве</w:t>
      </w:r>
      <w:r w:rsidRPr="00570C59">
        <w:t>т</w:t>
      </w:r>
      <w:r w:rsidRPr="00570C59">
        <w:t>ствии с федеральным и краевым законодательством.</w:t>
      </w:r>
    </w:p>
    <w:p w:rsidR="00393D78" w:rsidRPr="00570C59" w:rsidRDefault="00393D78" w:rsidP="00393D78">
      <w:pPr>
        <w:pStyle w:val="ConsPlusNormal"/>
        <w:ind w:firstLine="709"/>
        <w:jc w:val="both"/>
        <w:rPr>
          <w:rFonts w:ascii="Times New Roman" w:hAnsi="Times New Roman" w:cs="Times New Roman"/>
          <w:sz w:val="24"/>
          <w:szCs w:val="28"/>
        </w:rPr>
      </w:pPr>
      <w:r w:rsidRPr="00570C59">
        <w:rPr>
          <w:rFonts w:ascii="Times New Roman" w:hAnsi="Times New Roman"/>
          <w:sz w:val="24"/>
        </w:rPr>
        <w:t xml:space="preserve">К полномочиям органов местного самоуправления Среднесибирского сельсовета Тальменского района в области землепользования и застройки в соответствии с Уставом </w:t>
      </w:r>
      <w:r w:rsidRPr="00570C59">
        <w:rPr>
          <w:rFonts w:ascii="Times New Roman" w:hAnsi="Times New Roman" w:cs="Times New Roman"/>
          <w:sz w:val="24"/>
          <w:szCs w:val="28"/>
        </w:rPr>
        <w:t>о</w:t>
      </w:r>
      <w:r w:rsidRPr="00570C59">
        <w:rPr>
          <w:rFonts w:ascii="Times New Roman" w:hAnsi="Times New Roman" w:cs="Times New Roman"/>
          <w:sz w:val="24"/>
          <w:szCs w:val="28"/>
        </w:rPr>
        <w:t>т</w:t>
      </w:r>
      <w:r w:rsidRPr="00570C59">
        <w:rPr>
          <w:rFonts w:ascii="Times New Roman" w:hAnsi="Times New Roman" w:cs="Times New Roman"/>
          <w:sz w:val="24"/>
          <w:szCs w:val="28"/>
        </w:rPr>
        <w:t>носятся:</w:t>
      </w:r>
    </w:p>
    <w:p w:rsidR="00393D78" w:rsidRPr="00570C59" w:rsidRDefault="00393D78" w:rsidP="00393D78">
      <w:pPr>
        <w:pStyle w:val="ConsPlusNormal"/>
        <w:ind w:firstLine="709"/>
        <w:jc w:val="both"/>
        <w:rPr>
          <w:rFonts w:ascii="Times New Roman" w:hAnsi="Times New Roman"/>
          <w:strike/>
          <w:sz w:val="24"/>
          <w:szCs w:val="28"/>
        </w:rPr>
      </w:pPr>
      <w:r w:rsidRPr="00570C59">
        <w:rPr>
          <w:rFonts w:ascii="Times New Roman" w:hAnsi="Times New Roman" w:cs="Times New Roman"/>
          <w:sz w:val="24"/>
          <w:szCs w:val="28"/>
        </w:rPr>
        <w:t xml:space="preserve">1) решение о подготовке </w:t>
      </w:r>
      <w:r w:rsidRPr="00570C59">
        <w:rPr>
          <w:rFonts w:ascii="Times New Roman" w:hAnsi="Times New Roman"/>
          <w:sz w:val="24"/>
          <w:szCs w:val="28"/>
        </w:rPr>
        <w:t>Генерального плана поселения и внесения изменений в него;</w:t>
      </w:r>
    </w:p>
    <w:p w:rsidR="00393D78" w:rsidRPr="00570C59" w:rsidRDefault="00393D78" w:rsidP="00393D78">
      <w:pPr>
        <w:pStyle w:val="ConsPlusNormal"/>
        <w:ind w:firstLine="709"/>
        <w:jc w:val="both"/>
        <w:rPr>
          <w:rFonts w:ascii="Times New Roman" w:hAnsi="Times New Roman" w:cs="Times New Roman"/>
          <w:sz w:val="24"/>
          <w:szCs w:val="28"/>
        </w:rPr>
      </w:pPr>
      <w:r w:rsidRPr="00570C59">
        <w:rPr>
          <w:rFonts w:ascii="Times New Roman" w:hAnsi="Times New Roman" w:cs="Times New Roman"/>
          <w:sz w:val="24"/>
          <w:szCs w:val="28"/>
        </w:rPr>
        <w:t>2) решение о подготовке Правил землепользования и застройки (части) территории муниципального образования Среднесибирский сельсовет и внесение изменений в них;</w:t>
      </w:r>
    </w:p>
    <w:p w:rsidR="00393D78" w:rsidRPr="00570C59" w:rsidRDefault="00393D78" w:rsidP="00393D78">
      <w:pPr>
        <w:widowControl w:val="0"/>
        <w:ind w:firstLine="709"/>
        <w:jc w:val="both"/>
      </w:pPr>
      <w:r w:rsidRPr="00570C59">
        <w:t>3) назначение публичных слушаний по проекту Генерального плана Среднесибирск</w:t>
      </w:r>
      <w:r w:rsidRPr="00570C59">
        <w:t>о</w:t>
      </w:r>
      <w:r w:rsidRPr="00570C59">
        <w:t xml:space="preserve">го сельсовета и проекту внесения в него изменений, по проекту Правил землепользования и застройки Среднесибирского сельсовета и проекту внесения в них изменений, по проектам планировки территорий и проектам межевания территорий; </w:t>
      </w:r>
    </w:p>
    <w:p w:rsidR="00393D78" w:rsidRPr="00570C59" w:rsidRDefault="00393D78" w:rsidP="00393D78">
      <w:pPr>
        <w:widowControl w:val="0"/>
        <w:ind w:firstLine="709"/>
        <w:jc w:val="both"/>
      </w:pPr>
      <w:r w:rsidRPr="00570C59">
        <w:t>4) разработка и реализация местных программ использования и охраны земель;</w:t>
      </w:r>
    </w:p>
    <w:p w:rsidR="00393D78" w:rsidRPr="00570C59" w:rsidRDefault="00393D78" w:rsidP="00393D78">
      <w:pPr>
        <w:widowControl w:val="0"/>
        <w:autoSpaceDE w:val="0"/>
        <w:autoSpaceDN w:val="0"/>
        <w:adjustRightInd w:val="0"/>
        <w:ind w:firstLine="709"/>
        <w:jc w:val="both"/>
      </w:pPr>
      <w:r w:rsidRPr="00570C59">
        <w:lastRenderedPageBreak/>
        <w:t>5) разработка программ комплексного развития систем коммунальной инфраструкт</w:t>
      </w:r>
      <w:r w:rsidRPr="00570C59">
        <w:t>у</w:t>
      </w:r>
      <w:r w:rsidRPr="00570C59">
        <w:t>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93D78" w:rsidRPr="00570C59" w:rsidRDefault="00393D78" w:rsidP="00393D78">
      <w:pPr>
        <w:widowControl w:val="0"/>
        <w:autoSpaceDE w:val="0"/>
        <w:autoSpaceDN w:val="0"/>
        <w:adjustRightInd w:val="0"/>
        <w:ind w:firstLine="709"/>
        <w:jc w:val="both"/>
      </w:pPr>
      <w:r w:rsidRPr="00570C59">
        <w:t>6) заключение договоров о комплексном развитии территории по инициативе прав</w:t>
      </w:r>
      <w:r w:rsidRPr="00570C59">
        <w:t>о</w:t>
      </w:r>
      <w:r w:rsidRPr="00570C59">
        <w:t>обладателей земельных участков и (или) расположенных на них объектов недвижимого имущества;</w:t>
      </w:r>
    </w:p>
    <w:p w:rsidR="00393D78" w:rsidRPr="00570C59" w:rsidRDefault="00393D78" w:rsidP="00393D78">
      <w:pPr>
        <w:widowControl w:val="0"/>
        <w:autoSpaceDE w:val="0"/>
        <w:autoSpaceDN w:val="0"/>
        <w:adjustRightInd w:val="0"/>
        <w:ind w:firstLine="709"/>
        <w:jc w:val="both"/>
      </w:pPr>
      <w:r w:rsidRPr="00570C59">
        <w:t>7) принятие решений о комплексном развитии территорий в случаях, предусмотре</w:t>
      </w:r>
      <w:r w:rsidRPr="00570C59">
        <w:t>н</w:t>
      </w:r>
      <w:r w:rsidRPr="00570C59">
        <w:t>ных Градостроительным Кодексом РФ;</w:t>
      </w:r>
    </w:p>
    <w:p w:rsidR="00393D78" w:rsidRPr="00570C59" w:rsidRDefault="00393D78" w:rsidP="00393D78">
      <w:pPr>
        <w:widowControl w:val="0"/>
        <w:autoSpaceDE w:val="0"/>
        <w:autoSpaceDN w:val="0"/>
        <w:adjustRightInd w:val="0"/>
        <w:ind w:firstLine="709"/>
        <w:jc w:val="both"/>
      </w:pPr>
      <w:r w:rsidRPr="00570C59">
        <w:t>8) иные полномочия, определенные федеральными законами и принимаемыми в соо</w:t>
      </w:r>
      <w:r w:rsidRPr="00570C59">
        <w:t>т</w:t>
      </w:r>
      <w:r w:rsidRPr="00570C59">
        <w:t>ветствии с ними законами Алтайского края, Уставом муниципального образования Тальме</w:t>
      </w:r>
      <w:r w:rsidRPr="00570C59">
        <w:t>н</w:t>
      </w:r>
      <w:r w:rsidRPr="00570C59">
        <w:t>ский район Алтайского края.</w:t>
      </w:r>
    </w:p>
    <w:p w:rsidR="00393D78" w:rsidRPr="00570C59" w:rsidRDefault="00393D78" w:rsidP="00393D78">
      <w:pPr>
        <w:pStyle w:val="4"/>
        <w:numPr>
          <w:ilvl w:val="0"/>
          <w:numId w:val="0"/>
        </w:numPr>
        <w:ind w:left="709"/>
        <w:rPr>
          <w:b w:val="0"/>
        </w:rPr>
      </w:pPr>
    </w:p>
    <w:p w:rsidR="00393D78" w:rsidRPr="00570C59" w:rsidRDefault="00393D78" w:rsidP="00393D78">
      <w:pPr>
        <w:pStyle w:val="4"/>
        <w:numPr>
          <w:ilvl w:val="2"/>
          <w:numId w:val="42"/>
        </w:numPr>
        <w:rPr>
          <w:b w:val="0"/>
        </w:rPr>
      </w:pPr>
      <w:bookmarkStart w:id="22" w:name="_Toc485281970"/>
      <w:r w:rsidRPr="00570C59">
        <w:rPr>
          <w:b w:val="0"/>
        </w:rPr>
        <w:t>Полномочия представительного органа муниципального образования в о</w:t>
      </w:r>
      <w:r w:rsidRPr="00570C59">
        <w:rPr>
          <w:b w:val="0"/>
        </w:rPr>
        <w:t>б</w:t>
      </w:r>
      <w:r w:rsidRPr="00570C59">
        <w:rPr>
          <w:b w:val="0"/>
        </w:rPr>
        <w:t>ласти землепользования и застройки</w:t>
      </w:r>
      <w:bookmarkEnd w:id="21"/>
      <w:bookmarkEnd w:id="22"/>
    </w:p>
    <w:p w:rsidR="00393D78" w:rsidRPr="00570C59" w:rsidRDefault="00393D78" w:rsidP="00393D78">
      <w:pPr>
        <w:ind w:firstLine="708"/>
        <w:jc w:val="both"/>
      </w:pPr>
      <w:bookmarkStart w:id="23" w:name="_Toc282347515"/>
      <w:r w:rsidRPr="00570C59">
        <w:t>К полномочиям Среднесибирского Совета депутатов Тальменского района Алтайск</w:t>
      </w:r>
      <w:r w:rsidRPr="00570C59">
        <w:t>о</w:t>
      </w:r>
      <w:r w:rsidRPr="00570C59">
        <w:t>го края (далее – Совета депутатов) относятся:</w:t>
      </w:r>
    </w:p>
    <w:p w:rsidR="00393D78" w:rsidRPr="00570C59" w:rsidRDefault="00393D78" w:rsidP="00393D78">
      <w:pPr>
        <w:widowControl w:val="0"/>
        <w:ind w:firstLine="709"/>
        <w:jc w:val="both"/>
      </w:pPr>
      <w:r w:rsidRPr="00570C59">
        <w:t>1) утверждение генерального плана поселения и внесения изменений в него;</w:t>
      </w:r>
    </w:p>
    <w:p w:rsidR="00393D78" w:rsidRPr="00570C59" w:rsidRDefault="00393D78" w:rsidP="00393D78">
      <w:pPr>
        <w:widowControl w:val="0"/>
        <w:ind w:firstLine="709"/>
        <w:jc w:val="both"/>
      </w:pPr>
      <w:r w:rsidRPr="00570C59">
        <w:t>2) утверждение (части) правил землепользования и застройки и внесение изменений в них;</w:t>
      </w:r>
    </w:p>
    <w:p w:rsidR="00393D78" w:rsidRPr="00570C59" w:rsidRDefault="00393D78" w:rsidP="00393D78">
      <w:pPr>
        <w:widowControl w:val="0"/>
        <w:ind w:firstLine="709"/>
        <w:jc w:val="both"/>
      </w:pPr>
      <w:r w:rsidRPr="00570C59">
        <w:t>3) утверждение местных нормативов градостроительного проектирования поселения;</w:t>
      </w:r>
    </w:p>
    <w:p w:rsidR="00393D78" w:rsidRPr="00570C59" w:rsidRDefault="00393D78" w:rsidP="00393D78">
      <w:pPr>
        <w:widowControl w:val="0"/>
        <w:ind w:firstLine="709"/>
        <w:jc w:val="both"/>
      </w:pPr>
      <w:r w:rsidRPr="00570C59">
        <w:t>4) принятие местных программ использования и охраны земель;</w:t>
      </w:r>
    </w:p>
    <w:p w:rsidR="00393D78" w:rsidRPr="00570C59" w:rsidRDefault="00393D78" w:rsidP="00393D78">
      <w:pPr>
        <w:widowControl w:val="0"/>
        <w:ind w:firstLine="709"/>
        <w:jc w:val="both"/>
      </w:pPr>
      <w:r w:rsidRPr="00570C59">
        <w:t>5)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393D78" w:rsidRPr="00570C59" w:rsidRDefault="00393D78" w:rsidP="00393D78">
      <w:pPr>
        <w:widowControl w:val="0"/>
        <w:ind w:firstLine="709"/>
        <w:jc w:val="both"/>
      </w:pPr>
      <w:r w:rsidRPr="00570C59">
        <w:t>6) утверждение в соответствии с генеральным планом поселения программ комплек</w:t>
      </w:r>
      <w:r w:rsidRPr="00570C59">
        <w:t>с</w:t>
      </w:r>
      <w:r w:rsidRPr="00570C59">
        <w:t>ного развития систем коммунальной инфраструктуры;</w:t>
      </w:r>
    </w:p>
    <w:p w:rsidR="00393D78" w:rsidRPr="00570C59" w:rsidRDefault="00393D78" w:rsidP="00393D78">
      <w:pPr>
        <w:widowControl w:val="0"/>
        <w:ind w:firstLine="709"/>
        <w:jc w:val="both"/>
      </w:pPr>
      <w:r w:rsidRPr="00570C59">
        <w:t>7) установление права ограниченного пользования чужим земельным участком (пу</w:t>
      </w:r>
      <w:r w:rsidRPr="00570C59">
        <w:t>б</w:t>
      </w:r>
      <w:r w:rsidRPr="00570C59">
        <w:t>личного сервитута) для обеспечения интересов местного самоуправления или населения, без изъятия земельных участков;</w:t>
      </w:r>
    </w:p>
    <w:p w:rsidR="00393D78" w:rsidRPr="00570C59" w:rsidRDefault="00393D78" w:rsidP="00393D78">
      <w:pPr>
        <w:widowControl w:val="0"/>
        <w:autoSpaceDE w:val="0"/>
        <w:autoSpaceDN w:val="0"/>
        <w:adjustRightInd w:val="0"/>
        <w:ind w:firstLine="709"/>
        <w:jc w:val="both"/>
      </w:pPr>
      <w:r w:rsidRPr="00570C59">
        <w:t>8) иные полномочия, определенные федеральными законами и принимаемыми в соо</w:t>
      </w:r>
      <w:r w:rsidRPr="00570C59">
        <w:t>т</w:t>
      </w:r>
      <w:r w:rsidRPr="00570C59">
        <w:t>ветствии с ними законами Алтайского края, Уставом муниципального образования Средн</w:t>
      </w:r>
      <w:r w:rsidRPr="00570C59">
        <w:t>е</w:t>
      </w:r>
      <w:r w:rsidRPr="00570C59">
        <w:t>сибирский сельсовет Тальменского района Алтайского края.</w:t>
      </w:r>
    </w:p>
    <w:p w:rsidR="00393D78" w:rsidRPr="00570C59" w:rsidRDefault="00393D78" w:rsidP="00393D78"/>
    <w:p w:rsidR="00393D78" w:rsidRPr="00570C59" w:rsidRDefault="00393D78" w:rsidP="00393D78">
      <w:pPr>
        <w:pStyle w:val="4"/>
        <w:numPr>
          <w:ilvl w:val="2"/>
          <w:numId w:val="42"/>
        </w:numPr>
        <w:rPr>
          <w:b w:val="0"/>
        </w:rPr>
      </w:pPr>
      <w:bookmarkStart w:id="24" w:name="_Toc485281971"/>
      <w:r w:rsidRPr="00570C59">
        <w:rPr>
          <w:b w:val="0"/>
        </w:rPr>
        <w:t>Полномочия комиссии по подготовке проекта Правил землепользования и застройк</w:t>
      </w:r>
      <w:bookmarkEnd w:id="23"/>
      <w:r w:rsidRPr="00570C59">
        <w:rPr>
          <w:b w:val="0"/>
        </w:rPr>
        <w:t>и</w:t>
      </w:r>
      <w:bookmarkEnd w:id="24"/>
    </w:p>
    <w:p w:rsidR="00393D78" w:rsidRPr="00570C59" w:rsidRDefault="00393D78" w:rsidP="00393D78">
      <w:pPr>
        <w:ind w:firstLine="709"/>
        <w:jc w:val="both"/>
      </w:pPr>
      <w:r w:rsidRPr="00570C59">
        <w:t>1. К полномочиям комиссии – постоянно действующего органа по решению вопросов землепользования и застройки относятся:</w:t>
      </w:r>
    </w:p>
    <w:p w:rsidR="00393D78" w:rsidRPr="00570C59" w:rsidRDefault="00393D78" w:rsidP="00393D78">
      <w:pPr>
        <w:ind w:firstLine="709"/>
        <w:jc w:val="both"/>
      </w:pPr>
      <w:r w:rsidRPr="00570C59">
        <w:tab/>
        <w:t>1) организация подготовки проекта правил землепользования и застройки, а также его доработки в случае несоответствия проекта землепользования и застройки треб</w:t>
      </w:r>
      <w:r w:rsidRPr="00570C59">
        <w:t>о</w:t>
      </w:r>
      <w:r w:rsidRPr="00570C59">
        <w:t xml:space="preserve">ваниям технических регламентов, генеральному плану поселения, схеме территориального планирования района; </w:t>
      </w:r>
    </w:p>
    <w:p w:rsidR="00393D78" w:rsidRPr="00570C59" w:rsidRDefault="00393D78" w:rsidP="00393D78">
      <w:pPr>
        <w:ind w:firstLine="709"/>
        <w:jc w:val="both"/>
      </w:pPr>
      <w:bookmarkStart w:id="25" w:name="sub_32122"/>
      <w:r w:rsidRPr="00570C59">
        <w:tab/>
        <w:t>2) рассмотрение предложений о внесении изменений в правила землепользов</w:t>
      </w:r>
      <w:r w:rsidRPr="00570C59">
        <w:t>а</w:t>
      </w:r>
      <w:r w:rsidRPr="00570C59">
        <w:t>ния и застройки и подготовка соответствующего заключения.</w:t>
      </w:r>
      <w:bookmarkEnd w:id="25"/>
    </w:p>
    <w:p w:rsidR="00393D78" w:rsidRPr="00570C59" w:rsidRDefault="00393D78" w:rsidP="00393D78">
      <w:pPr>
        <w:widowControl w:val="0"/>
        <w:ind w:firstLine="709"/>
        <w:jc w:val="both"/>
        <w:rPr>
          <w:szCs w:val="28"/>
        </w:rPr>
      </w:pPr>
      <w:r w:rsidRPr="00570C59">
        <w:rPr>
          <w:szCs w:val="28"/>
        </w:rPr>
        <w:t xml:space="preserve">            3) иные полномочия, отнесенные к компетенции Комиссии нормативно-правовыми актами муниципального образования.</w:t>
      </w:r>
    </w:p>
    <w:p w:rsidR="00223149" w:rsidRPr="00570C59" w:rsidRDefault="00223149" w:rsidP="00B7732A">
      <w:pPr>
        <w:ind w:firstLine="709"/>
        <w:jc w:val="both"/>
      </w:pPr>
      <w:r w:rsidRPr="00570C59">
        <w:t>2. Комиссия осуществляет свою деятельность согласно Положению о Комиссии, у</w:t>
      </w:r>
      <w:r w:rsidRPr="00570C59">
        <w:t>т</w:t>
      </w:r>
      <w:r w:rsidRPr="00570C59">
        <w:t xml:space="preserve">верждаемому главой </w:t>
      </w:r>
      <w:r w:rsidR="004D34E3" w:rsidRPr="00570C59">
        <w:t>местной администрации</w:t>
      </w:r>
      <w:r w:rsidRPr="00570C59">
        <w:t xml:space="preserve">, в соответствии с законом Алтайского края «О градостроительной деятельности на территории Алтайского края». </w:t>
      </w:r>
    </w:p>
    <w:p w:rsidR="00CB6F0F" w:rsidRPr="00570C59" w:rsidRDefault="00484ED1" w:rsidP="00B7732A">
      <w:pPr>
        <w:pStyle w:val="3"/>
        <w:rPr>
          <w:b w:val="0"/>
        </w:rPr>
      </w:pPr>
      <w:bookmarkStart w:id="26" w:name="_Toc485281972"/>
      <w:bookmarkStart w:id="27" w:name="_Toc282347516"/>
      <w:r w:rsidRPr="00570C59">
        <w:rPr>
          <w:b w:val="0"/>
        </w:rPr>
        <w:t xml:space="preserve">Порядок </w:t>
      </w:r>
      <w:r w:rsidR="00EE57F2" w:rsidRPr="00570C59">
        <w:rPr>
          <w:b w:val="0"/>
        </w:rPr>
        <w:t>изменения видов разрешенного использования з</w:t>
      </w:r>
      <w:r w:rsidR="00EE57F2" w:rsidRPr="00570C59">
        <w:rPr>
          <w:b w:val="0"/>
        </w:rPr>
        <w:t>е</w:t>
      </w:r>
      <w:r w:rsidR="00EE57F2" w:rsidRPr="00570C59">
        <w:rPr>
          <w:b w:val="0"/>
        </w:rPr>
        <w:t>мельных участков и объектов капитального строительства</w:t>
      </w:r>
      <w:bookmarkEnd w:id="26"/>
      <w:r w:rsidR="00EE57F2" w:rsidRPr="00570C59">
        <w:rPr>
          <w:b w:val="0"/>
        </w:rPr>
        <w:t xml:space="preserve"> </w:t>
      </w:r>
      <w:bookmarkEnd w:id="27"/>
    </w:p>
    <w:p w:rsidR="00BF53FB" w:rsidRPr="00570C59" w:rsidRDefault="00CB6F0F" w:rsidP="00B7732A">
      <w:pPr>
        <w:pStyle w:val="4"/>
        <w:rPr>
          <w:b w:val="0"/>
        </w:rPr>
      </w:pPr>
      <w:bookmarkStart w:id="28" w:name="_Toc282347517"/>
      <w:bookmarkStart w:id="29" w:name="_Toc485281973"/>
      <w:r w:rsidRPr="00570C59">
        <w:rPr>
          <w:b w:val="0"/>
        </w:rPr>
        <w:t>Порядок изменения видов разрешенного использования земельных учас</w:t>
      </w:r>
      <w:r w:rsidRPr="00570C59">
        <w:rPr>
          <w:b w:val="0"/>
        </w:rPr>
        <w:t>т</w:t>
      </w:r>
      <w:r w:rsidRPr="00570C59">
        <w:rPr>
          <w:b w:val="0"/>
        </w:rPr>
        <w:lastRenderedPageBreak/>
        <w:t>ков и объектов капитального строительства</w:t>
      </w:r>
      <w:bookmarkEnd w:id="28"/>
      <w:bookmarkEnd w:id="29"/>
    </w:p>
    <w:p w:rsidR="00223149" w:rsidRPr="00570C59" w:rsidRDefault="00223149" w:rsidP="00B7732A">
      <w:pPr>
        <w:widowControl w:val="0"/>
        <w:autoSpaceDE w:val="0"/>
        <w:autoSpaceDN w:val="0"/>
        <w:adjustRightInd w:val="0"/>
        <w:ind w:firstLine="720"/>
        <w:jc w:val="both"/>
        <w:rPr>
          <w:sz w:val="28"/>
        </w:rPr>
      </w:pPr>
      <w:bookmarkStart w:id="30" w:name="_Toc282347518"/>
      <w:r w:rsidRPr="00570C59">
        <w:t>1. Изменение одного вида разрешенного использования земельных участков и объе</w:t>
      </w:r>
      <w:r w:rsidRPr="00570C59">
        <w:t>к</w:t>
      </w:r>
      <w:r w:rsidRPr="00570C59">
        <w:t>тов капитального строительства на другой осуществляется в соответствии с градостроител</w:t>
      </w:r>
      <w:r w:rsidRPr="00570C59">
        <w:t>ь</w:t>
      </w:r>
      <w:r w:rsidRPr="00570C59">
        <w:t>ным регламентом при условии соблюдения требований технических регламентов.</w:t>
      </w:r>
    </w:p>
    <w:p w:rsidR="00223149" w:rsidRPr="00570C59" w:rsidRDefault="00223149" w:rsidP="00B7732A">
      <w:pPr>
        <w:widowControl w:val="0"/>
        <w:ind w:firstLine="709"/>
        <w:jc w:val="both"/>
      </w:pPr>
      <w:r w:rsidRPr="00570C59">
        <w:t>2. Основные и вспомогательные виды разрешенного использования земельных учас</w:t>
      </w:r>
      <w:r w:rsidRPr="00570C59">
        <w:t>т</w:t>
      </w:r>
      <w:r w:rsidRPr="00570C59">
        <w:t>ков и объектов капитального строительства правообладателями земельных участков и объе</w:t>
      </w:r>
      <w:r w:rsidRPr="00570C59">
        <w:t>к</w:t>
      </w:r>
      <w:r w:rsidRPr="00570C59">
        <w:t>тов капитального строительства выбираются самостоятельно без дополнительных разреш</w:t>
      </w:r>
      <w:r w:rsidRPr="00570C59">
        <w:t>е</w:t>
      </w:r>
      <w:r w:rsidRPr="00570C59">
        <w:t>ний и согласования, за исключением органов государственной власти, органа местного сам</w:t>
      </w:r>
      <w:r w:rsidRPr="00570C59">
        <w:t>о</w:t>
      </w:r>
      <w:r w:rsidRPr="00570C59">
        <w:t>управления, государственных и муниципальных учреждений, государственных и муниц</w:t>
      </w:r>
      <w:r w:rsidRPr="00570C59">
        <w:t>и</w:t>
      </w:r>
      <w:r w:rsidRPr="00570C59">
        <w:t>пальных унитарных предприятий.</w:t>
      </w:r>
    </w:p>
    <w:p w:rsidR="00223149" w:rsidRPr="00570C59" w:rsidRDefault="00223149" w:rsidP="00B7732A">
      <w:pPr>
        <w:widowControl w:val="0"/>
        <w:ind w:firstLine="709"/>
        <w:jc w:val="both"/>
        <w:rPr>
          <w:sz w:val="28"/>
        </w:rPr>
      </w:pPr>
      <w:r w:rsidRPr="00570C59">
        <w:rPr>
          <w:bCs/>
        </w:rPr>
        <w:t xml:space="preserve">3. </w:t>
      </w:r>
      <w:r w:rsidRPr="00570C59">
        <w:t>Решения об изменении одного вида разрешенного использования земельных учас</w:t>
      </w:r>
      <w:r w:rsidRPr="00570C59">
        <w:t>т</w:t>
      </w:r>
      <w:r w:rsidRPr="00570C59">
        <w:t>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w:t>
      </w:r>
      <w:r w:rsidRPr="00570C59">
        <w:t>ы</w:t>
      </w:r>
      <w:r w:rsidRPr="00570C59">
        <w:t>ми законами.</w:t>
      </w:r>
    </w:p>
    <w:p w:rsidR="00CB6F0F" w:rsidRPr="00570C59" w:rsidRDefault="00CB6F0F" w:rsidP="00B7732A">
      <w:pPr>
        <w:pStyle w:val="4"/>
        <w:rPr>
          <w:b w:val="0"/>
        </w:rPr>
      </w:pPr>
      <w:bookmarkStart w:id="31" w:name="_Toc485281974"/>
      <w:r w:rsidRPr="00570C59">
        <w:rPr>
          <w:b w:val="0"/>
        </w:rPr>
        <w:t>Порядок предоставления разрешения на условно разрешенный вид испол</w:t>
      </w:r>
      <w:r w:rsidRPr="00570C59">
        <w:rPr>
          <w:b w:val="0"/>
        </w:rPr>
        <w:t>ь</w:t>
      </w:r>
      <w:r w:rsidRPr="00570C59">
        <w:rPr>
          <w:b w:val="0"/>
        </w:rPr>
        <w:t>зования земельного участка или объекта капитального строительства</w:t>
      </w:r>
      <w:bookmarkEnd w:id="30"/>
      <w:bookmarkEnd w:id="31"/>
    </w:p>
    <w:p w:rsidR="00223149" w:rsidRPr="00570C59" w:rsidRDefault="00223149" w:rsidP="00B7732A">
      <w:pPr>
        <w:widowControl w:val="0"/>
        <w:ind w:firstLine="708"/>
        <w:jc w:val="both"/>
        <w:rPr>
          <w:bCs/>
        </w:rPr>
      </w:pPr>
      <w:r w:rsidRPr="00570C59">
        <w:rPr>
          <w:bCs/>
        </w:rPr>
        <w:t>1. Предоставление разрешения на условно разрешенный вид использования земельн</w:t>
      </w:r>
      <w:r w:rsidRPr="00570C59">
        <w:rPr>
          <w:bCs/>
        </w:rPr>
        <w:t>о</w:t>
      </w:r>
      <w:r w:rsidRPr="00570C59">
        <w:rPr>
          <w:bCs/>
        </w:rPr>
        <w:t>го участка или объекта капитального строительства осуществляется в порядке, предусмо</w:t>
      </w:r>
      <w:r w:rsidRPr="00570C59">
        <w:rPr>
          <w:bCs/>
        </w:rPr>
        <w:t>т</w:t>
      </w:r>
      <w:r w:rsidRPr="00570C59">
        <w:rPr>
          <w:bCs/>
        </w:rPr>
        <w:t>ренном статьей 39 Градостроительного кодекса Российской Федерации.</w:t>
      </w:r>
    </w:p>
    <w:p w:rsidR="00223149" w:rsidRPr="00570C59" w:rsidRDefault="00223149" w:rsidP="00B7732A">
      <w:pPr>
        <w:widowControl w:val="0"/>
        <w:autoSpaceDE w:val="0"/>
        <w:autoSpaceDN w:val="0"/>
        <w:adjustRightInd w:val="0"/>
        <w:ind w:firstLine="720"/>
        <w:jc w:val="both"/>
        <w:rPr>
          <w:szCs w:val="20"/>
        </w:rPr>
      </w:pPr>
      <w:bookmarkStart w:id="32" w:name="sub_3901"/>
      <w:r w:rsidRPr="00570C59">
        <w:rPr>
          <w:szCs w:val="20"/>
        </w:rPr>
        <w:t>2. Физическое или юридическое лицо, заинтересованное в предоставлении разреш</w:t>
      </w:r>
      <w:r w:rsidRPr="00570C59">
        <w:rPr>
          <w:szCs w:val="20"/>
        </w:rPr>
        <w:t>е</w:t>
      </w:r>
      <w:r w:rsidRPr="00570C59">
        <w:rPr>
          <w:szCs w:val="20"/>
        </w:rPr>
        <w:t>ния на условно разрешенный вид использования земельного участка или объекта капитал</w:t>
      </w:r>
      <w:r w:rsidRPr="00570C59">
        <w:rPr>
          <w:szCs w:val="20"/>
        </w:rPr>
        <w:t>ь</w:t>
      </w:r>
      <w:r w:rsidRPr="00570C59">
        <w:rPr>
          <w:szCs w:val="20"/>
        </w:rPr>
        <w:t>ного строительства (далее - разрешение на условно разрешенный вид использования), н</w:t>
      </w:r>
      <w:r w:rsidRPr="00570C59">
        <w:rPr>
          <w:szCs w:val="20"/>
        </w:rPr>
        <w:t>а</w:t>
      </w:r>
      <w:r w:rsidRPr="00570C59">
        <w:rPr>
          <w:szCs w:val="20"/>
        </w:rPr>
        <w:t>правляет заявление о предоставлении разрешения на условно разрешенный вид использов</w:t>
      </w:r>
      <w:r w:rsidRPr="00570C59">
        <w:rPr>
          <w:szCs w:val="20"/>
        </w:rPr>
        <w:t>а</w:t>
      </w:r>
      <w:r w:rsidRPr="00570C59">
        <w:rPr>
          <w:szCs w:val="20"/>
        </w:rPr>
        <w:t>ния в Комиссию.</w:t>
      </w:r>
    </w:p>
    <w:p w:rsidR="00223149" w:rsidRPr="00570C59" w:rsidRDefault="00223149" w:rsidP="00B7732A">
      <w:pPr>
        <w:widowControl w:val="0"/>
        <w:autoSpaceDE w:val="0"/>
        <w:autoSpaceDN w:val="0"/>
        <w:adjustRightInd w:val="0"/>
        <w:ind w:firstLine="720"/>
        <w:jc w:val="both"/>
        <w:rPr>
          <w:szCs w:val="20"/>
        </w:rPr>
      </w:pPr>
      <w:bookmarkStart w:id="33" w:name="sub_3902"/>
      <w:bookmarkEnd w:id="32"/>
      <w:r w:rsidRPr="00570C59">
        <w:rPr>
          <w:szCs w:val="20"/>
        </w:rPr>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w:t>
      </w:r>
      <w:r w:rsidRPr="00570C59">
        <w:rPr>
          <w:szCs w:val="20"/>
        </w:rPr>
        <w:t>б</w:t>
      </w:r>
      <w:r w:rsidRPr="00570C59">
        <w:rPr>
          <w:szCs w:val="20"/>
        </w:rPr>
        <w:t xml:space="preserve">личных слушаний определяется </w:t>
      </w:r>
      <w:bookmarkEnd w:id="33"/>
      <w:r w:rsidRPr="00570C59">
        <w:rPr>
          <w:szCs w:val="20"/>
        </w:rPr>
        <w:t>уставом муниципального образования и (или) нормативн</w:t>
      </w:r>
      <w:r w:rsidRPr="00570C59">
        <w:rPr>
          <w:szCs w:val="20"/>
        </w:rPr>
        <w:t>ы</w:t>
      </w:r>
      <w:r w:rsidRPr="00570C59">
        <w:rPr>
          <w:szCs w:val="20"/>
        </w:rPr>
        <w:t>ми правовыми актами представительного органа муниципального образования.</w:t>
      </w:r>
    </w:p>
    <w:p w:rsidR="00223149" w:rsidRPr="00570C59" w:rsidRDefault="00223149" w:rsidP="00B7732A">
      <w:pPr>
        <w:widowControl w:val="0"/>
        <w:autoSpaceDE w:val="0"/>
        <w:autoSpaceDN w:val="0"/>
        <w:adjustRightInd w:val="0"/>
        <w:ind w:firstLine="709"/>
        <w:jc w:val="both"/>
        <w:rPr>
          <w:rFonts w:cs="Calibri"/>
        </w:rPr>
      </w:pPr>
      <w:r w:rsidRPr="00570C59">
        <w:rPr>
          <w:szCs w:val="20"/>
        </w:rPr>
        <w:t>4.</w:t>
      </w:r>
      <w:r w:rsidRPr="00570C59">
        <w:rPr>
          <w:rFonts w:cs="Calibri"/>
        </w:rPr>
        <w:t xml:space="preserve"> Публичные слушания по вопросу предоставления разрешения на условно разр</w:t>
      </w:r>
      <w:r w:rsidRPr="00570C59">
        <w:rPr>
          <w:rFonts w:cs="Calibri"/>
        </w:rPr>
        <w:t>е</w:t>
      </w:r>
      <w:r w:rsidRPr="00570C59">
        <w:rPr>
          <w:rFonts w:cs="Calibri"/>
        </w:rPr>
        <w:t>шенный вид использования проводятся с участием граждан, проживающих в пределах те</w:t>
      </w:r>
      <w:r w:rsidRPr="00570C59">
        <w:rPr>
          <w:rFonts w:cs="Calibri"/>
        </w:rPr>
        <w:t>р</w:t>
      </w:r>
      <w:r w:rsidRPr="00570C59">
        <w:rPr>
          <w:rFonts w:cs="Calibri"/>
        </w:rPr>
        <w:t>риториальной зоны, в границах которой расположен земельный участок или объект кап</w:t>
      </w:r>
      <w:r w:rsidRPr="00570C59">
        <w:rPr>
          <w:rFonts w:cs="Calibri"/>
        </w:rPr>
        <w:t>и</w:t>
      </w:r>
      <w:r w:rsidRPr="00570C59">
        <w:rPr>
          <w:rFonts w:cs="Calibri"/>
        </w:rPr>
        <w:t>тального строительства, применительно к которым запрашивается разрешение. В случае, е</w:t>
      </w:r>
      <w:r w:rsidRPr="00570C59">
        <w:rPr>
          <w:rFonts w:cs="Calibri"/>
        </w:rPr>
        <w:t>с</w:t>
      </w:r>
      <w:r w:rsidRPr="00570C59">
        <w:rPr>
          <w:rFonts w:cs="Calibri"/>
        </w:rPr>
        <w:t>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w:t>
      </w:r>
      <w:r w:rsidRPr="00570C59">
        <w:rPr>
          <w:rFonts w:cs="Calibri"/>
        </w:rPr>
        <w:t>и</w:t>
      </w:r>
      <w:r w:rsidRPr="00570C59">
        <w:rPr>
          <w:rFonts w:cs="Calibri"/>
        </w:rPr>
        <w:t>тального строительства, подверженных риску такого негативного воздействия.</w:t>
      </w:r>
    </w:p>
    <w:p w:rsidR="00223149" w:rsidRPr="00570C59" w:rsidRDefault="00223149" w:rsidP="00B7732A">
      <w:pPr>
        <w:widowControl w:val="0"/>
        <w:autoSpaceDE w:val="0"/>
        <w:autoSpaceDN w:val="0"/>
        <w:adjustRightInd w:val="0"/>
        <w:ind w:firstLine="720"/>
        <w:jc w:val="both"/>
        <w:rPr>
          <w:rFonts w:cs="Calibri"/>
        </w:rPr>
      </w:pPr>
      <w:r w:rsidRPr="00570C59">
        <w:rPr>
          <w:szCs w:val="20"/>
        </w:rPr>
        <w:t xml:space="preserve">5. </w:t>
      </w:r>
      <w:r w:rsidRPr="00570C59">
        <w:rPr>
          <w:rFonts w:cs="Calibri"/>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w:t>
      </w:r>
      <w:r w:rsidRPr="00570C59">
        <w:rPr>
          <w:rFonts w:cs="Calibri"/>
        </w:rPr>
        <w:t>о</w:t>
      </w:r>
      <w:r w:rsidRPr="00570C59">
        <w:rPr>
          <w:rFonts w:cs="Calibri"/>
        </w:rPr>
        <w:t>торому запрашивается данное разрешение, правообладателям объектов капитального стро</w:t>
      </w:r>
      <w:r w:rsidRPr="00570C59">
        <w:rPr>
          <w:rFonts w:cs="Calibri"/>
        </w:rPr>
        <w:t>и</w:t>
      </w:r>
      <w:r w:rsidRPr="00570C59">
        <w:rPr>
          <w:rFonts w:cs="Calibri"/>
        </w:rPr>
        <w:t>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w:t>
      </w:r>
      <w:r w:rsidRPr="00570C59">
        <w:rPr>
          <w:rFonts w:cs="Calibri"/>
        </w:rPr>
        <w:t>е</w:t>
      </w:r>
      <w:r w:rsidRPr="00570C59">
        <w:rPr>
          <w:rFonts w:cs="Calibri"/>
        </w:rPr>
        <w:t>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w:t>
      </w:r>
      <w:r w:rsidRPr="00570C59">
        <w:rPr>
          <w:rFonts w:cs="Calibri"/>
        </w:rPr>
        <w:t>д</w:t>
      </w:r>
      <w:r w:rsidRPr="00570C59">
        <w:rPr>
          <w:rFonts w:cs="Calibri"/>
        </w:rPr>
        <w:t>нее чем через десять дней со дня поступления заявления заинтересованного лица о предо</w:t>
      </w:r>
      <w:r w:rsidRPr="00570C59">
        <w:rPr>
          <w:rFonts w:cs="Calibri"/>
        </w:rPr>
        <w:t>с</w:t>
      </w:r>
      <w:r w:rsidRPr="00570C59">
        <w:rPr>
          <w:rFonts w:cs="Calibri"/>
        </w:rPr>
        <w:t>тавлении разрешения на условно разрешенный вид использования.</w:t>
      </w:r>
    </w:p>
    <w:p w:rsidR="00223149" w:rsidRPr="00570C59" w:rsidRDefault="00223149" w:rsidP="00B7732A">
      <w:pPr>
        <w:widowControl w:val="0"/>
        <w:autoSpaceDE w:val="0"/>
        <w:autoSpaceDN w:val="0"/>
        <w:adjustRightInd w:val="0"/>
        <w:ind w:firstLine="720"/>
        <w:jc w:val="both"/>
        <w:rPr>
          <w:szCs w:val="20"/>
        </w:rPr>
      </w:pPr>
      <w:bookmarkStart w:id="34" w:name="sub_3905"/>
      <w:r w:rsidRPr="00570C59">
        <w:rPr>
          <w:szCs w:val="20"/>
        </w:rPr>
        <w:t>6. Участники публичных слушаний по вопросу о предоставлении разрешения на у</w:t>
      </w:r>
      <w:r w:rsidRPr="00570C59">
        <w:rPr>
          <w:szCs w:val="20"/>
        </w:rPr>
        <w:t>с</w:t>
      </w:r>
      <w:r w:rsidRPr="00570C59">
        <w:rPr>
          <w:szCs w:val="20"/>
        </w:rPr>
        <w:t>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w:t>
      </w:r>
      <w:r w:rsidRPr="00570C59">
        <w:rPr>
          <w:szCs w:val="20"/>
        </w:rPr>
        <w:t>у</w:t>
      </w:r>
      <w:r w:rsidRPr="00570C59">
        <w:rPr>
          <w:szCs w:val="20"/>
        </w:rPr>
        <w:t>шаний.</w:t>
      </w:r>
    </w:p>
    <w:p w:rsidR="00223149" w:rsidRPr="00570C59" w:rsidRDefault="00223149" w:rsidP="00B7732A">
      <w:pPr>
        <w:widowControl w:val="0"/>
        <w:autoSpaceDE w:val="0"/>
        <w:autoSpaceDN w:val="0"/>
        <w:adjustRightInd w:val="0"/>
        <w:ind w:firstLine="720"/>
        <w:jc w:val="both"/>
        <w:rPr>
          <w:szCs w:val="20"/>
        </w:rPr>
      </w:pPr>
      <w:bookmarkStart w:id="35" w:name="sub_3906"/>
      <w:r w:rsidRPr="00570C59">
        <w:rPr>
          <w:szCs w:val="20"/>
        </w:rPr>
        <w:t xml:space="preserve">7. </w:t>
      </w:r>
      <w:bookmarkEnd w:id="34"/>
      <w:bookmarkEnd w:id="35"/>
      <w:r w:rsidRPr="00570C59">
        <w:rPr>
          <w:rFonts w:cs="Calibri"/>
        </w:rPr>
        <w:t>Заключение о результатах публичных слушаний по вопросу предоставления разр</w:t>
      </w:r>
      <w:r w:rsidRPr="00570C59">
        <w:rPr>
          <w:rFonts w:cs="Calibri"/>
        </w:rPr>
        <w:t>е</w:t>
      </w:r>
      <w:r w:rsidRPr="00570C59">
        <w:rPr>
          <w:rFonts w:cs="Calibri"/>
        </w:rPr>
        <w:t>шения на условно разрешенный вид использования подлежит опубликованию в порядке, у</w:t>
      </w:r>
      <w:r w:rsidRPr="00570C59">
        <w:rPr>
          <w:rFonts w:cs="Calibri"/>
        </w:rPr>
        <w:t>с</w:t>
      </w:r>
      <w:r w:rsidRPr="00570C59">
        <w:rPr>
          <w:rFonts w:cs="Calibri"/>
        </w:rPr>
        <w:lastRenderedPageBreak/>
        <w:t>тановленном для официального опубликования муниципальных правовых актов, иной оф</w:t>
      </w:r>
      <w:r w:rsidRPr="00570C59">
        <w:rPr>
          <w:rFonts w:cs="Calibri"/>
        </w:rPr>
        <w:t>и</w:t>
      </w:r>
      <w:r w:rsidRPr="00570C59">
        <w:rPr>
          <w:rFonts w:cs="Calibri"/>
        </w:rPr>
        <w:t>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23149" w:rsidRPr="00570C59" w:rsidRDefault="00223149" w:rsidP="00B7732A">
      <w:pPr>
        <w:widowControl w:val="0"/>
        <w:autoSpaceDE w:val="0"/>
        <w:autoSpaceDN w:val="0"/>
        <w:adjustRightInd w:val="0"/>
        <w:ind w:firstLine="720"/>
        <w:jc w:val="both"/>
        <w:rPr>
          <w:bCs/>
          <w:strike/>
        </w:rPr>
      </w:pPr>
      <w:r w:rsidRPr="00570C59">
        <w:rPr>
          <w:bCs/>
        </w:rPr>
        <w:t>8.</w:t>
      </w:r>
      <w:r w:rsidRPr="00570C59">
        <w:rPr>
          <w:rFonts w:cs="Calibri"/>
        </w:rPr>
        <w:t>Срок проведения публичных слушаний с момента оповещения жителей муниц</w:t>
      </w:r>
      <w:r w:rsidRPr="00570C59">
        <w:rPr>
          <w:rFonts w:cs="Calibri"/>
        </w:rPr>
        <w:t>и</w:t>
      </w:r>
      <w:r w:rsidRPr="00570C59">
        <w:rPr>
          <w:rFonts w:cs="Calibri"/>
        </w:rPr>
        <w:t>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w:t>
      </w:r>
      <w:r w:rsidRPr="00570C59">
        <w:rPr>
          <w:rFonts w:cs="Calibri"/>
        </w:rPr>
        <w:t>о</w:t>
      </w:r>
      <w:r w:rsidRPr="00570C59">
        <w:rPr>
          <w:rFonts w:cs="Calibri"/>
        </w:rPr>
        <w:t>вания и не может быть более одного месяца.</w:t>
      </w:r>
    </w:p>
    <w:p w:rsidR="00223149" w:rsidRPr="00570C59" w:rsidRDefault="00223149" w:rsidP="00B7732A">
      <w:pPr>
        <w:widowControl w:val="0"/>
        <w:autoSpaceDE w:val="0"/>
        <w:autoSpaceDN w:val="0"/>
        <w:adjustRightInd w:val="0"/>
        <w:ind w:firstLine="720"/>
        <w:jc w:val="both"/>
        <w:rPr>
          <w:szCs w:val="20"/>
        </w:rPr>
      </w:pPr>
      <w:bookmarkStart w:id="36" w:name="sub_3908"/>
      <w:r w:rsidRPr="00570C59">
        <w:rPr>
          <w:szCs w:val="20"/>
        </w:rPr>
        <w:t>9. На основании заключения о результатах публичных слушаний по вопросу о пр</w:t>
      </w:r>
      <w:r w:rsidRPr="00570C59">
        <w:rPr>
          <w:szCs w:val="20"/>
        </w:rPr>
        <w:t>е</w:t>
      </w:r>
      <w:r w:rsidRPr="00570C59">
        <w:rPr>
          <w:szCs w:val="20"/>
        </w:rPr>
        <w:t>доставлении разрешения на условно разрешенный вид использования Комиссия осуществл</w:t>
      </w:r>
      <w:r w:rsidRPr="00570C59">
        <w:rPr>
          <w:szCs w:val="20"/>
        </w:rPr>
        <w:t>я</w:t>
      </w:r>
      <w:r w:rsidRPr="00570C59">
        <w:rPr>
          <w:szCs w:val="20"/>
        </w:rPr>
        <w:t>ет подготовку рекомендаций о предоставлении разрешения на условно разрешенный вид и</w:t>
      </w:r>
      <w:r w:rsidRPr="00570C59">
        <w:rPr>
          <w:szCs w:val="20"/>
        </w:rPr>
        <w:t>с</w:t>
      </w:r>
      <w:r w:rsidRPr="00570C59">
        <w:rPr>
          <w:szCs w:val="20"/>
        </w:rPr>
        <w:t>пользования или об отказе в предоставлении такого разрешения с указанием причин прин</w:t>
      </w:r>
      <w:r w:rsidRPr="00570C59">
        <w:rPr>
          <w:szCs w:val="20"/>
        </w:rPr>
        <w:t>я</w:t>
      </w:r>
      <w:r w:rsidRPr="00570C59">
        <w:rPr>
          <w:szCs w:val="20"/>
        </w:rPr>
        <w:t xml:space="preserve">того решения и направляет их главе </w:t>
      </w:r>
      <w:r w:rsidR="00061A64" w:rsidRPr="00570C59">
        <w:rPr>
          <w:szCs w:val="20"/>
        </w:rPr>
        <w:t xml:space="preserve">Администрации </w:t>
      </w:r>
      <w:r w:rsidR="00CC49A6" w:rsidRPr="00570C59">
        <w:rPr>
          <w:szCs w:val="20"/>
        </w:rPr>
        <w:t>сельсовета</w:t>
      </w:r>
      <w:r w:rsidRPr="00570C59">
        <w:rPr>
          <w:szCs w:val="20"/>
        </w:rPr>
        <w:t xml:space="preserve">. </w:t>
      </w:r>
    </w:p>
    <w:p w:rsidR="00223149" w:rsidRPr="00570C59" w:rsidRDefault="00223149" w:rsidP="00B7732A">
      <w:pPr>
        <w:widowControl w:val="0"/>
        <w:autoSpaceDE w:val="0"/>
        <w:autoSpaceDN w:val="0"/>
        <w:adjustRightInd w:val="0"/>
        <w:ind w:firstLine="540"/>
        <w:jc w:val="both"/>
        <w:rPr>
          <w:rFonts w:cs="Calibri"/>
        </w:rPr>
      </w:pPr>
      <w:bookmarkStart w:id="37" w:name="sub_3909"/>
      <w:bookmarkEnd w:id="36"/>
      <w:r w:rsidRPr="00570C59">
        <w:rPr>
          <w:szCs w:val="20"/>
        </w:rPr>
        <w:t xml:space="preserve">10. На основании рекомендаций Комиссии глава </w:t>
      </w:r>
      <w:r w:rsidR="00061A64" w:rsidRPr="00570C59">
        <w:rPr>
          <w:szCs w:val="20"/>
        </w:rPr>
        <w:t xml:space="preserve">Администрации </w:t>
      </w:r>
      <w:r w:rsidR="003661C0" w:rsidRPr="00570C59">
        <w:rPr>
          <w:szCs w:val="20"/>
        </w:rPr>
        <w:t>сельсовета</w:t>
      </w:r>
      <w:r w:rsidR="00061A64" w:rsidRPr="00570C59">
        <w:rPr>
          <w:szCs w:val="20"/>
        </w:rPr>
        <w:t xml:space="preserve"> </w:t>
      </w:r>
      <w:r w:rsidRPr="00570C59">
        <w:rPr>
          <w:szCs w:val="20"/>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w:t>
      </w:r>
      <w:r w:rsidRPr="00570C59">
        <w:rPr>
          <w:szCs w:val="20"/>
        </w:rPr>
        <w:t>а</w:t>
      </w:r>
      <w:r w:rsidRPr="00570C59">
        <w:rPr>
          <w:szCs w:val="20"/>
        </w:rPr>
        <w:t xml:space="preserve">кого разрешения. </w:t>
      </w:r>
      <w:bookmarkStart w:id="38" w:name="sub_39010"/>
      <w:bookmarkEnd w:id="37"/>
      <w:r w:rsidRPr="00570C59">
        <w:rPr>
          <w:rFonts w:cs="Calibri"/>
        </w:rPr>
        <w:t>Указанное решение подлежит опубликованию в порядке, установленном для официального опубликования муниципальных правовых актов, иной официальной и</w:t>
      </w:r>
      <w:r w:rsidRPr="00570C59">
        <w:rPr>
          <w:rFonts w:cs="Calibri"/>
        </w:rPr>
        <w:t>н</w:t>
      </w:r>
      <w:r w:rsidRPr="00570C59">
        <w:rPr>
          <w:rFonts w:cs="Calibri"/>
        </w:rPr>
        <w:t>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23149" w:rsidRPr="00570C59" w:rsidRDefault="00223149" w:rsidP="00B7732A">
      <w:pPr>
        <w:widowControl w:val="0"/>
        <w:autoSpaceDE w:val="0"/>
        <w:autoSpaceDN w:val="0"/>
        <w:adjustRightInd w:val="0"/>
        <w:ind w:firstLine="720"/>
        <w:jc w:val="both"/>
        <w:rPr>
          <w:szCs w:val="20"/>
        </w:rPr>
      </w:pPr>
      <w:r w:rsidRPr="00570C59">
        <w:rPr>
          <w:szCs w:val="20"/>
        </w:rPr>
        <w:t>11. Расходы, связанные с организацией и проведением публичных слушаний по в</w:t>
      </w:r>
      <w:r w:rsidRPr="00570C59">
        <w:rPr>
          <w:szCs w:val="20"/>
        </w:rPr>
        <w:t>о</w:t>
      </w:r>
      <w:r w:rsidRPr="00570C59">
        <w:rPr>
          <w:szCs w:val="20"/>
        </w:rPr>
        <w:t>просу предоставления разрешения на условно разрешенный вид использования, несет физ</w:t>
      </w:r>
      <w:r w:rsidRPr="00570C59">
        <w:rPr>
          <w:szCs w:val="20"/>
        </w:rPr>
        <w:t>и</w:t>
      </w:r>
      <w:r w:rsidRPr="00570C59">
        <w:rPr>
          <w:szCs w:val="20"/>
        </w:rPr>
        <w:t>ческое или юридическое лицо, заинтересованное в предоставлении такого разрешения.</w:t>
      </w:r>
    </w:p>
    <w:p w:rsidR="00223149" w:rsidRPr="00570C59" w:rsidRDefault="00223149" w:rsidP="00B7732A">
      <w:pPr>
        <w:widowControl w:val="0"/>
        <w:autoSpaceDE w:val="0"/>
        <w:autoSpaceDN w:val="0"/>
        <w:adjustRightInd w:val="0"/>
        <w:ind w:firstLine="720"/>
        <w:jc w:val="both"/>
        <w:rPr>
          <w:szCs w:val="20"/>
        </w:rPr>
      </w:pPr>
      <w:bookmarkStart w:id="39" w:name="sub_39012"/>
      <w:bookmarkEnd w:id="38"/>
      <w:r w:rsidRPr="00570C59">
        <w:rPr>
          <w:szCs w:val="20"/>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39"/>
    </w:p>
    <w:p w:rsidR="00223149" w:rsidRPr="00570C59" w:rsidRDefault="00223149" w:rsidP="00B7732A">
      <w:pPr>
        <w:widowControl w:val="0"/>
        <w:autoSpaceDE w:val="0"/>
        <w:autoSpaceDN w:val="0"/>
        <w:adjustRightInd w:val="0"/>
        <w:ind w:firstLine="720"/>
        <w:jc w:val="both"/>
      </w:pPr>
      <w:r w:rsidRPr="00570C59">
        <w:rPr>
          <w:szCs w:val="20"/>
        </w:rPr>
        <w:t xml:space="preserve">13. </w:t>
      </w:r>
      <w:r w:rsidRPr="00570C59">
        <w:rPr>
          <w:rFonts w:cs="Calibri"/>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w:t>
      </w:r>
      <w:r w:rsidRPr="00570C59">
        <w:rPr>
          <w:rFonts w:cs="Calibri"/>
        </w:rPr>
        <w:t>н</w:t>
      </w:r>
      <w:r w:rsidRPr="00570C59">
        <w:rPr>
          <w:rFonts w:cs="Calibri"/>
        </w:rPr>
        <w:t>ном для внесения изменений в правила землепользования и застройки порядке после пров</w:t>
      </w:r>
      <w:r w:rsidRPr="00570C59">
        <w:rPr>
          <w:rFonts w:cs="Calibri"/>
        </w:rPr>
        <w:t>е</w:t>
      </w:r>
      <w:r w:rsidRPr="00570C59">
        <w:rPr>
          <w:rFonts w:cs="Calibri"/>
        </w:rPr>
        <w:t>дения публичных слушаний по инициативе физического или юридического лица, заинтер</w:t>
      </w:r>
      <w:r w:rsidRPr="00570C59">
        <w:rPr>
          <w:rFonts w:cs="Calibri"/>
        </w:rPr>
        <w:t>е</w:t>
      </w:r>
      <w:r w:rsidRPr="00570C59">
        <w:rPr>
          <w:rFonts w:cs="Calibri"/>
        </w:rPr>
        <w:t>сованного в предоставлении разрешения на условно разрешенный вид использования, реш</w:t>
      </w:r>
      <w:r w:rsidRPr="00570C59">
        <w:rPr>
          <w:rFonts w:cs="Calibri"/>
        </w:rPr>
        <w:t>е</w:t>
      </w:r>
      <w:r w:rsidRPr="00570C59">
        <w:rPr>
          <w:rFonts w:cs="Calibri"/>
        </w:rPr>
        <w:t>ние о предоставлении разрешения на условно разрешенный вид использования такому лицу принимается без проведения публичных слушаний.</w:t>
      </w:r>
    </w:p>
    <w:p w:rsidR="00CB6F0F" w:rsidRPr="00570C59" w:rsidRDefault="002952E6" w:rsidP="00B7732A">
      <w:pPr>
        <w:pStyle w:val="4"/>
        <w:rPr>
          <w:b w:val="0"/>
        </w:rPr>
      </w:pPr>
      <w:bookmarkStart w:id="40" w:name="_Toc485281975"/>
      <w:r w:rsidRPr="00570C59">
        <w:rPr>
          <w:b w:val="0"/>
        </w:rPr>
        <w:t>Порядок предоставления разрешения на</w:t>
      </w:r>
      <w:r w:rsidR="00CB6F0F" w:rsidRPr="00570C59">
        <w:rPr>
          <w:b w:val="0"/>
        </w:rPr>
        <w:t xml:space="preserve"> </w:t>
      </w:r>
      <w:r w:rsidRPr="00570C59">
        <w:rPr>
          <w:b w:val="0"/>
        </w:rPr>
        <w:t>о</w:t>
      </w:r>
      <w:r w:rsidR="00CB6F0F" w:rsidRPr="00570C59">
        <w:rPr>
          <w:b w:val="0"/>
        </w:rPr>
        <w:t>тклонение от предельных пар</w:t>
      </w:r>
      <w:r w:rsidR="00CB6F0F" w:rsidRPr="00570C59">
        <w:rPr>
          <w:b w:val="0"/>
        </w:rPr>
        <w:t>а</w:t>
      </w:r>
      <w:r w:rsidR="00CB6F0F" w:rsidRPr="00570C59">
        <w:rPr>
          <w:b w:val="0"/>
        </w:rPr>
        <w:t>метров разрешенного строительства, реконструкции объектов капитального строительства</w:t>
      </w:r>
      <w:bookmarkEnd w:id="40"/>
    </w:p>
    <w:p w:rsidR="00223149" w:rsidRPr="00570C59" w:rsidRDefault="00223149" w:rsidP="00B7732A">
      <w:pPr>
        <w:widowControl w:val="0"/>
        <w:autoSpaceDE w:val="0"/>
        <w:autoSpaceDN w:val="0"/>
        <w:adjustRightInd w:val="0"/>
        <w:ind w:firstLine="720"/>
        <w:jc w:val="both"/>
        <w:rPr>
          <w:szCs w:val="20"/>
        </w:rPr>
      </w:pPr>
      <w:bookmarkStart w:id="41" w:name="sub_4001"/>
      <w:bookmarkStart w:id="42" w:name="_Toc282347519"/>
      <w:r w:rsidRPr="00570C59">
        <w:rPr>
          <w:szCs w:val="20"/>
        </w:rPr>
        <w:t xml:space="preserve">1. Правообладатели земельных участков, размеры которых меньше установленных </w:t>
      </w:r>
      <w:hyperlink w:anchor="sub_109" w:history="1">
        <w:r w:rsidRPr="00570C59">
          <w:rPr>
            <w:szCs w:val="20"/>
          </w:rPr>
          <w:t>градостроительным регламентом</w:t>
        </w:r>
      </w:hyperlink>
      <w:r w:rsidRPr="00570C59">
        <w:rPr>
          <w:szCs w:val="20"/>
        </w:rPr>
        <w:t xml:space="preserve"> минимальных размеров земельных участков либо конфиг</w:t>
      </w:r>
      <w:r w:rsidRPr="00570C59">
        <w:rPr>
          <w:szCs w:val="20"/>
        </w:rPr>
        <w:t>у</w:t>
      </w:r>
      <w:r w:rsidRPr="00570C59">
        <w:rPr>
          <w:szCs w:val="20"/>
        </w:rPr>
        <w:t>рация, инженерно-геологические или иные характеристики которых неблагоприятны для з</w:t>
      </w:r>
      <w:r w:rsidRPr="00570C59">
        <w:rPr>
          <w:szCs w:val="20"/>
        </w:rPr>
        <w:t>а</w:t>
      </w:r>
      <w:r w:rsidRPr="00570C59">
        <w:rPr>
          <w:szCs w:val="20"/>
        </w:rPr>
        <w:t>стройки, вправе обратиться за разрешениями на отклонение от предельных параметров ра</w:t>
      </w:r>
      <w:r w:rsidRPr="00570C59">
        <w:rPr>
          <w:szCs w:val="20"/>
        </w:rPr>
        <w:t>з</w:t>
      </w:r>
      <w:r w:rsidRPr="00570C59">
        <w:rPr>
          <w:szCs w:val="20"/>
        </w:rPr>
        <w:t xml:space="preserve">решенного строительства, </w:t>
      </w:r>
      <w:hyperlink w:anchor="sub_1014" w:history="1">
        <w:r w:rsidRPr="00570C59">
          <w:rPr>
            <w:szCs w:val="20"/>
          </w:rPr>
          <w:t>реконструкции</w:t>
        </w:r>
      </w:hyperlink>
      <w:r w:rsidRPr="00570C59">
        <w:rPr>
          <w:szCs w:val="20"/>
        </w:rPr>
        <w:t xml:space="preserve"> объектов капитального строительства.</w:t>
      </w:r>
    </w:p>
    <w:p w:rsidR="00223149" w:rsidRPr="00570C59" w:rsidRDefault="00223149" w:rsidP="00B7732A">
      <w:pPr>
        <w:widowControl w:val="0"/>
        <w:autoSpaceDE w:val="0"/>
        <w:autoSpaceDN w:val="0"/>
        <w:adjustRightInd w:val="0"/>
        <w:ind w:firstLine="720"/>
        <w:jc w:val="both"/>
        <w:rPr>
          <w:szCs w:val="20"/>
        </w:rPr>
      </w:pPr>
      <w:bookmarkStart w:id="43" w:name="sub_4002"/>
      <w:bookmarkEnd w:id="41"/>
      <w:r w:rsidRPr="00570C59">
        <w:rPr>
          <w:szCs w:val="20"/>
        </w:rPr>
        <w:t>2. Отклонение от предельных параметров разрешенного строительства, реконстру</w:t>
      </w:r>
      <w:r w:rsidRPr="00570C59">
        <w:rPr>
          <w:szCs w:val="20"/>
        </w:rPr>
        <w:t>к</w:t>
      </w:r>
      <w:r w:rsidRPr="00570C59">
        <w:rPr>
          <w:szCs w:val="20"/>
        </w:rPr>
        <w:t>ции объектов капитального строительства разрешается для отдельного земельного участка при соблюдении требований технических регламентов.</w:t>
      </w:r>
    </w:p>
    <w:p w:rsidR="00223149" w:rsidRPr="00570C59" w:rsidRDefault="00223149" w:rsidP="00B7732A">
      <w:pPr>
        <w:widowControl w:val="0"/>
        <w:autoSpaceDE w:val="0"/>
        <w:autoSpaceDN w:val="0"/>
        <w:adjustRightInd w:val="0"/>
        <w:ind w:firstLine="720"/>
        <w:jc w:val="both"/>
        <w:rPr>
          <w:szCs w:val="20"/>
        </w:rPr>
      </w:pPr>
      <w:bookmarkStart w:id="44" w:name="sub_4003"/>
      <w:bookmarkEnd w:id="43"/>
      <w:r w:rsidRPr="00570C59">
        <w:rPr>
          <w:szCs w:val="20"/>
        </w:rPr>
        <w:t>3. Заинтересованное в получении указанного разрешения на отклонение от предел</w:t>
      </w:r>
      <w:r w:rsidRPr="00570C59">
        <w:rPr>
          <w:szCs w:val="20"/>
        </w:rPr>
        <w:t>ь</w:t>
      </w:r>
      <w:r w:rsidRPr="00570C59">
        <w:rPr>
          <w:szCs w:val="20"/>
        </w:rPr>
        <w:t>ных параметров разрешенного строительства, реконструкции объектов капитального стро</w:t>
      </w:r>
      <w:r w:rsidRPr="00570C59">
        <w:rPr>
          <w:szCs w:val="20"/>
        </w:rPr>
        <w:t>и</w:t>
      </w:r>
      <w:r w:rsidRPr="00570C59">
        <w:rPr>
          <w:szCs w:val="20"/>
        </w:rPr>
        <w:t>тельства лицо направляет в Комиссию заявление о предоставлении такого разрешения.</w:t>
      </w:r>
    </w:p>
    <w:p w:rsidR="00223149" w:rsidRPr="00570C59" w:rsidRDefault="00223149" w:rsidP="00B7732A">
      <w:pPr>
        <w:widowControl w:val="0"/>
        <w:autoSpaceDE w:val="0"/>
        <w:autoSpaceDN w:val="0"/>
        <w:adjustRightInd w:val="0"/>
        <w:ind w:firstLine="720"/>
        <w:jc w:val="both"/>
        <w:rPr>
          <w:szCs w:val="20"/>
        </w:rPr>
      </w:pPr>
      <w:bookmarkStart w:id="45" w:name="sub_4004"/>
      <w:bookmarkEnd w:id="44"/>
      <w:r w:rsidRPr="00570C59">
        <w:rPr>
          <w:szCs w:val="20"/>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w:t>
      </w:r>
      <w:r w:rsidRPr="00570C59">
        <w:rPr>
          <w:szCs w:val="20"/>
        </w:rPr>
        <w:t>и</w:t>
      </w:r>
      <w:r w:rsidRPr="00570C59">
        <w:rPr>
          <w:szCs w:val="20"/>
        </w:rPr>
        <w:t xml:space="preserve">тельным законодательством, уставом муниципального образования и (или) нормативными правовыми актами </w:t>
      </w:r>
      <w:r w:rsidR="003661C0" w:rsidRPr="00570C59">
        <w:rPr>
          <w:szCs w:val="20"/>
        </w:rPr>
        <w:t>Совета</w:t>
      </w:r>
      <w:r w:rsidRPr="00570C59">
        <w:rPr>
          <w:szCs w:val="20"/>
        </w:rPr>
        <w:t xml:space="preserve"> депутатов. Расходы, связанные с организацией и проведением публичных слушаний по вопросу о предоставлении разрешения на отклонение от предел</w:t>
      </w:r>
      <w:r w:rsidRPr="00570C59">
        <w:rPr>
          <w:szCs w:val="20"/>
        </w:rPr>
        <w:t>ь</w:t>
      </w:r>
      <w:r w:rsidRPr="00570C59">
        <w:rPr>
          <w:szCs w:val="20"/>
        </w:rPr>
        <w:t>ных параметров разрешенного строительства, реконструкции объектов капитального стро</w:t>
      </w:r>
      <w:r w:rsidRPr="00570C59">
        <w:rPr>
          <w:szCs w:val="20"/>
        </w:rPr>
        <w:t>и</w:t>
      </w:r>
      <w:r w:rsidRPr="00570C59">
        <w:rPr>
          <w:szCs w:val="20"/>
        </w:rPr>
        <w:lastRenderedPageBreak/>
        <w:t>тельства, несет физическое или юридическое лицо, заинтересованное в предоставлении так</w:t>
      </w:r>
      <w:r w:rsidRPr="00570C59">
        <w:rPr>
          <w:szCs w:val="20"/>
        </w:rPr>
        <w:t>о</w:t>
      </w:r>
      <w:r w:rsidRPr="00570C59">
        <w:rPr>
          <w:szCs w:val="20"/>
        </w:rPr>
        <w:t>го разрешения.</w:t>
      </w:r>
    </w:p>
    <w:p w:rsidR="00223149" w:rsidRPr="00570C59" w:rsidRDefault="00223149" w:rsidP="00B7732A">
      <w:pPr>
        <w:widowControl w:val="0"/>
        <w:autoSpaceDE w:val="0"/>
        <w:autoSpaceDN w:val="0"/>
        <w:adjustRightInd w:val="0"/>
        <w:ind w:firstLine="720"/>
        <w:jc w:val="both"/>
        <w:rPr>
          <w:szCs w:val="20"/>
        </w:rPr>
      </w:pPr>
      <w:bookmarkStart w:id="46" w:name="sub_4005"/>
      <w:bookmarkEnd w:id="45"/>
      <w:r w:rsidRPr="00570C59">
        <w:rPr>
          <w:szCs w:val="20"/>
        </w:rPr>
        <w:t>5. На основании заключения о результатах публичных слушаний по вопросу о пр</w:t>
      </w:r>
      <w:r w:rsidRPr="00570C59">
        <w:rPr>
          <w:szCs w:val="20"/>
        </w:rPr>
        <w:t>е</w:t>
      </w:r>
      <w:r w:rsidRPr="00570C59">
        <w:rPr>
          <w:szCs w:val="20"/>
        </w:rPr>
        <w:t>доставлении разрешения на отклонение от предельных параметров разрешенного строител</w:t>
      </w:r>
      <w:r w:rsidRPr="00570C59">
        <w:rPr>
          <w:szCs w:val="20"/>
        </w:rPr>
        <w:t>ь</w:t>
      </w:r>
      <w:r w:rsidRPr="00570C59">
        <w:rPr>
          <w:szCs w:val="20"/>
        </w:rPr>
        <w:t>ства, реконструкции объектов капитального строительства Комиссия осуществляет подг</w:t>
      </w:r>
      <w:r w:rsidRPr="00570C59">
        <w:rPr>
          <w:szCs w:val="20"/>
        </w:rPr>
        <w:t>о</w:t>
      </w:r>
      <w:r w:rsidRPr="00570C59">
        <w:rPr>
          <w:szCs w:val="20"/>
        </w:rPr>
        <w:t>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w:t>
      </w:r>
      <w:r w:rsidRPr="00570C59">
        <w:rPr>
          <w:szCs w:val="20"/>
        </w:rPr>
        <w:t>о</w:t>
      </w:r>
      <w:r w:rsidRPr="00570C59">
        <w:rPr>
          <w:szCs w:val="20"/>
        </w:rPr>
        <w:t xml:space="preserve">мендации главе </w:t>
      </w:r>
      <w:r w:rsidR="00061A64" w:rsidRPr="00570C59">
        <w:rPr>
          <w:szCs w:val="20"/>
        </w:rPr>
        <w:t xml:space="preserve">Администрации </w:t>
      </w:r>
      <w:r w:rsidR="003661C0" w:rsidRPr="00570C59">
        <w:rPr>
          <w:szCs w:val="20"/>
        </w:rPr>
        <w:t>сельсовета</w:t>
      </w:r>
      <w:r w:rsidRPr="00570C59">
        <w:rPr>
          <w:szCs w:val="20"/>
        </w:rPr>
        <w:t xml:space="preserve">. </w:t>
      </w:r>
    </w:p>
    <w:p w:rsidR="00223149" w:rsidRPr="00570C59" w:rsidRDefault="00223149" w:rsidP="00B7732A">
      <w:pPr>
        <w:widowControl w:val="0"/>
        <w:autoSpaceDE w:val="0"/>
        <w:autoSpaceDN w:val="0"/>
        <w:adjustRightInd w:val="0"/>
        <w:ind w:firstLine="720"/>
        <w:jc w:val="both"/>
        <w:rPr>
          <w:szCs w:val="20"/>
        </w:rPr>
      </w:pPr>
      <w:bookmarkStart w:id="47" w:name="sub_4006"/>
      <w:bookmarkEnd w:id="46"/>
      <w:r w:rsidRPr="00570C59">
        <w:rPr>
          <w:szCs w:val="20"/>
        </w:rPr>
        <w:t xml:space="preserve">6. Глава </w:t>
      </w:r>
      <w:r w:rsidR="00061A64" w:rsidRPr="00570C59">
        <w:rPr>
          <w:szCs w:val="20"/>
        </w:rPr>
        <w:t xml:space="preserve">Администрации </w:t>
      </w:r>
      <w:r w:rsidR="003661C0" w:rsidRPr="00570C59">
        <w:rPr>
          <w:szCs w:val="20"/>
        </w:rPr>
        <w:t>сельсовета</w:t>
      </w:r>
      <w:r w:rsidR="00061A64" w:rsidRPr="00570C59">
        <w:rPr>
          <w:szCs w:val="20"/>
        </w:rPr>
        <w:t xml:space="preserve"> </w:t>
      </w:r>
      <w:r w:rsidRPr="00570C59">
        <w:rPr>
          <w:szCs w:val="20"/>
        </w:rPr>
        <w:t>в течение семи дней со дня поступления рек</w:t>
      </w:r>
      <w:r w:rsidRPr="00570C59">
        <w:rPr>
          <w:szCs w:val="20"/>
        </w:rPr>
        <w:t>о</w:t>
      </w:r>
      <w:r w:rsidRPr="00570C59">
        <w:rPr>
          <w:szCs w:val="20"/>
        </w:rPr>
        <w:t>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w:t>
      </w:r>
      <w:r w:rsidRPr="00570C59">
        <w:rPr>
          <w:szCs w:val="20"/>
        </w:rPr>
        <w:t>ь</w:t>
      </w:r>
      <w:r w:rsidRPr="00570C59">
        <w:rPr>
          <w:szCs w:val="20"/>
        </w:rPr>
        <w:t>ства или об отказе в предоставлении такого разрешения с указанием причин принятого р</w:t>
      </w:r>
      <w:r w:rsidRPr="00570C59">
        <w:rPr>
          <w:szCs w:val="20"/>
        </w:rPr>
        <w:t>е</w:t>
      </w:r>
      <w:r w:rsidRPr="00570C59">
        <w:rPr>
          <w:szCs w:val="20"/>
        </w:rPr>
        <w:t>шения.</w:t>
      </w:r>
    </w:p>
    <w:p w:rsidR="00223149" w:rsidRPr="00570C59" w:rsidRDefault="00223149" w:rsidP="00B7732A">
      <w:pPr>
        <w:widowControl w:val="0"/>
        <w:autoSpaceDE w:val="0"/>
        <w:autoSpaceDN w:val="0"/>
        <w:adjustRightInd w:val="0"/>
        <w:ind w:firstLine="720"/>
        <w:jc w:val="both"/>
        <w:rPr>
          <w:sz w:val="28"/>
        </w:rPr>
      </w:pPr>
      <w:bookmarkStart w:id="48" w:name="sub_4007"/>
      <w:bookmarkEnd w:id="47"/>
      <w:r w:rsidRPr="00570C59">
        <w:rPr>
          <w:szCs w:val="2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w:t>
      </w:r>
      <w:r w:rsidRPr="00570C59">
        <w:rPr>
          <w:szCs w:val="20"/>
        </w:rPr>
        <w:t>и</w:t>
      </w:r>
      <w:r w:rsidRPr="00570C59">
        <w:rPr>
          <w:szCs w:val="20"/>
        </w:rPr>
        <w:t>тельства, реконструкции объектов капитального строительства или об отказе в предоставл</w:t>
      </w:r>
      <w:r w:rsidRPr="00570C59">
        <w:rPr>
          <w:szCs w:val="20"/>
        </w:rPr>
        <w:t>е</w:t>
      </w:r>
      <w:r w:rsidRPr="00570C59">
        <w:rPr>
          <w:szCs w:val="20"/>
        </w:rPr>
        <w:t>нии такого разрешения.</w:t>
      </w:r>
      <w:bookmarkEnd w:id="48"/>
    </w:p>
    <w:p w:rsidR="00B4607D" w:rsidRPr="00570C59" w:rsidRDefault="00EE57F2" w:rsidP="00B7732A">
      <w:pPr>
        <w:pStyle w:val="3"/>
        <w:rPr>
          <w:b w:val="0"/>
        </w:rPr>
      </w:pPr>
      <w:bookmarkStart w:id="49" w:name="_Toc485281976"/>
      <w:r w:rsidRPr="00570C59">
        <w:rPr>
          <w:b w:val="0"/>
        </w:rPr>
        <w:t>Порядок подготовки докумен</w:t>
      </w:r>
      <w:r w:rsidR="00DA7F65" w:rsidRPr="00570C59">
        <w:rPr>
          <w:b w:val="0"/>
        </w:rPr>
        <w:t>тации по планировке терр</w:t>
      </w:r>
      <w:r w:rsidR="00DA7F65" w:rsidRPr="00570C59">
        <w:rPr>
          <w:b w:val="0"/>
        </w:rPr>
        <w:t>и</w:t>
      </w:r>
      <w:r w:rsidR="00DA7F65" w:rsidRPr="00570C59">
        <w:rPr>
          <w:b w:val="0"/>
        </w:rPr>
        <w:t xml:space="preserve">тории </w:t>
      </w:r>
      <w:r w:rsidR="00D37383" w:rsidRPr="00570C59">
        <w:rPr>
          <w:b w:val="0"/>
        </w:rPr>
        <w:t>Среднесибиского</w:t>
      </w:r>
      <w:r w:rsidR="00581E95" w:rsidRPr="00570C59">
        <w:rPr>
          <w:b w:val="0"/>
        </w:rPr>
        <w:t xml:space="preserve"> сельсовета</w:t>
      </w:r>
      <w:r w:rsidRPr="00570C59">
        <w:rPr>
          <w:b w:val="0"/>
        </w:rPr>
        <w:t xml:space="preserve"> орган</w:t>
      </w:r>
      <w:r w:rsidR="00AF1180" w:rsidRPr="00570C59">
        <w:rPr>
          <w:b w:val="0"/>
        </w:rPr>
        <w:t>о</w:t>
      </w:r>
      <w:r w:rsidRPr="00570C59">
        <w:rPr>
          <w:b w:val="0"/>
        </w:rPr>
        <w:t>м</w:t>
      </w:r>
      <w:r w:rsidR="00AF1180" w:rsidRPr="00570C59">
        <w:rPr>
          <w:b w:val="0"/>
        </w:rPr>
        <w:t xml:space="preserve"> </w:t>
      </w:r>
      <w:r w:rsidRPr="00570C59">
        <w:rPr>
          <w:b w:val="0"/>
        </w:rPr>
        <w:t>местного самоуправления</w:t>
      </w:r>
      <w:bookmarkEnd w:id="42"/>
      <w:bookmarkEnd w:id="49"/>
    </w:p>
    <w:p w:rsidR="00BC58E7" w:rsidRPr="00570C59" w:rsidRDefault="00695B7B" w:rsidP="00B7732A">
      <w:pPr>
        <w:pStyle w:val="4"/>
        <w:rPr>
          <w:b w:val="0"/>
        </w:rPr>
      </w:pPr>
      <w:bookmarkStart w:id="50" w:name="_Toc282347520"/>
      <w:bookmarkStart w:id="51" w:name="_Toc485281977"/>
      <w:r w:rsidRPr="00570C59">
        <w:rPr>
          <w:b w:val="0"/>
        </w:rPr>
        <w:t>Назначение,</w:t>
      </w:r>
      <w:r w:rsidR="000D58F7" w:rsidRPr="00570C59">
        <w:rPr>
          <w:b w:val="0"/>
        </w:rPr>
        <w:t xml:space="preserve"> </w:t>
      </w:r>
      <w:r w:rsidR="00B4607D" w:rsidRPr="00570C59">
        <w:rPr>
          <w:b w:val="0"/>
        </w:rPr>
        <w:t>виды</w:t>
      </w:r>
      <w:r w:rsidRPr="00570C59">
        <w:rPr>
          <w:b w:val="0"/>
        </w:rPr>
        <w:t xml:space="preserve"> и состав</w:t>
      </w:r>
      <w:r w:rsidR="00B4607D" w:rsidRPr="00570C59">
        <w:rPr>
          <w:b w:val="0"/>
        </w:rPr>
        <w:t xml:space="preserve"> документации по</w:t>
      </w:r>
      <w:r w:rsidR="00FC1601" w:rsidRPr="00570C59">
        <w:rPr>
          <w:b w:val="0"/>
        </w:rPr>
        <w:t xml:space="preserve"> планировке территории сел</w:t>
      </w:r>
      <w:r w:rsidR="00FC1601" w:rsidRPr="00570C59">
        <w:rPr>
          <w:b w:val="0"/>
        </w:rPr>
        <w:t>ь</w:t>
      </w:r>
      <w:r w:rsidR="00FC1601" w:rsidRPr="00570C59">
        <w:rPr>
          <w:b w:val="0"/>
        </w:rPr>
        <w:t>совета</w:t>
      </w:r>
      <w:bookmarkEnd w:id="50"/>
      <w:bookmarkEnd w:id="51"/>
    </w:p>
    <w:p w:rsidR="00167E87" w:rsidRPr="00570C59" w:rsidRDefault="00167E87" w:rsidP="00167E87">
      <w:pPr>
        <w:widowControl w:val="0"/>
        <w:ind w:firstLine="709"/>
        <w:jc w:val="both"/>
      </w:pPr>
      <w:r w:rsidRPr="00570C59">
        <w:t>1. Документация по планировке территорий включает в себя проекты планировки, проекты межевания территории.</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 xml:space="preserve">2. Подготовка документации по планировке территории осуществляется </w:t>
      </w:r>
      <w:bookmarkStart w:id="52" w:name="sub_4102"/>
      <w:r w:rsidRPr="00570C59">
        <w:rPr>
          <w:rFonts w:ascii="Times New Roman" w:hAnsi="Times New Roman" w:cs="Times New Roman"/>
          <w:sz w:val="24"/>
          <w:szCs w:val="24"/>
        </w:rPr>
        <w:t>в целях обе</w:t>
      </w:r>
      <w:r w:rsidRPr="00570C59">
        <w:rPr>
          <w:rFonts w:ascii="Times New Roman" w:hAnsi="Times New Roman" w:cs="Times New Roman"/>
          <w:sz w:val="24"/>
          <w:szCs w:val="24"/>
        </w:rPr>
        <w:t>с</w:t>
      </w:r>
      <w:r w:rsidRPr="00570C59">
        <w:rPr>
          <w:rFonts w:ascii="Times New Roman" w:hAnsi="Times New Roman" w:cs="Times New Roman"/>
          <w:sz w:val="24"/>
          <w:szCs w:val="24"/>
        </w:rPr>
        <w:t>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67E87" w:rsidRPr="00570C59" w:rsidRDefault="00167E87" w:rsidP="00167E87">
      <w:pPr>
        <w:widowControl w:val="0"/>
        <w:autoSpaceDE w:val="0"/>
        <w:autoSpaceDN w:val="0"/>
        <w:adjustRightInd w:val="0"/>
        <w:ind w:firstLine="709"/>
        <w:jc w:val="both"/>
      </w:pPr>
      <w:r w:rsidRPr="00570C59">
        <w:t xml:space="preserve">3. </w:t>
      </w:r>
      <w:bookmarkStart w:id="53" w:name="sub_4103"/>
      <w:bookmarkEnd w:id="52"/>
      <w:r w:rsidRPr="00570C59">
        <w:t>В случае установления границ незастроенных и не предназначенных для строител</w:t>
      </w:r>
      <w:r w:rsidRPr="00570C59">
        <w:t>ь</w:t>
      </w:r>
      <w:r w:rsidRPr="00570C59">
        <w:t>ства земельных участков подготовка документации по планировке территории осуществл</w:t>
      </w:r>
      <w:r w:rsidRPr="00570C59">
        <w:t>я</w:t>
      </w:r>
      <w:r w:rsidRPr="00570C59">
        <w:t xml:space="preserve">ется в соответствии с земельным, водным, лесным и иным законодательством. </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w:t>
      </w:r>
      <w:r w:rsidRPr="00570C59">
        <w:rPr>
          <w:rFonts w:ascii="Times New Roman" w:hAnsi="Times New Roman" w:cs="Times New Roman"/>
          <w:sz w:val="24"/>
          <w:szCs w:val="24"/>
        </w:rPr>
        <w:t>и</w:t>
      </w:r>
      <w:r w:rsidRPr="00570C59">
        <w:rPr>
          <w:rFonts w:ascii="Times New Roman" w:hAnsi="Times New Roman" w:cs="Times New Roman"/>
          <w:sz w:val="24"/>
          <w:szCs w:val="24"/>
        </w:rPr>
        <w:t xml:space="preserve">тельных </w:t>
      </w:r>
      <w:hyperlink r:id="rId10" w:history="1">
        <w:r w:rsidRPr="00570C59">
          <w:rPr>
            <w:rFonts w:ascii="Times New Roman" w:hAnsi="Times New Roman" w:cs="Times New Roman"/>
            <w:sz w:val="24"/>
            <w:szCs w:val="24"/>
          </w:rPr>
          <w:t>планов</w:t>
        </w:r>
      </w:hyperlink>
      <w:r w:rsidRPr="00570C59">
        <w:rPr>
          <w:rFonts w:ascii="Times New Roman" w:hAnsi="Times New Roman" w:cs="Times New Roman"/>
          <w:sz w:val="24"/>
          <w:szCs w:val="24"/>
        </w:rPr>
        <w:t xml:space="preserve"> земельных участков.</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5. Подготовка проекта планировки территории и проекта межевания территории ос</w:t>
      </w:r>
      <w:r w:rsidRPr="00570C59">
        <w:rPr>
          <w:rFonts w:ascii="Times New Roman" w:hAnsi="Times New Roman" w:cs="Times New Roman"/>
          <w:sz w:val="24"/>
          <w:szCs w:val="24"/>
        </w:rPr>
        <w:t>у</w:t>
      </w:r>
      <w:r w:rsidRPr="00570C59">
        <w:rPr>
          <w:rFonts w:ascii="Times New Roman" w:hAnsi="Times New Roman" w:cs="Times New Roman"/>
          <w:sz w:val="24"/>
          <w:szCs w:val="24"/>
        </w:rPr>
        <w:t>ществляется в соответствии с системой координат, используемой для ведения государстве</w:t>
      </w:r>
      <w:r w:rsidRPr="00570C59">
        <w:rPr>
          <w:rFonts w:ascii="Times New Roman" w:hAnsi="Times New Roman" w:cs="Times New Roman"/>
          <w:sz w:val="24"/>
          <w:szCs w:val="24"/>
        </w:rPr>
        <w:t>н</w:t>
      </w:r>
      <w:r w:rsidRPr="00570C59">
        <w:rPr>
          <w:rFonts w:ascii="Times New Roman" w:hAnsi="Times New Roman" w:cs="Times New Roman"/>
          <w:sz w:val="24"/>
          <w:szCs w:val="24"/>
        </w:rPr>
        <w:t>ного кадастра недвижимости.</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w:t>
      </w:r>
      <w:r w:rsidRPr="00570C59">
        <w:rPr>
          <w:rFonts w:ascii="Times New Roman" w:hAnsi="Times New Roman" w:cs="Times New Roman"/>
          <w:sz w:val="24"/>
          <w:szCs w:val="24"/>
        </w:rPr>
        <w:t>и</w:t>
      </w:r>
      <w:r w:rsidRPr="00570C59">
        <w:rPr>
          <w:rFonts w:ascii="Times New Roman" w:hAnsi="Times New Roman" w:cs="Times New Roman"/>
          <w:sz w:val="24"/>
          <w:szCs w:val="24"/>
        </w:rPr>
        <w:t>ториальных зон и (или) установленных схемами территориального планирования муниц</w:t>
      </w:r>
      <w:r w:rsidRPr="00570C59">
        <w:rPr>
          <w:rFonts w:ascii="Times New Roman" w:hAnsi="Times New Roman" w:cs="Times New Roman"/>
          <w:sz w:val="24"/>
          <w:szCs w:val="24"/>
        </w:rPr>
        <w:t>и</w:t>
      </w:r>
      <w:r w:rsidRPr="00570C59">
        <w:rPr>
          <w:rFonts w:ascii="Times New Roman" w:hAnsi="Times New Roman" w:cs="Times New Roman"/>
          <w:sz w:val="24"/>
          <w:szCs w:val="24"/>
        </w:rPr>
        <w:t>пальных районов, генеральными планами поселений, городских округов функциональных зон.</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w:t>
      </w:r>
      <w:r w:rsidRPr="00570C59">
        <w:rPr>
          <w:rFonts w:ascii="Times New Roman" w:hAnsi="Times New Roman" w:cs="Times New Roman"/>
          <w:sz w:val="24"/>
          <w:szCs w:val="24"/>
        </w:rPr>
        <w:t>а</w:t>
      </w:r>
      <w:r w:rsidRPr="00570C59">
        <w:rPr>
          <w:rFonts w:ascii="Times New Roman" w:hAnsi="Times New Roman" w:cs="Times New Roman"/>
          <w:sz w:val="24"/>
          <w:szCs w:val="24"/>
        </w:rPr>
        <w:t>ничения по использованию территории в границах таких зон, которые устанавливаются в с</w:t>
      </w:r>
      <w:r w:rsidRPr="00570C59">
        <w:rPr>
          <w:rFonts w:ascii="Times New Roman" w:hAnsi="Times New Roman" w:cs="Times New Roman"/>
          <w:sz w:val="24"/>
          <w:szCs w:val="24"/>
        </w:rPr>
        <w:t>о</w:t>
      </w:r>
      <w:r w:rsidRPr="00570C59">
        <w:rPr>
          <w:rFonts w:ascii="Times New Roman" w:hAnsi="Times New Roman" w:cs="Times New Roman"/>
          <w:sz w:val="24"/>
          <w:szCs w:val="24"/>
        </w:rPr>
        <w:t>ответствии с законодательством Российской Федерации.</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8. Подготовка графической части документации по планировке территории осущест</w:t>
      </w:r>
      <w:r w:rsidRPr="00570C59">
        <w:rPr>
          <w:rFonts w:ascii="Times New Roman" w:hAnsi="Times New Roman" w:cs="Times New Roman"/>
          <w:sz w:val="24"/>
          <w:szCs w:val="24"/>
        </w:rPr>
        <w:t>в</w:t>
      </w:r>
      <w:r w:rsidRPr="00570C59">
        <w:rPr>
          <w:rFonts w:ascii="Times New Roman" w:hAnsi="Times New Roman" w:cs="Times New Roman"/>
          <w:sz w:val="24"/>
          <w:szCs w:val="24"/>
        </w:rPr>
        <w:t>ляется:</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1) в соответствии с системой координат, используемой для ведения Единого госуда</w:t>
      </w:r>
      <w:r w:rsidRPr="00570C59">
        <w:rPr>
          <w:rFonts w:ascii="Times New Roman" w:hAnsi="Times New Roman" w:cs="Times New Roman"/>
          <w:sz w:val="24"/>
          <w:szCs w:val="24"/>
        </w:rPr>
        <w:t>р</w:t>
      </w:r>
      <w:r w:rsidRPr="00570C59">
        <w:rPr>
          <w:rFonts w:ascii="Times New Roman" w:hAnsi="Times New Roman" w:cs="Times New Roman"/>
          <w:sz w:val="24"/>
          <w:szCs w:val="24"/>
        </w:rPr>
        <w:t>ственного реестра недвижимости;</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 xml:space="preserve">2) с использованием цифровых топографических карт, цифровых топографических </w:t>
      </w:r>
      <w:r w:rsidRPr="00570C59">
        <w:rPr>
          <w:rFonts w:ascii="Times New Roman" w:hAnsi="Times New Roman" w:cs="Times New Roman"/>
          <w:sz w:val="24"/>
          <w:szCs w:val="24"/>
        </w:rPr>
        <w:lastRenderedPageBreak/>
        <w:t>планов, требования к которым устанавливаются уполномоченным федеральным органом и</w:t>
      </w:r>
      <w:r w:rsidRPr="00570C59">
        <w:rPr>
          <w:rFonts w:ascii="Times New Roman" w:hAnsi="Times New Roman" w:cs="Times New Roman"/>
          <w:sz w:val="24"/>
          <w:szCs w:val="24"/>
        </w:rPr>
        <w:t>с</w:t>
      </w:r>
      <w:r w:rsidRPr="00570C59">
        <w:rPr>
          <w:rFonts w:ascii="Times New Roman" w:hAnsi="Times New Roman" w:cs="Times New Roman"/>
          <w:sz w:val="24"/>
          <w:szCs w:val="24"/>
        </w:rPr>
        <w:t>полнительной власти.</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9. Подготовка документации по планировке территории осуществляется в соответс</w:t>
      </w:r>
      <w:r w:rsidRPr="00570C59">
        <w:rPr>
          <w:rFonts w:ascii="Times New Roman" w:hAnsi="Times New Roman" w:cs="Times New Roman"/>
          <w:sz w:val="24"/>
          <w:szCs w:val="24"/>
        </w:rPr>
        <w:t>т</w:t>
      </w:r>
      <w:r w:rsidRPr="00570C59">
        <w:rPr>
          <w:rFonts w:ascii="Times New Roman" w:hAnsi="Times New Roman" w:cs="Times New Roman"/>
          <w:sz w:val="24"/>
          <w:szCs w:val="24"/>
        </w:rPr>
        <w:t>вии с материалами и результатами инженерных изысканий</w:t>
      </w:r>
      <w:bookmarkStart w:id="54" w:name="P1275"/>
      <w:bookmarkEnd w:id="54"/>
      <w:r w:rsidRPr="00570C59">
        <w:rPr>
          <w:rFonts w:ascii="Times New Roman" w:hAnsi="Times New Roman" w:cs="Times New Roman"/>
          <w:sz w:val="24"/>
          <w:szCs w:val="24"/>
        </w:rPr>
        <w:t xml:space="preserve">. </w:t>
      </w:r>
      <w:hyperlink r:id="rId11" w:history="1">
        <w:r w:rsidRPr="00570C59">
          <w:rPr>
            <w:rFonts w:ascii="Times New Roman" w:hAnsi="Times New Roman" w:cs="Times New Roman"/>
            <w:sz w:val="24"/>
            <w:szCs w:val="24"/>
          </w:rPr>
          <w:t>Виды</w:t>
        </w:r>
      </w:hyperlink>
      <w:r w:rsidRPr="00570C59">
        <w:rPr>
          <w:rFonts w:ascii="Times New Roman" w:hAnsi="Times New Roman" w:cs="Times New Roman"/>
          <w:sz w:val="24"/>
          <w:szCs w:val="24"/>
        </w:rPr>
        <w:t xml:space="preserve"> инженерных изысканий, необходимых для подготовки документации по планировке территории, </w:t>
      </w:r>
      <w:hyperlink r:id="rId12" w:history="1">
        <w:r w:rsidRPr="00570C59">
          <w:rPr>
            <w:rFonts w:ascii="Times New Roman" w:hAnsi="Times New Roman" w:cs="Times New Roman"/>
            <w:sz w:val="24"/>
            <w:szCs w:val="24"/>
          </w:rPr>
          <w:t>порядок</w:t>
        </w:r>
      </w:hyperlink>
      <w:r w:rsidRPr="00570C59">
        <w:rPr>
          <w:rFonts w:ascii="Times New Roman" w:hAnsi="Times New Roman" w:cs="Times New Roman"/>
          <w:sz w:val="24"/>
          <w:szCs w:val="24"/>
        </w:rPr>
        <w:t xml:space="preserve"> их выпо</w:t>
      </w:r>
      <w:r w:rsidRPr="00570C59">
        <w:rPr>
          <w:rFonts w:ascii="Times New Roman" w:hAnsi="Times New Roman" w:cs="Times New Roman"/>
          <w:sz w:val="24"/>
          <w:szCs w:val="24"/>
        </w:rPr>
        <w:t>л</w:t>
      </w:r>
      <w:r w:rsidRPr="00570C59">
        <w:rPr>
          <w:rFonts w:ascii="Times New Roman" w:hAnsi="Times New Roman" w:cs="Times New Roman"/>
          <w:sz w:val="24"/>
          <w:szCs w:val="24"/>
        </w:rPr>
        <w:t>нения, а также случаи, при которых требуется их выполнение, устанавливаются Правител</w:t>
      </w:r>
      <w:r w:rsidRPr="00570C59">
        <w:rPr>
          <w:rFonts w:ascii="Times New Roman" w:hAnsi="Times New Roman" w:cs="Times New Roman"/>
          <w:sz w:val="24"/>
          <w:szCs w:val="24"/>
        </w:rPr>
        <w:t>ь</w:t>
      </w:r>
      <w:r w:rsidRPr="00570C59">
        <w:rPr>
          <w:rFonts w:ascii="Times New Roman" w:hAnsi="Times New Roman" w:cs="Times New Roman"/>
          <w:sz w:val="24"/>
          <w:szCs w:val="24"/>
        </w:rPr>
        <w:t>ством Российской Федерации.</w:t>
      </w:r>
    </w:p>
    <w:p w:rsidR="00167E87" w:rsidRPr="00570C59" w:rsidRDefault="00167E87" w:rsidP="00167E87">
      <w:pPr>
        <w:widowControl w:val="0"/>
        <w:autoSpaceDE w:val="0"/>
        <w:autoSpaceDN w:val="0"/>
        <w:adjustRightInd w:val="0"/>
        <w:ind w:firstLine="709"/>
        <w:jc w:val="both"/>
      </w:pPr>
      <w:r w:rsidRPr="00570C59">
        <w:t>10. Состав и содержание документации по планировке территории устанавливается в соответствии со статьями 42, 43 Градостроительного кодекса Российской Федерации и м</w:t>
      </w:r>
      <w:r w:rsidRPr="00570C59">
        <w:t>о</w:t>
      </w:r>
      <w:r w:rsidRPr="00570C59">
        <w:t xml:space="preserve">жет быть конкретизирован в градостроительном задании на подготовку такой документации, исходя из специфики развития территории. </w:t>
      </w:r>
    </w:p>
    <w:p w:rsidR="00167E87" w:rsidRPr="00570C59" w:rsidRDefault="00167E87" w:rsidP="00167E87">
      <w:pPr>
        <w:widowControl w:val="0"/>
        <w:autoSpaceDE w:val="0"/>
        <w:autoSpaceDN w:val="0"/>
        <w:adjustRightInd w:val="0"/>
        <w:ind w:firstLine="709"/>
        <w:jc w:val="both"/>
      </w:pPr>
      <w:r w:rsidRPr="00570C59">
        <w:t>11. В случае если по инициативе правообладателей земельных участков осуществл</w:t>
      </w:r>
      <w:r w:rsidRPr="00570C59">
        <w:t>я</w:t>
      </w:r>
      <w:r w:rsidRPr="00570C59">
        <w:t>ются разделение земельного участка на несколько земельных участков, объединение земел</w:t>
      </w:r>
      <w:r w:rsidRPr="00570C59">
        <w:t>ь</w:t>
      </w:r>
      <w:r w:rsidRPr="00570C59">
        <w:t>ных участков в один, изменение общей границы земельных участков, подготовка документ</w:t>
      </w:r>
      <w:r w:rsidRPr="00570C59">
        <w:t>а</w:t>
      </w:r>
      <w:r w:rsidRPr="00570C59">
        <w:t>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w:t>
      </w:r>
      <w:r w:rsidRPr="00570C59">
        <w:t>и</w:t>
      </w:r>
      <w:r w:rsidRPr="00570C59">
        <w:t>мальные размеры земельных участков и не должны быть меньше предусмотренных град</w:t>
      </w:r>
      <w:r w:rsidRPr="00570C59">
        <w:t>о</w:t>
      </w:r>
      <w:r w:rsidRPr="00570C59">
        <w:t>строительным регламентом минимальных размеров. Обязательным условием разделения з</w:t>
      </w:r>
      <w:r w:rsidRPr="00570C59">
        <w:t>е</w:t>
      </w:r>
      <w:r w:rsidRPr="00570C59">
        <w:t>мельного участка на несколько участков является наличие подъездов, подходов к каждому образованному земельному участку. Объединение земельных участков в один допускается только при условии, если образованный земельный участок будет находиться в границах о</w:t>
      </w:r>
      <w:r w:rsidRPr="00570C59">
        <w:t>д</w:t>
      </w:r>
      <w:r w:rsidRPr="00570C59">
        <w:t xml:space="preserve">ной </w:t>
      </w:r>
      <w:hyperlink w:anchor="sub_107" w:history="1">
        <w:r w:rsidRPr="00570C59">
          <w:t>территориальной зоны</w:t>
        </w:r>
      </w:hyperlink>
      <w:r w:rsidRPr="00570C59">
        <w:t>.</w:t>
      </w:r>
      <w:bookmarkEnd w:id="53"/>
    </w:p>
    <w:p w:rsidR="00223149" w:rsidRPr="00570C59" w:rsidRDefault="00167E87" w:rsidP="00167E87">
      <w:pPr>
        <w:widowControl w:val="0"/>
        <w:tabs>
          <w:tab w:val="left" w:pos="3988"/>
        </w:tabs>
        <w:autoSpaceDE w:val="0"/>
        <w:autoSpaceDN w:val="0"/>
        <w:adjustRightInd w:val="0"/>
        <w:ind w:firstLine="720"/>
        <w:jc w:val="both"/>
        <w:rPr>
          <w:szCs w:val="20"/>
        </w:rPr>
      </w:pPr>
      <w:r w:rsidRPr="00570C59">
        <w:rPr>
          <w:szCs w:val="20"/>
        </w:rPr>
        <w:tab/>
      </w:r>
    </w:p>
    <w:p w:rsidR="006D14E4" w:rsidRPr="00570C59" w:rsidRDefault="007178E6" w:rsidP="00B7732A">
      <w:pPr>
        <w:pStyle w:val="4"/>
        <w:rPr>
          <w:b w:val="0"/>
        </w:rPr>
      </w:pPr>
      <w:bookmarkStart w:id="55" w:name="_Toc282347521"/>
      <w:bookmarkStart w:id="56" w:name="_Toc485281978"/>
      <w:bookmarkStart w:id="57" w:name="sub_45"/>
      <w:r w:rsidRPr="00570C59">
        <w:rPr>
          <w:b w:val="0"/>
        </w:rPr>
        <w:t>Порядок подготовки</w:t>
      </w:r>
      <w:r w:rsidR="006D14E4" w:rsidRPr="00570C59">
        <w:rPr>
          <w:b w:val="0"/>
        </w:rPr>
        <w:t>, принятия решения об утверждении или об отклон</w:t>
      </w:r>
      <w:r w:rsidR="006D14E4" w:rsidRPr="00570C59">
        <w:rPr>
          <w:b w:val="0"/>
        </w:rPr>
        <w:t>е</w:t>
      </w:r>
      <w:r w:rsidR="006D14E4" w:rsidRPr="00570C59">
        <w:rPr>
          <w:b w:val="0"/>
        </w:rPr>
        <w:t>нии</w:t>
      </w:r>
      <w:r w:rsidR="007852C0" w:rsidRPr="00570C59">
        <w:rPr>
          <w:b w:val="0"/>
        </w:rPr>
        <w:t xml:space="preserve"> </w:t>
      </w:r>
      <w:r w:rsidRPr="00570C59">
        <w:rPr>
          <w:b w:val="0"/>
        </w:rPr>
        <w:t>проектов планировки и проектов межевания территории</w:t>
      </w:r>
      <w:r w:rsidR="006D14E4" w:rsidRPr="00570C59">
        <w:rPr>
          <w:b w:val="0"/>
        </w:rPr>
        <w:t>.</w:t>
      </w:r>
      <w:bookmarkEnd w:id="55"/>
      <w:bookmarkEnd w:id="56"/>
    </w:p>
    <w:p w:rsidR="00167E87" w:rsidRPr="00570C59" w:rsidRDefault="00167E87" w:rsidP="00167E87">
      <w:pPr>
        <w:pStyle w:val="ConsPlusNormal"/>
        <w:ind w:firstLine="709"/>
        <w:jc w:val="both"/>
        <w:rPr>
          <w:rFonts w:ascii="Times New Roman" w:hAnsi="Times New Roman" w:cs="Times New Roman"/>
          <w:sz w:val="24"/>
          <w:szCs w:val="24"/>
        </w:rPr>
      </w:pPr>
      <w:bookmarkStart w:id="58" w:name="sub_4602"/>
      <w:bookmarkEnd w:id="57"/>
      <w:r w:rsidRPr="00570C59">
        <w:rPr>
          <w:rFonts w:ascii="Times New Roman" w:hAnsi="Times New Roman" w:cs="Times New Roman"/>
          <w:sz w:val="24"/>
          <w:szCs w:val="24"/>
        </w:rPr>
        <w:t xml:space="preserve">1. Решение о подготовке проекта планировки и проекта межевания территории </w:t>
      </w:r>
      <w:r w:rsidR="00D37383" w:rsidRPr="00570C59">
        <w:rPr>
          <w:rFonts w:ascii="Times New Roman" w:hAnsi="Times New Roman" w:cs="Times New Roman"/>
          <w:sz w:val="24"/>
          <w:szCs w:val="24"/>
        </w:rPr>
        <w:t>Сре</w:t>
      </w:r>
      <w:r w:rsidR="00D37383" w:rsidRPr="00570C59">
        <w:rPr>
          <w:rFonts w:ascii="Times New Roman" w:hAnsi="Times New Roman" w:cs="Times New Roman"/>
          <w:sz w:val="24"/>
          <w:szCs w:val="24"/>
        </w:rPr>
        <w:t>д</w:t>
      </w:r>
      <w:r w:rsidR="00D37383" w:rsidRPr="00570C59">
        <w:rPr>
          <w:rFonts w:ascii="Times New Roman" w:hAnsi="Times New Roman" w:cs="Times New Roman"/>
          <w:sz w:val="24"/>
          <w:szCs w:val="24"/>
        </w:rPr>
        <w:t>несибирского</w:t>
      </w:r>
      <w:r w:rsidRPr="00570C59">
        <w:rPr>
          <w:rFonts w:ascii="Times New Roman" w:hAnsi="Times New Roman" w:cs="Times New Roman"/>
          <w:sz w:val="24"/>
          <w:szCs w:val="24"/>
        </w:rPr>
        <w:t xml:space="preserve"> сельсовета для размещения объектов капитального строительства местного значения принимается главой Администрации района, за исключением случаев, указанных в </w:t>
      </w:r>
      <w:hyperlink w:anchor="P1378" w:history="1">
        <w:r w:rsidRPr="00570C59">
          <w:rPr>
            <w:rFonts w:ascii="Times New Roman" w:hAnsi="Times New Roman" w:cs="Times New Roman"/>
            <w:sz w:val="24"/>
            <w:szCs w:val="24"/>
          </w:rPr>
          <w:t>части 1.1</w:t>
        </w:r>
      </w:hyperlink>
      <w:r w:rsidRPr="00570C59">
        <w:rPr>
          <w:rFonts w:ascii="Times New Roman" w:hAnsi="Times New Roman" w:cs="Times New Roman"/>
          <w:sz w:val="24"/>
          <w:szCs w:val="24"/>
        </w:rPr>
        <w:t xml:space="preserve"> настоящей статьи.</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1.1. Решения о подготовке документации по планировке территории принимаются с</w:t>
      </w:r>
      <w:r w:rsidRPr="00570C59">
        <w:rPr>
          <w:rFonts w:ascii="Times New Roman" w:hAnsi="Times New Roman" w:cs="Times New Roman"/>
          <w:sz w:val="24"/>
          <w:szCs w:val="24"/>
        </w:rPr>
        <w:t>а</w:t>
      </w:r>
      <w:r w:rsidRPr="00570C59">
        <w:rPr>
          <w:rFonts w:ascii="Times New Roman" w:hAnsi="Times New Roman" w:cs="Times New Roman"/>
          <w:sz w:val="24"/>
          <w:szCs w:val="24"/>
        </w:rPr>
        <w:t>мостоятельно:</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1) лицами, с которыми заключены договоры о развитии застроенной территории, д</w:t>
      </w:r>
      <w:r w:rsidRPr="00570C59">
        <w:rPr>
          <w:rFonts w:ascii="Times New Roman" w:hAnsi="Times New Roman" w:cs="Times New Roman"/>
          <w:sz w:val="24"/>
          <w:szCs w:val="24"/>
        </w:rPr>
        <w:t>о</w:t>
      </w:r>
      <w:r w:rsidRPr="00570C59">
        <w:rPr>
          <w:rFonts w:ascii="Times New Roman" w:hAnsi="Times New Roman" w:cs="Times New Roman"/>
          <w:sz w:val="24"/>
          <w:szCs w:val="24"/>
        </w:rPr>
        <w:t>говоры о комплексном освоении территории, в том числе в целях строительства жилья эк</w:t>
      </w:r>
      <w:r w:rsidRPr="00570C59">
        <w:rPr>
          <w:rFonts w:ascii="Times New Roman" w:hAnsi="Times New Roman" w:cs="Times New Roman"/>
          <w:sz w:val="24"/>
          <w:szCs w:val="24"/>
        </w:rPr>
        <w:t>о</w:t>
      </w:r>
      <w:r w:rsidRPr="00570C59">
        <w:rPr>
          <w:rFonts w:ascii="Times New Roman" w:hAnsi="Times New Roman" w:cs="Times New Roman"/>
          <w:sz w:val="24"/>
          <w:szCs w:val="24"/>
        </w:rPr>
        <w:t>номического класса, договоры о комплексном развитии территории по инициативе органа местного самоуправления;</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 xml:space="preserve">2) лицами, указанными в </w:t>
      </w:r>
      <w:hyperlink w:anchor="P1873" w:history="1">
        <w:r w:rsidRPr="00570C59">
          <w:rPr>
            <w:rFonts w:ascii="Times New Roman" w:hAnsi="Times New Roman" w:cs="Times New Roman"/>
            <w:sz w:val="24"/>
            <w:szCs w:val="24"/>
          </w:rPr>
          <w:t>части 3 статьи 46.9</w:t>
        </w:r>
      </w:hyperlink>
      <w:r w:rsidRPr="00570C59">
        <w:rPr>
          <w:rFonts w:ascii="Times New Roman" w:hAnsi="Times New Roman" w:cs="Times New Roman"/>
          <w:sz w:val="24"/>
          <w:szCs w:val="24"/>
        </w:rPr>
        <w:t xml:space="preserve"> Градостроительного кодекса Российской Федерации;</w:t>
      </w:r>
    </w:p>
    <w:p w:rsidR="00167E87" w:rsidRPr="00570C59" w:rsidRDefault="00167E87" w:rsidP="00167E87">
      <w:pPr>
        <w:pStyle w:val="ConsPlusNormal"/>
        <w:ind w:firstLine="709"/>
        <w:jc w:val="both"/>
        <w:rPr>
          <w:rFonts w:ascii="Times New Roman" w:hAnsi="Times New Roman" w:cs="Times New Roman"/>
          <w:sz w:val="24"/>
          <w:szCs w:val="24"/>
        </w:rPr>
      </w:pPr>
      <w:bookmarkStart w:id="59" w:name="P1381"/>
      <w:bookmarkEnd w:id="59"/>
      <w:r w:rsidRPr="00570C59">
        <w:rPr>
          <w:rFonts w:ascii="Times New Roman" w:hAnsi="Times New Roman" w:cs="Times New Roman"/>
          <w:sz w:val="24"/>
          <w:szCs w:val="24"/>
        </w:rPr>
        <w:t>3) правообладателями существующих линейных объектов, подлежащих реконстру</w:t>
      </w:r>
      <w:r w:rsidRPr="00570C59">
        <w:rPr>
          <w:rFonts w:ascii="Times New Roman" w:hAnsi="Times New Roman" w:cs="Times New Roman"/>
          <w:sz w:val="24"/>
          <w:szCs w:val="24"/>
        </w:rPr>
        <w:t>к</w:t>
      </w:r>
      <w:r w:rsidRPr="00570C59">
        <w:rPr>
          <w:rFonts w:ascii="Times New Roman" w:hAnsi="Times New Roman" w:cs="Times New Roman"/>
          <w:sz w:val="24"/>
          <w:szCs w:val="24"/>
        </w:rPr>
        <w:t>ции, в случае подготовки документации по планировке территории в целях их реконстру</w:t>
      </w:r>
      <w:r w:rsidRPr="00570C59">
        <w:rPr>
          <w:rFonts w:ascii="Times New Roman" w:hAnsi="Times New Roman" w:cs="Times New Roman"/>
          <w:sz w:val="24"/>
          <w:szCs w:val="24"/>
        </w:rPr>
        <w:t>к</w:t>
      </w:r>
      <w:r w:rsidRPr="00570C59">
        <w:rPr>
          <w:rFonts w:ascii="Times New Roman" w:hAnsi="Times New Roman" w:cs="Times New Roman"/>
          <w:sz w:val="24"/>
          <w:szCs w:val="24"/>
        </w:rPr>
        <w:t>ции;</w:t>
      </w:r>
    </w:p>
    <w:p w:rsidR="00167E87" w:rsidRPr="00570C59" w:rsidRDefault="00167E87" w:rsidP="00167E87">
      <w:pPr>
        <w:pStyle w:val="ConsPlusNormal"/>
        <w:ind w:firstLine="709"/>
        <w:jc w:val="both"/>
        <w:rPr>
          <w:rFonts w:ascii="Times New Roman" w:hAnsi="Times New Roman" w:cs="Times New Roman"/>
          <w:sz w:val="24"/>
          <w:szCs w:val="24"/>
        </w:rPr>
      </w:pPr>
      <w:bookmarkStart w:id="60" w:name="P1382"/>
      <w:bookmarkEnd w:id="60"/>
      <w:r w:rsidRPr="00570C59">
        <w:rPr>
          <w:rFonts w:ascii="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w:t>
      </w:r>
      <w:r w:rsidRPr="00570C59">
        <w:rPr>
          <w:rFonts w:ascii="Times New Roman" w:hAnsi="Times New Roman" w:cs="Times New Roman"/>
          <w:sz w:val="24"/>
          <w:szCs w:val="24"/>
        </w:rPr>
        <w:t>е</w:t>
      </w:r>
      <w:r w:rsidRPr="00570C59">
        <w:rPr>
          <w:rFonts w:ascii="Times New Roman" w:hAnsi="Times New Roman" w:cs="Times New Roman"/>
          <w:sz w:val="24"/>
          <w:szCs w:val="24"/>
        </w:rPr>
        <w:t>рального значения, объектов регионального значения, объектов местного значения.</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 xml:space="preserve">1.2. В случаях, предусмотренных </w:t>
      </w:r>
      <w:hyperlink w:anchor="P1378" w:history="1">
        <w:r w:rsidRPr="00570C59">
          <w:rPr>
            <w:rFonts w:ascii="Times New Roman" w:hAnsi="Times New Roman" w:cs="Times New Roman"/>
            <w:sz w:val="24"/>
            <w:szCs w:val="24"/>
          </w:rPr>
          <w:t>частью 1.1</w:t>
        </w:r>
      </w:hyperlink>
      <w:r w:rsidRPr="00570C59">
        <w:rPr>
          <w:rFonts w:ascii="Times New Roman" w:hAnsi="Times New Roman" w:cs="Times New Roman"/>
          <w:sz w:val="24"/>
          <w:szCs w:val="24"/>
        </w:rPr>
        <w:t xml:space="preserve"> настоящей статьи, подготовка докуме</w:t>
      </w:r>
      <w:r w:rsidRPr="00570C59">
        <w:rPr>
          <w:rFonts w:ascii="Times New Roman" w:hAnsi="Times New Roman" w:cs="Times New Roman"/>
          <w:sz w:val="24"/>
          <w:szCs w:val="24"/>
        </w:rPr>
        <w:t>н</w:t>
      </w:r>
      <w:r w:rsidRPr="00570C59">
        <w:rPr>
          <w:rFonts w:ascii="Times New Roman" w:hAnsi="Times New Roman" w:cs="Times New Roman"/>
          <w:sz w:val="24"/>
          <w:szCs w:val="24"/>
        </w:rPr>
        <w:t>тации по планировке территории осуществляется указанными лицами за счет их средств с</w:t>
      </w:r>
      <w:r w:rsidRPr="00570C59">
        <w:rPr>
          <w:rFonts w:ascii="Times New Roman" w:hAnsi="Times New Roman" w:cs="Times New Roman"/>
          <w:sz w:val="24"/>
          <w:szCs w:val="24"/>
        </w:rPr>
        <w:t>а</w:t>
      </w:r>
      <w:r w:rsidRPr="00570C59">
        <w:rPr>
          <w:rFonts w:ascii="Times New Roman" w:hAnsi="Times New Roman" w:cs="Times New Roman"/>
          <w:sz w:val="24"/>
          <w:szCs w:val="24"/>
        </w:rPr>
        <w:t>мостоятельно или привлекаемыми организациями в соответствии с законодательством Ро</w:t>
      </w:r>
      <w:r w:rsidRPr="00570C59">
        <w:rPr>
          <w:rFonts w:ascii="Times New Roman" w:hAnsi="Times New Roman" w:cs="Times New Roman"/>
          <w:sz w:val="24"/>
          <w:szCs w:val="24"/>
        </w:rPr>
        <w:t>с</w:t>
      </w:r>
      <w:r w:rsidRPr="00570C59">
        <w:rPr>
          <w:rFonts w:ascii="Times New Roman" w:hAnsi="Times New Roman" w:cs="Times New Roman"/>
          <w:sz w:val="24"/>
          <w:szCs w:val="24"/>
        </w:rPr>
        <w:t>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w:t>
      </w:r>
      <w:r w:rsidRPr="00570C59">
        <w:rPr>
          <w:rFonts w:ascii="Times New Roman" w:hAnsi="Times New Roman" w:cs="Times New Roman"/>
          <w:sz w:val="24"/>
          <w:szCs w:val="24"/>
        </w:rPr>
        <w:t>й</w:t>
      </w:r>
      <w:r w:rsidRPr="00570C59">
        <w:rPr>
          <w:rFonts w:ascii="Times New Roman" w:hAnsi="Times New Roman" w:cs="Times New Roman"/>
          <w:sz w:val="24"/>
          <w:szCs w:val="24"/>
        </w:rPr>
        <w:t>ской Федерации. После подготовки документации по планировке территории указанными лицами, документация по планировке территории направляется в органы местного сам</w:t>
      </w:r>
      <w:r w:rsidRPr="00570C59">
        <w:rPr>
          <w:rFonts w:ascii="Times New Roman" w:hAnsi="Times New Roman" w:cs="Times New Roman"/>
          <w:sz w:val="24"/>
          <w:szCs w:val="24"/>
        </w:rPr>
        <w:t>о</w:t>
      </w:r>
      <w:r w:rsidRPr="00570C59">
        <w:rPr>
          <w:rFonts w:ascii="Times New Roman" w:hAnsi="Times New Roman" w:cs="Times New Roman"/>
          <w:sz w:val="24"/>
          <w:szCs w:val="24"/>
        </w:rPr>
        <w:t>управления для утверждения.</w:t>
      </w:r>
    </w:p>
    <w:p w:rsidR="00167E87" w:rsidRPr="00570C59" w:rsidRDefault="00167E87" w:rsidP="00167E87">
      <w:pPr>
        <w:widowControl w:val="0"/>
        <w:autoSpaceDE w:val="0"/>
        <w:autoSpaceDN w:val="0"/>
        <w:adjustRightInd w:val="0"/>
        <w:ind w:firstLine="709"/>
        <w:jc w:val="both"/>
      </w:pPr>
      <w:r w:rsidRPr="00570C59">
        <w:t xml:space="preserve">2.Порядок подготовки, согласования, принятия решения об утверждении  проектов планировки для размещения объектов федерального, регионального значения определяется </w:t>
      </w:r>
      <w:r w:rsidRPr="00570C59">
        <w:lastRenderedPageBreak/>
        <w:t>ст.45 Градостроительного кодекса Российской Федерации.</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w:t>
      </w:r>
      <w:r w:rsidRPr="00570C59">
        <w:rPr>
          <w:rFonts w:ascii="Times New Roman" w:hAnsi="Times New Roman" w:cs="Times New Roman"/>
          <w:sz w:val="24"/>
          <w:szCs w:val="24"/>
        </w:rPr>
        <w:t>с</w:t>
      </w:r>
      <w:r w:rsidRPr="00570C59">
        <w:rPr>
          <w:rFonts w:ascii="Times New Roman" w:hAnsi="Times New Roman" w:cs="Times New Roman"/>
          <w:sz w:val="24"/>
          <w:szCs w:val="24"/>
        </w:rPr>
        <w:t>ключением подготовки документации по планировке территории, предусматривающей ра</w:t>
      </w:r>
      <w:r w:rsidRPr="00570C59">
        <w:rPr>
          <w:rFonts w:ascii="Times New Roman" w:hAnsi="Times New Roman" w:cs="Times New Roman"/>
          <w:sz w:val="24"/>
          <w:szCs w:val="24"/>
        </w:rPr>
        <w:t>з</w:t>
      </w:r>
      <w:r w:rsidRPr="00570C59">
        <w:rPr>
          <w:rFonts w:ascii="Times New Roman" w:hAnsi="Times New Roman" w:cs="Times New Roman"/>
          <w:sz w:val="24"/>
          <w:szCs w:val="24"/>
        </w:rPr>
        <w:t>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w:t>
      </w:r>
      <w:r w:rsidRPr="00570C59">
        <w:rPr>
          <w:rFonts w:ascii="Times New Roman" w:hAnsi="Times New Roman" w:cs="Times New Roman"/>
          <w:sz w:val="24"/>
          <w:szCs w:val="24"/>
        </w:rPr>
        <w:t>а</w:t>
      </w:r>
      <w:r w:rsidRPr="00570C59">
        <w:rPr>
          <w:rFonts w:ascii="Times New Roman" w:hAnsi="Times New Roman" w:cs="Times New Roman"/>
          <w:sz w:val="24"/>
          <w:szCs w:val="24"/>
        </w:rPr>
        <w:t>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w:t>
      </w:r>
      <w:r w:rsidRPr="00570C59">
        <w:rPr>
          <w:rFonts w:ascii="Times New Roman" w:hAnsi="Times New Roman" w:cs="Times New Roman"/>
          <w:sz w:val="24"/>
          <w:szCs w:val="24"/>
        </w:rPr>
        <w:t>о</w:t>
      </w:r>
      <w:r w:rsidRPr="00570C59">
        <w:rPr>
          <w:rFonts w:ascii="Times New Roman" w:hAnsi="Times New Roman" w:cs="Times New Roman"/>
          <w:sz w:val="24"/>
          <w:szCs w:val="24"/>
        </w:rPr>
        <w:t>рий выявленных объектов культурного наследия, границ зон с особыми условиями испол</w:t>
      </w:r>
      <w:r w:rsidRPr="00570C59">
        <w:rPr>
          <w:rFonts w:ascii="Times New Roman" w:hAnsi="Times New Roman" w:cs="Times New Roman"/>
          <w:sz w:val="24"/>
          <w:szCs w:val="24"/>
        </w:rPr>
        <w:t>ь</w:t>
      </w:r>
      <w:r w:rsidRPr="00570C59">
        <w:rPr>
          <w:rFonts w:ascii="Times New Roman" w:hAnsi="Times New Roman" w:cs="Times New Roman"/>
          <w:sz w:val="24"/>
          <w:szCs w:val="24"/>
        </w:rPr>
        <w:t>зования территорий.</w:t>
      </w:r>
    </w:p>
    <w:p w:rsidR="00167E87" w:rsidRPr="00570C59" w:rsidRDefault="00167E87" w:rsidP="00167E87">
      <w:pPr>
        <w:pStyle w:val="a4"/>
        <w:widowControl w:val="0"/>
        <w:tabs>
          <w:tab w:val="left" w:pos="720"/>
        </w:tabs>
        <w:ind w:firstLine="709"/>
        <w:jc w:val="both"/>
      </w:pPr>
      <w:bookmarkStart w:id="61" w:name="sub_4605"/>
      <w:bookmarkEnd w:id="58"/>
      <w:r w:rsidRPr="00570C59">
        <w:t>4. Орган архитектуры и строительства Администрации района в течение 30 дней со дня подписания акта на выполненные работы:</w:t>
      </w:r>
    </w:p>
    <w:p w:rsidR="00167E87" w:rsidRPr="00570C59" w:rsidRDefault="00167E87" w:rsidP="00167E87">
      <w:pPr>
        <w:pStyle w:val="a4"/>
        <w:widowControl w:val="0"/>
        <w:tabs>
          <w:tab w:val="left" w:pos="720"/>
        </w:tabs>
        <w:ind w:firstLine="709"/>
        <w:jc w:val="both"/>
      </w:pPr>
      <w:r w:rsidRPr="00570C59">
        <w:tab/>
        <w:t xml:space="preserve">1) осуществляет проверку подготовленной документации на соответствие решениям генерального плана </w:t>
      </w:r>
      <w:r w:rsidR="00D37383" w:rsidRPr="00570C59">
        <w:t>Среднесибирского</w:t>
      </w:r>
      <w:r w:rsidRPr="00570C59">
        <w:t xml:space="preserve"> сельсовета, настоящим Правилам, нормативным тр</w:t>
      </w:r>
      <w:r w:rsidRPr="00570C59">
        <w:t>е</w:t>
      </w:r>
      <w:r w:rsidRPr="00570C59">
        <w:t xml:space="preserve">бованиям, градостроительным регламентам. </w:t>
      </w:r>
    </w:p>
    <w:p w:rsidR="00167E87" w:rsidRPr="00570C59" w:rsidRDefault="00167E87" w:rsidP="00167E87">
      <w:pPr>
        <w:pStyle w:val="a4"/>
        <w:widowControl w:val="0"/>
        <w:tabs>
          <w:tab w:val="left" w:pos="720"/>
        </w:tabs>
        <w:ind w:firstLine="709"/>
        <w:jc w:val="both"/>
      </w:pPr>
      <w:r w:rsidRPr="00570C59">
        <w:tab/>
        <w:t>2) организует согласование документации со структурными подразделениями адм</w:t>
      </w:r>
      <w:r w:rsidRPr="00570C59">
        <w:t>и</w:t>
      </w:r>
      <w:r w:rsidRPr="00570C59">
        <w:t>нистрации сельсовета, муниципальными и иными организациями, осуществляющими соде</w:t>
      </w:r>
      <w:r w:rsidRPr="00570C59">
        <w:t>р</w:t>
      </w:r>
      <w:r w:rsidRPr="00570C59">
        <w:t>жание и эксплуатацию сетей электро-, газо-, тепло- и водоснабжения, органами государс</w:t>
      </w:r>
      <w:r w:rsidRPr="00570C59">
        <w:t>т</w:t>
      </w:r>
      <w:r w:rsidRPr="00570C59">
        <w:t>венного противопожарного надзора, санитарно – эпидемиологического надзора, охрану о</w:t>
      </w:r>
      <w:r w:rsidRPr="00570C59">
        <w:t>к</w:t>
      </w:r>
      <w:r w:rsidRPr="00570C59">
        <w:t>ружающей природной среды, охрану и использования объектов историко-культурного н</w:t>
      </w:r>
      <w:r w:rsidRPr="00570C59">
        <w:t>а</w:t>
      </w:r>
      <w:r w:rsidRPr="00570C59">
        <w:t xml:space="preserve">следия, иными государственными и муниципальными органами. </w:t>
      </w:r>
    </w:p>
    <w:p w:rsidR="00167E87" w:rsidRPr="00570C59" w:rsidRDefault="00167E87" w:rsidP="00167E87">
      <w:pPr>
        <w:widowControl w:val="0"/>
        <w:autoSpaceDE w:val="0"/>
        <w:autoSpaceDN w:val="0"/>
        <w:adjustRightInd w:val="0"/>
        <w:ind w:firstLine="709"/>
        <w:jc w:val="both"/>
      </w:pPr>
      <w:r w:rsidRPr="00570C59">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w:t>
      </w:r>
      <w:r w:rsidRPr="00570C59">
        <w:t>с</w:t>
      </w:r>
      <w:r w:rsidRPr="00570C59">
        <w:t>смотрению на публичных слушаниях.</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2) территории в границах земельного участка, предоставленного некоммерческой о</w:t>
      </w:r>
      <w:r w:rsidRPr="00570C59">
        <w:rPr>
          <w:rFonts w:ascii="Times New Roman" w:hAnsi="Times New Roman" w:cs="Times New Roman"/>
          <w:sz w:val="24"/>
          <w:szCs w:val="24"/>
        </w:rPr>
        <w:t>р</w:t>
      </w:r>
      <w:r w:rsidRPr="00570C59">
        <w:rPr>
          <w:rFonts w:ascii="Times New Roman" w:hAnsi="Times New Roman" w:cs="Times New Roman"/>
          <w:sz w:val="24"/>
          <w:szCs w:val="24"/>
        </w:rPr>
        <w:t>ганизации, созданной гражданами, для ведения садоводства, огородничества, дачного хозя</w:t>
      </w:r>
      <w:r w:rsidRPr="00570C59">
        <w:rPr>
          <w:rFonts w:ascii="Times New Roman" w:hAnsi="Times New Roman" w:cs="Times New Roman"/>
          <w:sz w:val="24"/>
          <w:szCs w:val="24"/>
        </w:rPr>
        <w:t>й</w:t>
      </w:r>
      <w:r w:rsidRPr="00570C59">
        <w:rPr>
          <w:rFonts w:ascii="Times New Roman" w:hAnsi="Times New Roman" w:cs="Times New Roman"/>
          <w:sz w:val="24"/>
          <w:szCs w:val="24"/>
        </w:rPr>
        <w:t>ства или для ведения дачного хозяйства иному юридическому лицу;</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3) территории для размещения линейных объектов в границах земель лесного фонда.</w:t>
      </w:r>
    </w:p>
    <w:p w:rsidR="00167E87" w:rsidRPr="00570C59" w:rsidRDefault="00167E87" w:rsidP="00167E87">
      <w:pPr>
        <w:widowControl w:val="0"/>
        <w:autoSpaceDE w:val="0"/>
        <w:autoSpaceDN w:val="0"/>
        <w:adjustRightInd w:val="0"/>
        <w:ind w:firstLine="709"/>
        <w:jc w:val="both"/>
      </w:pPr>
      <w:bookmarkStart w:id="62" w:name="sub_4606"/>
      <w:bookmarkEnd w:id="61"/>
      <w:r w:rsidRPr="00570C59">
        <w:t>6. Порядок организации и проведения публичных слушаний по проекту планировки территории и проекту межевания территории определяется Положением о публичных сл</w:t>
      </w:r>
      <w:r w:rsidRPr="00570C59">
        <w:t>у</w:t>
      </w:r>
      <w:r w:rsidRPr="00570C59">
        <w:t>шаниях, утвержденным Советом депутатов.</w:t>
      </w:r>
    </w:p>
    <w:p w:rsidR="00167E87" w:rsidRPr="00570C59" w:rsidRDefault="00167E87" w:rsidP="00167E87">
      <w:pPr>
        <w:widowControl w:val="0"/>
        <w:autoSpaceDE w:val="0"/>
        <w:autoSpaceDN w:val="0"/>
        <w:adjustRightInd w:val="0"/>
        <w:ind w:firstLine="709"/>
        <w:jc w:val="both"/>
      </w:pPr>
      <w:bookmarkStart w:id="63" w:name="sub_4607"/>
      <w:bookmarkEnd w:id="62"/>
      <w:r w:rsidRPr="00570C59">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w:t>
      </w:r>
      <w:r w:rsidRPr="00570C59">
        <w:t>о</w:t>
      </w:r>
      <w:r w:rsidRPr="00570C59">
        <w:t>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w:t>
      </w:r>
      <w:r w:rsidRPr="00570C59">
        <w:t>а</w:t>
      </w:r>
      <w:r w:rsidRPr="00570C59">
        <w:t>лизацией таких проектов.</w:t>
      </w:r>
    </w:p>
    <w:p w:rsidR="00167E87" w:rsidRPr="00570C59" w:rsidRDefault="00167E87" w:rsidP="00167E87">
      <w:pPr>
        <w:widowControl w:val="0"/>
        <w:autoSpaceDE w:val="0"/>
        <w:autoSpaceDN w:val="0"/>
        <w:adjustRightInd w:val="0"/>
        <w:ind w:firstLine="709"/>
        <w:jc w:val="both"/>
      </w:pPr>
      <w:bookmarkStart w:id="64" w:name="sub_46010"/>
      <w:bookmarkEnd w:id="63"/>
      <w:r w:rsidRPr="00570C59">
        <w:t xml:space="preserve">8. Заключение о результатах публичных слушаний по проекту планировки территории и проекту межевания территории подлежит </w:t>
      </w:r>
      <w:bookmarkStart w:id="65" w:name="sub_46011"/>
      <w:bookmarkEnd w:id="64"/>
      <w:r w:rsidRPr="00570C59">
        <w:t>обнародованию в соответствии с уставом района.</w:t>
      </w:r>
    </w:p>
    <w:p w:rsidR="00167E87" w:rsidRPr="00570C59" w:rsidRDefault="00167E87" w:rsidP="00167E87">
      <w:pPr>
        <w:widowControl w:val="0"/>
        <w:autoSpaceDE w:val="0"/>
        <w:autoSpaceDN w:val="0"/>
        <w:adjustRightInd w:val="0"/>
        <w:ind w:firstLine="709"/>
        <w:jc w:val="both"/>
      </w:pPr>
      <w:r w:rsidRPr="00570C59">
        <w:t>9. Орган архитектуры и строительства Администрации района после получения соо</w:t>
      </w:r>
      <w:r w:rsidRPr="00570C59">
        <w:t>т</w:t>
      </w:r>
      <w:r w:rsidRPr="00570C59">
        <w:t>ветствующих заключений и протокола о результатах публичных слушаний, направляет главе Администрации района сводную докладную записку с предложением о возможности утве</w:t>
      </w:r>
      <w:r w:rsidRPr="00570C59">
        <w:t>р</w:t>
      </w:r>
      <w:r w:rsidRPr="00570C59">
        <w:t>ждения подготовленной проектной документации.</w:t>
      </w:r>
    </w:p>
    <w:p w:rsidR="00167E87" w:rsidRPr="00570C59" w:rsidRDefault="00167E87" w:rsidP="00167E87">
      <w:pPr>
        <w:pStyle w:val="a4"/>
        <w:widowControl w:val="0"/>
        <w:tabs>
          <w:tab w:val="left" w:pos="720"/>
        </w:tabs>
        <w:ind w:firstLine="709"/>
        <w:jc w:val="both"/>
      </w:pPr>
      <w:bookmarkStart w:id="66" w:name="sub_46013"/>
      <w:bookmarkEnd w:id="65"/>
      <w:r w:rsidRPr="00570C59">
        <w:t>10. Глава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w:t>
      </w:r>
      <w:r w:rsidRPr="00570C59">
        <w:t>а</w:t>
      </w:r>
      <w:r w:rsidRPr="00570C59">
        <w:t xml:space="preserve">ний принимает решение об утверждении документации по планировке территории или об </w:t>
      </w:r>
      <w:r w:rsidRPr="00570C59">
        <w:lastRenderedPageBreak/>
        <w:t>отклонении такой документации и о направлении ее на доработку с учетом указанных пр</w:t>
      </w:r>
      <w:r w:rsidRPr="00570C59">
        <w:t>о</w:t>
      </w:r>
      <w:r w:rsidRPr="00570C59">
        <w:t>токола и заключения.</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11. Основанием для отклонения документации по планировке территории, подгото</w:t>
      </w:r>
      <w:r w:rsidRPr="00570C59">
        <w:rPr>
          <w:rFonts w:ascii="Times New Roman" w:hAnsi="Times New Roman" w:cs="Times New Roman"/>
          <w:sz w:val="24"/>
          <w:szCs w:val="24"/>
        </w:rPr>
        <w:t>в</w:t>
      </w:r>
      <w:r w:rsidRPr="00570C59">
        <w:rPr>
          <w:rFonts w:ascii="Times New Roman" w:hAnsi="Times New Roman" w:cs="Times New Roman"/>
          <w:sz w:val="24"/>
          <w:szCs w:val="24"/>
        </w:rPr>
        <w:t xml:space="preserve">ленной лицами, указанными в </w:t>
      </w:r>
      <w:hyperlink w:anchor="P1378" w:history="1">
        <w:r w:rsidRPr="00570C59">
          <w:rPr>
            <w:rFonts w:ascii="Times New Roman" w:hAnsi="Times New Roman" w:cs="Times New Roman"/>
            <w:sz w:val="24"/>
            <w:szCs w:val="24"/>
          </w:rPr>
          <w:t xml:space="preserve">части 1.1 статьи </w:t>
        </w:r>
      </w:hyperlink>
      <w:r w:rsidRPr="00570C59">
        <w:rPr>
          <w:rFonts w:ascii="Times New Roman" w:hAnsi="Times New Roman" w:cs="Times New Roman"/>
          <w:sz w:val="24"/>
          <w:szCs w:val="24"/>
        </w:rPr>
        <w:t>13 настоящих Правил, и направления ее на доработку является несоответствие такой документации требованиям, указанным в части3 данной статьи Правил.</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В иных случаях отклонение представленной такими лицами документации по план</w:t>
      </w:r>
      <w:r w:rsidRPr="00570C59">
        <w:rPr>
          <w:rFonts w:ascii="Times New Roman" w:hAnsi="Times New Roman" w:cs="Times New Roman"/>
          <w:sz w:val="24"/>
          <w:szCs w:val="24"/>
        </w:rPr>
        <w:t>и</w:t>
      </w:r>
      <w:r w:rsidRPr="00570C59">
        <w:rPr>
          <w:rFonts w:ascii="Times New Roman" w:hAnsi="Times New Roman" w:cs="Times New Roman"/>
          <w:sz w:val="24"/>
          <w:szCs w:val="24"/>
        </w:rPr>
        <w:t>ровке территории не допускается.</w:t>
      </w:r>
    </w:p>
    <w:p w:rsidR="00167E87" w:rsidRPr="00570C59" w:rsidRDefault="00167E87" w:rsidP="00167E87">
      <w:pPr>
        <w:pStyle w:val="ConsPlusNormal"/>
        <w:ind w:firstLine="709"/>
        <w:jc w:val="both"/>
        <w:rPr>
          <w:rFonts w:ascii="Times New Roman" w:hAnsi="Times New Roman" w:cs="Times New Roman"/>
          <w:sz w:val="24"/>
          <w:szCs w:val="24"/>
        </w:rPr>
      </w:pPr>
      <w:bookmarkStart w:id="67" w:name="sub_46014"/>
      <w:bookmarkEnd w:id="66"/>
      <w:r w:rsidRPr="00570C59">
        <w:rPr>
          <w:rFonts w:ascii="Times New Roman" w:hAnsi="Times New Roman" w:cs="Times New Roman"/>
          <w:sz w:val="24"/>
          <w:szCs w:val="24"/>
        </w:rPr>
        <w:t xml:space="preserve">12. </w:t>
      </w:r>
      <w:bookmarkStart w:id="68" w:name="sub_46015"/>
      <w:bookmarkEnd w:id="67"/>
      <w:r w:rsidRPr="00570C59">
        <w:rPr>
          <w:rFonts w:ascii="Times New Roman" w:hAnsi="Times New Roman" w:cs="Times New Roman"/>
          <w:sz w:val="24"/>
          <w:szCs w:val="24"/>
        </w:rPr>
        <w:t>Утвержденная документация по планировке территории (проекты планировки те</w:t>
      </w:r>
      <w:r w:rsidRPr="00570C59">
        <w:rPr>
          <w:rFonts w:ascii="Times New Roman" w:hAnsi="Times New Roman" w:cs="Times New Roman"/>
          <w:sz w:val="24"/>
          <w:szCs w:val="24"/>
        </w:rPr>
        <w:t>р</w:t>
      </w:r>
      <w:r w:rsidRPr="00570C59">
        <w:rPr>
          <w:rFonts w:ascii="Times New Roman" w:hAnsi="Times New Roman" w:cs="Times New Roman"/>
          <w:sz w:val="24"/>
          <w:szCs w:val="24"/>
        </w:rPr>
        <w:t>ритории и проекты межевания территории) подлежит опубликованию в порядке, устано</w:t>
      </w:r>
      <w:r w:rsidRPr="00570C59">
        <w:rPr>
          <w:rFonts w:ascii="Times New Roman" w:hAnsi="Times New Roman" w:cs="Times New Roman"/>
          <w:sz w:val="24"/>
          <w:szCs w:val="24"/>
        </w:rPr>
        <w:t>в</w:t>
      </w:r>
      <w:r w:rsidRPr="00570C59">
        <w:rPr>
          <w:rFonts w:ascii="Times New Roman" w:hAnsi="Times New Roman" w:cs="Times New Roman"/>
          <w:sz w:val="24"/>
          <w:szCs w:val="24"/>
        </w:rPr>
        <w:t>ленном для официального опубликования муниципальных правовых актов, иной официал</w:t>
      </w:r>
      <w:r w:rsidRPr="00570C59">
        <w:rPr>
          <w:rFonts w:ascii="Times New Roman" w:hAnsi="Times New Roman" w:cs="Times New Roman"/>
          <w:sz w:val="24"/>
          <w:szCs w:val="24"/>
        </w:rPr>
        <w:t>ь</w:t>
      </w:r>
      <w:r w:rsidRPr="00570C59">
        <w:rPr>
          <w:rFonts w:ascii="Times New Roman" w:hAnsi="Times New Roman" w:cs="Times New Roman"/>
          <w:sz w:val="24"/>
          <w:szCs w:val="24"/>
        </w:rPr>
        <w:t>ной информации, в течение семи дней со дня утверждения указанной документации и ра</w:t>
      </w:r>
      <w:r w:rsidRPr="00570C59">
        <w:rPr>
          <w:rFonts w:ascii="Times New Roman" w:hAnsi="Times New Roman" w:cs="Times New Roman"/>
          <w:sz w:val="24"/>
          <w:szCs w:val="24"/>
        </w:rPr>
        <w:t>з</w:t>
      </w:r>
      <w:r w:rsidRPr="00570C59">
        <w:rPr>
          <w:rFonts w:ascii="Times New Roman" w:hAnsi="Times New Roman" w:cs="Times New Roman"/>
          <w:sz w:val="24"/>
          <w:szCs w:val="24"/>
        </w:rPr>
        <w:t>мещается на официальном сайте муниципального образования (при наличии официального сайта муниципального образования) в сети "Интернет".</w:t>
      </w:r>
    </w:p>
    <w:bookmarkEnd w:id="68"/>
    <w:p w:rsidR="00BE78FE" w:rsidRPr="00570C59" w:rsidRDefault="00BE78FE" w:rsidP="00B7732A">
      <w:pPr>
        <w:widowControl w:val="0"/>
        <w:ind w:firstLine="708"/>
        <w:jc w:val="both"/>
      </w:pPr>
    </w:p>
    <w:p w:rsidR="00A5290D" w:rsidRPr="00570C59" w:rsidRDefault="00A5290D" w:rsidP="00B7732A">
      <w:pPr>
        <w:pStyle w:val="4"/>
        <w:rPr>
          <w:b w:val="0"/>
        </w:rPr>
      </w:pPr>
      <w:bookmarkStart w:id="69" w:name="_Toc282347522"/>
      <w:bookmarkStart w:id="70" w:name="_Toc485281979"/>
      <w:r w:rsidRPr="00570C59">
        <w:rPr>
          <w:b w:val="0"/>
        </w:rPr>
        <w:t>Порядок подготовки градостроительных планов земельных участков</w:t>
      </w:r>
      <w:bookmarkEnd w:id="69"/>
      <w:bookmarkEnd w:id="70"/>
    </w:p>
    <w:p w:rsidR="00167E87" w:rsidRPr="00570C59" w:rsidRDefault="00167E87" w:rsidP="00167E87">
      <w:pPr>
        <w:pStyle w:val="ConsPlusNormal"/>
        <w:ind w:firstLine="709"/>
        <w:jc w:val="both"/>
        <w:rPr>
          <w:rFonts w:ascii="Times New Roman" w:hAnsi="Times New Roman" w:cs="Times New Roman"/>
          <w:sz w:val="24"/>
          <w:szCs w:val="24"/>
        </w:rPr>
      </w:pPr>
      <w:bookmarkStart w:id="71" w:name="_Toc282347523"/>
      <w:r w:rsidRPr="00570C59">
        <w:rPr>
          <w:rFonts w:ascii="Times New Roman" w:hAnsi="Times New Roman" w:cs="Times New Roman"/>
          <w:sz w:val="24"/>
          <w:szCs w:val="24"/>
        </w:rPr>
        <w:t>1. Градостроительный план земельного участка выдается в целях обеспечения субъе</w:t>
      </w:r>
      <w:r w:rsidRPr="00570C59">
        <w:rPr>
          <w:rFonts w:ascii="Times New Roman" w:hAnsi="Times New Roman" w:cs="Times New Roman"/>
          <w:sz w:val="24"/>
          <w:szCs w:val="24"/>
        </w:rPr>
        <w:t>к</w:t>
      </w:r>
      <w:r w:rsidRPr="00570C59">
        <w:rPr>
          <w:rFonts w:ascii="Times New Roman" w:hAnsi="Times New Roman" w:cs="Times New Roman"/>
          <w:sz w:val="24"/>
          <w:szCs w:val="24"/>
        </w:rPr>
        <w:t>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w:t>
      </w:r>
      <w:r w:rsidRPr="00570C59">
        <w:rPr>
          <w:rFonts w:ascii="Times New Roman" w:hAnsi="Times New Roman" w:cs="Times New Roman"/>
          <w:sz w:val="24"/>
          <w:szCs w:val="24"/>
        </w:rPr>
        <w:t>и</w:t>
      </w:r>
      <w:r w:rsidRPr="00570C59">
        <w:rPr>
          <w:rFonts w:ascii="Times New Roman" w:hAnsi="Times New Roman" w:cs="Times New Roman"/>
          <w:sz w:val="24"/>
          <w:szCs w:val="24"/>
        </w:rPr>
        <w:t>тельства в границах земельного участка.</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w:t>
      </w:r>
      <w:r w:rsidRPr="00570C59">
        <w:rPr>
          <w:rFonts w:ascii="Times New Roman" w:hAnsi="Times New Roman" w:cs="Times New Roman"/>
          <w:sz w:val="24"/>
          <w:szCs w:val="24"/>
        </w:rPr>
        <w:t>о</w:t>
      </w:r>
      <w:r w:rsidRPr="00570C59">
        <w:rPr>
          <w:rFonts w:ascii="Times New Roman" w:hAnsi="Times New Roman" w:cs="Times New Roman"/>
          <w:sz w:val="24"/>
          <w:szCs w:val="24"/>
        </w:rPr>
        <w:t>вания, нормативы градостроительного проектирования, документация по планировке терр</w:t>
      </w:r>
      <w:r w:rsidRPr="00570C59">
        <w:rPr>
          <w:rFonts w:ascii="Times New Roman" w:hAnsi="Times New Roman" w:cs="Times New Roman"/>
          <w:sz w:val="24"/>
          <w:szCs w:val="24"/>
        </w:rPr>
        <w:t>и</w:t>
      </w:r>
      <w:r w:rsidRPr="00570C59">
        <w:rPr>
          <w:rFonts w:ascii="Times New Roman" w:hAnsi="Times New Roman" w:cs="Times New Roman"/>
          <w:sz w:val="24"/>
          <w:szCs w:val="24"/>
        </w:rPr>
        <w:t>тории, сведения, содержащиеся в государственном кадастре недвижимости, федеральной г</w:t>
      </w:r>
      <w:r w:rsidRPr="00570C59">
        <w:rPr>
          <w:rFonts w:ascii="Times New Roman" w:hAnsi="Times New Roman" w:cs="Times New Roman"/>
          <w:sz w:val="24"/>
          <w:szCs w:val="24"/>
        </w:rPr>
        <w:t>о</w:t>
      </w:r>
      <w:r w:rsidRPr="00570C59">
        <w:rPr>
          <w:rFonts w:ascii="Times New Roman" w:hAnsi="Times New Roman" w:cs="Times New Roman"/>
          <w:sz w:val="24"/>
          <w:szCs w:val="24"/>
        </w:rPr>
        <w:t>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w:t>
      </w:r>
      <w:r w:rsidRPr="00570C59">
        <w:rPr>
          <w:rFonts w:ascii="Times New Roman" w:hAnsi="Times New Roman" w:cs="Times New Roman"/>
          <w:sz w:val="24"/>
          <w:szCs w:val="24"/>
        </w:rPr>
        <w:t>д</w:t>
      </w:r>
      <w:r w:rsidRPr="00570C59">
        <w:rPr>
          <w:rFonts w:ascii="Times New Roman" w:hAnsi="Times New Roman" w:cs="Times New Roman"/>
          <w:sz w:val="24"/>
          <w:szCs w:val="24"/>
        </w:rPr>
        <w:t>ключения (технологического присоединения) объектов капитального строительства к сетям инженерно-технического обеспечения.</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3. В градостроительном плане земельного участка содержится информация:</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1) о реквизитах проекта планировки территории и (или) проекта межевания террит</w:t>
      </w:r>
      <w:r w:rsidRPr="00570C59">
        <w:rPr>
          <w:rFonts w:ascii="Times New Roman" w:hAnsi="Times New Roman" w:cs="Times New Roman"/>
          <w:sz w:val="24"/>
          <w:szCs w:val="24"/>
        </w:rPr>
        <w:t>о</w:t>
      </w:r>
      <w:r w:rsidRPr="00570C59">
        <w:rPr>
          <w:rFonts w:ascii="Times New Roman" w:hAnsi="Times New Roman" w:cs="Times New Roman"/>
          <w:sz w:val="24"/>
          <w:szCs w:val="24"/>
        </w:rPr>
        <w:t>рии в случае, если земельный участок расположен в границах территории, в отношении к</w:t>
      </w:r>
      <w:r w:rsidRPr="00570C59">
        <w:rPr>
          <w:rFonts w:ascii="Times New Roman" w:hAnsi="Times New Roman" w:cs="Times New Roman"/>
          <w:sz w:val="24"/>
          <w:szCs w:val="24"/>
        </w:rPr>
        <w:t>о</w:t>
      </w:r>
      <w:r w:rsidRPr="00570C59">
        <w:rPr>
          <w:rFonts w:ascii="Times New Roman" w:hAnsi="Times New Roman" w:cs="Times New Roman"/>
          <w:sz w:val="24"/>
          <w:szCs w:val="24"/>
        </w:rPr>
        <w:t>торой утверждены проект планировки территории и (или) проект межевания территории;</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4) о минимальных отступах от границ земельного участка, в пределах которых разр</w:t>
      </w:r>
      <w:r w:rsidRPr="00570C59">
        <w:rPr>
          <w:rFonts w:ascii="Times New Roman" w:hAnsi="Times New Roman" w:cs="Times New Roman"/>
          <w:sz w:val="24"/>
          <w:szCs w:val="24"/>
        </w:rPr>
        <w:t>е</w:t>
      </w:r>
      <w:r w:rsidRPr="00570C59">
        <w:rPr>
          <w:rFonts w:ascii="Times New Roman" w:hAnsi="Times New Roman" w:cs="Times New Roman"/>
          <w:sz w:val="24"/>
          <w:szCs w:val="24"/>
        </w:rPr>
        <w:t>шается строительство объектов капитального строительства;</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5) об основных, условно разрешенных и вспомогательных видах разрешенного и</w:t>
      </w:r>
      <w:r w:rsidRPr="00570C59">
        <w:rPr>
          <w:rFonts w:ascii="Times New Roman" w:hAnsi="Times New Roman" w:cs="Times New Roman"/>
          <w:sz w:val="24"/>
          <w:szCs w:val="24"/>
        </w:rPr>
        <w:t>с</w:t>
      </w:r>
      <w:r w:rsidRPr="00570C59">
        <w:rPr>
          <w:rFonts w:ascii="Times New Roman" w:hAnsi="Times New Roman" w:cs="Times New Roman"/>
          <w:sz w:val="24"/>
          <w:szCs w:val="24"/>
        </w:rPr>
        <w:t>пользования земельного участка, установленных в соответствии с настоящим Кодексом;</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6) о предельных параметрах разрешенного строительства, реконструкции объекта к</w:t>
      </w:r>
      <w:r w:rsidRPr="00570C59">
        <w:rPr>
          <w:rFonts w:ascii="Times New Roman" w:hAnsi="Times New Roman" w:cs="Times New Roman"/>
          <w:sz w:val="24"/>
          <w:szCs w:val="24"/>
        </w:rPr>
        <w:t>а</w:t>
      </w:r>
      <w:r w:rsidRPr="00570C59">
        <w:rPr>
          <w:rFonts w:ascii="Times New Roman" w:hAnsi="Times New Roman" w:cs="Times New Roman"/>
          <w:sz w:val="24"/>
          <w:szCs w:val="24"/>
        </w:rPr>
        <w:t>питального строительства, установленных градостроительным регламентом для территор</w:t>
      </w:r>
      <w:r w:rsidRPr="00570C59">
        <w:rPr>
          <w:rFonts w:ascii="Times New Roman" w:hAnsi="Times New Roman" w:cs="Times New Roman"/>
          <w:sz w:val="24"/>
          <w:szCs w:val="24"/>
        </w:rPr>
        <w:t>и</w:t>
      </w:r>
      <w:r w:rsidRPr="00570C59">
        <w:rPr>
          <w:rFonts w:ascii="Times New Roman" w:hAnsi="Times New Roman" w:cs="Times New Roman"/>
          <w:sz w:val="24"/>
          <w:szCs w:val="24"/>
        </w:rPr>
        <w:t>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w:t>
      </w:r>
      <w:r w:rsidRPr="00570C59">
        <w:rPr>
          <w:rFonts w:ascii="Times New Roman" w:hAnsi="Times New Roman" w:cs="Times New Roman"/>
          <w:sz w:val="24"/>
          <w:szCs w:val="24"/>
        </w:rPr>
        <w:t>и</w:t>
      </w:r>
      <w:r w:rsidRPr="00570C59">
        <w:rPr>
          <w:rFonts w:ascii="Times New Roman" w:hAnsi="Times New Roman" w:cs="Times New Roman"/>
          <w:sz w:val="24"/>
          <w:szCs w:val="24"/>
        </w:rPr>
        <w:t>тельный регламент не устанавливается;</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w:t>
      </w:r>
      <w:r w:rsidRPr="00570C59">
        <w:rPr>
          <w:rFonts w:ascii="Times New Roman" w:hAnsi="Times New Roman" w:cs="Times New Roman"/>
          <w:sz w:val="24"/>
          <w:szCs w:val="24"/>
        </w:rPr>
        <w:t>и</w:t>
      </w:r>
      <w:r w:rsidRPr="00570C59">
        <w:rPr>
          <w:rFonts w:ascii="Times New Roman" w:hAnsi="Times New Roman" w:cs="Times New Roman"/>
          <w:sz w:val="24"/>
          <w:szCs w:val="24"/>
        </w:rPr>
        <w:t>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8) о расчетных показателях минимально допустимого уровня обеспеченности терр</w:t>
      </w:r>
      <w:r w:rsidRPr="00570C59">
        <w:rPr>
          <w:rFonts w:ascii="Times New Roman" w:hAnsi="Times New Roman" w:cs="Times New Roman"/>
          <w:sz w:val="24"/>
          <w:szCs w:val="24"/>
        </w:rPr>
        <w:t>и</w:t>
      </w:r>
      <w:r w:rsidRPr="00570C59">
        <w:rPr>
          <w:rFonts w:ascii="Times New Roman" w:hAnsi="Times New Roman" w:cs="Times New Roman"/>
          <w:sz w:val="24"/>
          <w:szCs w:val="24"/>
        </w:rPr>
        <w:lastRenderedPageBreak/>
        <w:t>тории объектами коммунальной, транспортной, социальной инфраструктур и расчетных п</w:t>
      </w:r>
      <w:r w:rsidRPr="00570C59">
        <w:rPr>
          <w:rFonts w:ascii="Times New Roman" w:hAnsi="Times New Roman" w:cs="Times New Roman"/>
          <w:sz w:val="24"/>
          <w:szCs w:val="24"/>
        </w:rPr>
        <w:t>о</w:t>
      </w:r>
      <w:r w:rsidRPr="00570C59">
        <w:rPr>
          <w:rFonts w:ascii="Times New Roman" w:hAnsi="Times New Roman" w:cs="Times New Roman"/>
          <w:sz w:val="24"/>
          <w:szCs w:val="24"/>
        </w:rPr>
        <w:t>казателях максимально допустимого уровня территориальной доступности указанных объе</w:t>
      </w:r>
      <w:r w:rsidRPr="00570C59">
        <w:rPr>
          <w:rFonts w:ascii="Times New Roman" w:hAnsi="Times New Roman" w:cs="Times New Roman"/>
          <w:sz w:val="24"/>
          <w:szCs w:val="24"/>
        </w:rPr>
        <w:t>к</w:t>
      </w:r>
      <w:r w:rsidRPr="00570C59">
        <w:rPr>
          <w:rFonts w:ascii="Times New Roman" w:hAnsi="Times New Roman" w:cs="Times New Roman"/>
          <w:sz w:val="24"/>
          <w:szCs w:val="24"/>
        </w:rPr>
        <w:t>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w:t>
      </w:r>
      <w:r w:rsidRPr="00570C59">
        <w:rPr>
          <w:rFonts w:ascii="Times New Roman" w:hAnsi="Times New Roman" w:cs="Times New Roman"/>
          <w:sz w:val="24"/>
          <w:szCs w:val="24"/>
        </w:rPr>
        <w:t>с</w:t>
      </w:r>
      <w:r w:rsidRPr="00570C59">
        <w:rPr>
          <w:rFonts w:ascii="Times New Roman" w:hAnsi="Times New Roman" w:cs="Times New Roman"/>
          <w:sz w:val="24"/>
          <w:szCs w:val="24"/>
        </w:rPr>
        <w:t>тойчивому развитию территории;</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w:t>
      </w:r>
      <w:r w:rsidRPr="00570C59">
        <w:rPr>
          <w:rFonts w:ascii="Times New Roman" w:hAnsi="Times New Roman" w:cs="Times New Roman"/>
          <w:sz w:val="24"/>
          <w:szCs w:val="24"/>
        </w:rPr>
        <w:t>ь</w:t>
      </w:r>
      <w:r w:rsidRPr="00570C59">
        <w:rPr>
          <w:rFonts w:ascii="Times New Roman" w:hAnsi="Times New Roman" w:cs="Times New Roman"/>
          <w:sz w:val="24"/>
          <w:szCs w:val="24"/>
        </w:rPr>
        <w:t>зования территорий;</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11) о границах зон действия публичных сервитутов;</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13) о расположенных в границах земельного участка объектах капитального стро</w:t>
      </w:r>
      <w:r w:rsidRPr="00570C59">
        <w:rPr>
          <w:rFonts w:ascii="Times New Roman" w:hAnsi="Times New Roman" w:cs="Times New Roman"/>
          <w:sz w:val="24"/>
          <w:szCs w:val="24"/>
        </w:rPr>
        <w:t>и</w:t>
      </w:r>
      <w:r w:rsidRPr="00570C59">
        <w:rPr>
          <w:rFonts w:ascii="Times New Roman" w:hAnsi="Times New Roman" w:cs="Times New Roman"/>
          <w:sz w:val="24"/>
          <w:szCs w:val="24"/>
        </w:rPr>
        <w:t>тельства, а также о расположенных в границах земельного участка сетях инженерно-технического обеспечения;</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15) о технических условиях подключения (технологического присоединения) объе</w:t>
      </w:r>
      <w:r w:rsidRPr="00570C59">
        <w:rPr>
          <w:rFonts w:ascii="Times New Roman" w:hAnsi="Times New Roman" w:cs="Times New Roman"/>
          <w:sz w:val="24"/>
          <w:szCs w:val="24"/>
        </w:rPr>
        <w:t>к</w:t>
      </w:r>
      <w:r w:rsidRPr="00570C59">
        <w:rPr>
          <w:rFonts w:ascii="Times New Roman" w:hAnsi="Times New Roman" w:cs="Times New Roman"/>
          <w:sz w:val="24"/>
          <w:szCs w:val="24"/>
        </w:rPr>
        <w:t>тов капитального строительства к сетям инженерно-технического обеспечения, определе</w:t>
      </w:r>
      <w:r w:rsidRPr="00570C59">
        <w:rPr>
          <w:rFonts w:ascii="Times New Roman" w:hAnsi="Times New Roman" w:cs="Times New Roman"/>
          <w:sz w:val="24"/>
          <w:szCs w:val="24"/>
        </w:rPr>
        <w:t>н</w:t>
      </w:r>
      <w:r w:rsidRPr="00570C59">
        <w:rPr>
          <w:rFonts w:ascii="Times New Roman" w:hAnsi="Times New Roman" w:cs="Times New Roman"/>
          <w:sz w:val="24"/>
          <w:szCs w:val="24"/>
        </w:rPr>
        <w:t>ных с учетом программ комплексного развития систем коммунальной инфраструктуры пос</w:t>
      </w:r>
      <w:r w:rsidRPr="00570C59">
        <w:rPr>
          <w:rFonts w:ascii="Times New Roman" w:hAnsi="Times New Roman" w:cs="Times New Roman"/>
          <w:sz w:val="24"/>
          <w:szCs w:val="24"/>
        </w:rPr>
        <w:t>е</w:t>
      </w:r>
      <w:r w:rsidRPr="00570C59">
        <w:rPr>
          <w:rFonts w:ascii="Times New Roman" w:hAnsi="Times New Roman" w:cs="Times New Roman"/>
          <w:sz w:val="24"/>
          <w:szCs w:val="24"/>
        </w:rPr>
        <w:t>ления, городского округа;</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16) о реквизитах нормативных правовых актов субъекта Российской Федерации, м</w:t>
      </w:r>
      <w:r w:rsidRPr="00570C59">
        <w:rPr>
          <w:rFonts w:ascii="Times New Roman" w:hAnsi="Times New Roman" w:cs="Times New Roman"/>
          <w:sz w:val="24"/>
          <w:szCs w:val="24"/>
        </w:rPr>
        <w:t>у</w:t>
      </w:r>
      <w:r w:rsidRPr="00570C59">
        <w:rPr>
          <w:rFonts w:ascii="Times New Roman" w:hAnsi="Times New Roman" w:cs="Times New Roman"/>
          <w:sz w:val="24"/>
          <w:szCs w:val="24"/>
        </w:rPr>
        <w:t>ниципальных правовых актов, устанавливающих требования к благоустройству территории;</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17) о красных линиях.</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4. В случае, если в соответствии с Градостроительным кодексом Российской Федер</w:t>
      </w:r>
      <w:r w:rsidRPr="00570C59">
        <w:rPr>
          <w:rFonts w:ascii="Times New Roman" w:hAnsi="Times New Roman" w:cs="Times New Roman"/>
          <w:sz w:val="24"/>
          <w:szCs w:val="24"/>
        </w:rPr>
        <w:t>а</w:t>
      </w:r>
      <w:r w:rsidRPr="00570C59">
        <w:rPr>
          <w:rFonts w:ascii="Times New Roman" w:hAnsi="Times New Roman" w:cs="Times New Roman"/>
          <w:sz w:val="24"/>
          <w:szCs w:val="24"/>
        </w:rPr>
        <w:t>ции размещение объекта капитального строительства не допускается при отсутствии док</w:t>
      </w:r>
      <w:r w:rsidRPr="00570C59">
        <w:rPr>
          <w:rFonts w:ascii="Times New Roman" w:hAnsi="Times New Roman" w:cs="Times New Roman"/>
          <w:sz w:val="24"/>
          <w:szCs w:val="24"/>
        </w:rPr>
        <w:t>у</w:t>
      </w:r>
      <w:r w:rsidRPr="00570C59">
        <w:rPr>
          <w:rFonts w:ascii="Times New Roman" w:hAnsi="Times New Roman" w:cs="Times New Roman"/>
          <w:sz w:val="24"/>
          <w:szCs w:val="24"/>
        </w:rPr>
        <w:t>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w:t>
      </w:r>
      <w:r w:rsidRPr="00570C59">
        <w:rPr>
          <w:rFonts w:ascii="Times New Roman" w:hAnsi="Times New Roman" w:cs="Times New Roman"/>
          <w:sz w:val="24"/>
          <w:szCs w:val="24"/>
        </w:rPr>
        <w:t>о</w:t>
      </w:r>
      <w:r w:rsidRPr="00570C59">
        <w:rPr>
          <w:rFonts w:ascii="Times New Roman" w:hAnsi="Times New Roman" w:cs="Times New Roman"/>
          <w:sz w:val="24"/>
          <w:szCs w:val="24"/>
        </w:rPr>
        <w:t>кументации по планировке территории.</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5. В целях получения градостроительного плана земельного участка правообладатель земельного участка</w:t>
      </w:r>
      <w:r w:rsidR="00E6599B" w:rsidRPr="00570C59">
        <w:rPr>
          <w:rFonts w:ascii="Times New Roman" w:hAnsi="Times New Roman" w:cs="Times New Roman"/>
          <w:sz w:val="24"/>
          <w:szCs w:val="24"/>
        </w:rPr>
        <w:t xml:space="preserve"> обращается с заявлением в Администрацию Тальменского района</w:t>
      </w:r>
      <w:r w:rsidRPr="00570C59">
        <w:rPr>
          <w:rFonts w:ascii="Times New Roman" w:hAnsi="Times New Roman" w:cs="Times New Roman"/>
          <w:sz w:val="24"/>
          <w:szCs w:val="24"/>
        </w:rPr>
        <w:t>. Зая</w:t>
      </w:r>
      <w:r w:rsidRPr="00570C59">
        <w:rPr>
          <w:rFonts w:ascii="Times New Roman" w:hAnsi="Times New Roman" w:cs="Times New Roman"/>
          <w:sz w:val="24"/>
          <w:szCs w:val="24"/>
        </w:rPr>
        <w:t>в</w:t>
      </w:r>
      <w:r w:rsidRPr="00570C59">
        <w:rPr>
          <w:rFonts w:ascii="Times New Roman" w:hAnsi="Times New Roman" w:cs="Times New Roman"/>
          <w:sz w:val="24"/>
          <w:szCs w:val="24"/>
        </w:rPr>
        <w:t>ление о выдаче градостроительного плана земельного участка может быть подано заявителем через многофункциональный центр.</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 xml:space="preserve">6. </w:t>
      </w:r>
      <w:r w:rsidR="00E6599B" w:rsidRPr="00570C59">
        <w:rPr>
          <w:rFonts w:ascii="Times New Roman" w:hAnsi="Times New Roman" w:cs="Times New Roman"/>
          <w:sz w:val="24"/>
          <w:szCs w:val="24"/>
        </w:rPr>
        <w:t>Администрация Тальменского района</w:t>
      </w:r>
      <w:r w:rsidRPr="00570C59">
        <w:rPr>
          <w:rFonts w:ascii="Times New Roman" w:hAnsi="Times New Roman" w:cs="Times New Roman"/>
          <w:sz w:val="24"/>
          <w:szCs w:val="24"/>
        </w:rPr>
        <w:t xml:space="preserve"> в течение двадцати рабочих дней после пол</w:t>
      </w:r>
      <w:r w:rsidRPr="00570C59">
        <w:rPr>
          <w:rFonts w:ascii="Times New Roman" w:hAnsi="Times New Roman" w:cs="Times New Roman"/>
          <w:sz w:val="24"/>
          <w:szCs w:val="24"/>
        </w:rPr>
        <w:t>у</w:t>
      </w:r>
      <w:r w:rsidRPr="00570C59">
        <w:rPr>
          <w:rFonts w:ascii="Times New Roman" w:hAnsi="Times New Roman" w:cs="Times New Roman"/>
          <w:sz w:val="24"/>
          <w:szCs w:val="24"/>
        </w:rPr>
        <w:t>чения заявления, указанного в части 5 настоящей статьи, осуществляет подготовку, регис</w:t>
      </w:r>
      <w:r w:rsidRPr="00570C59">
        <w:rPr>
          <w:rFonts w:ascii="Times New Roman" w:hAnsi="Times New Roman" w:cs="Times New Roman"/>
          <w:sz w:val="24"/>
          <w:szCs w:val="24"/>
        </w:rPr>
        <w:t>т</w:t>
      </w:r>
      <w:r w:rsidRPr="00570C59">
        <w:rPr>
          <w:rFonts w:ascii="Times New Roman" w:hAnsi="Times New Roman" w:cs="Times New Roman"/>
          <w:sz w:val="24"/>
          <w:szCs w:val="24"/>
        </w:rPr>
        <w:t>рацию градостроительного плана земельного участка и выдает его заявителю. Градостро</w:t>
      </w:r>
      <w:r w:rsidRPr="00570C59">
        <w:rPr>
          <w:rFonts w:ascii="Times New Roman" w:hAnsi="Times New Roman" w:cs="Times New Roman"/>
          <w:sz w:val="24"/>
          <w:szCs w:val="24"/>
        </w:rPr>
        <w:t>и</w:t>
      </w:r>
      <w:r w:rsidRPr="00570C59">
        <w:rPr>
          <w:rFonts w:ascii="Times New Roman" w:hAnsi="Times New Roman" w:cs="Times New Roman"/>
          <w:sz w:val="24"/>
          <w:szCs w:val="24"/>
        </w:rPr>
        <w:t>тельный план земельного участка выдается заявителю без взимания платы.</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7. При подготовке градостроительного плана земельного участка орган местного с</w:t>
      </w:r>
      <w:r w:rsidRPr="00570C59">
        <w:rPr>
          <w:rFonts w:ascii="Times New Roman" w:hAnsi="Times New Roman" w:cs="Times New Roman"/>
          <w:sz w:val="24"/>
          <w:szCs w:val="24"/>
        </w:rPr>
        <w:t>а</w:t>
      </w:r>
      <w:r w:rsidRPr="00570C59">
        <w:rPr>
          <w:rFonts w:ascii="Times New Roman" w:hAnsi="Times New Roman" w:cs="Times New Roman"/>
          <w:sz w:val="24"/>
          <w:szCs w:val="24"/>
        </w:rPr>
        <w:t>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w:t>
      </w:r>
      <w:r w:rsidRPr="00570C59">
        <w:rPr>
          <w:rFonts w:ascii="Times New Roman" w:hAnsi="Times New Roman" w:cs="Times New Roman"/>
          <w:sz w:val="24"/>
          <w:szCs w:val="24"/>
        </w:rPr>
        <w:t>е</w:t>
      </w:r>
      <w:r w:rsidRPr="00570C59">
        <w:rPr>
          <w:rFonts w:ascii="Times New Roman" w:hAnsi="Times New Roman" w:cs="Times New Roman"/>
          <w:sz w:val="24"/>
          <w:szCs w:val="24"/>
        </w:rPr>
        <w:t>ского присоединения) планируемого к строительству или реконструкции объекта капитал</w:t>
      </w:r>
      <w:r w:rsidRPr="00570C59">
        <w:rPr>
          <w:rFonts w:ascii="Times New Roman" w:hAnsi="Times New Roman" w:cs="Times New Roman"/>
          <w:sz w:val="24"/>
          <w:szCs w:val="24"/>
        </w:rPr>
        <w:t>ь</w:t>
      </w:r>
      <w:r w:rsidRPr="00570C59">
        <w:rPr>
          <w:rFonts w:ascii="Times New Roman" w:hAnsi="Times New Roman" w:cs="Times New Roman"/>
          <w:sz w:val="24"/>
          <w:szCs w:val="24"/>
        </w:rPr>
        <w:t>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настоящего Кодекса.</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w:t>
      </w:r>
      <w:r w:rsidRPr="00570C59">
        <w:rPr>
          <w:rFonts w:ascii="Times New Roman" w:hAnsi="Times New Roman" w:cs="Times New Roman"/>
          <w:sz w:val="24"/>
          <w:szCs w:val="24"/>
        </w:rPr>
        <w:t>с</w:t>
      </w:r>
      <w:r w:rsidRPr="00570C59">
        <w:rPr>
          <w:rFonts w:ascii="Times New Roman" w:hAnsi="Times New Roman" w:cs="Times New Roman"/>
          <w:sz w:val="24"/>
          <w:szCs w:val="24"/>
        </w:rPr>
        <w:t>печения, определяет максимальную нагрузку в возможных точках подключения к сетям и</w:t>
      </w:r>
      <w:r w:rsidRPr="00570C59">
        <w:rPr>
          <w:rFonts w:ascii="Times New Roman" w:hAnsi="Times New Roman" w:cs="Times New Roman"/>
          <w:sz w:val="24"/>
          <w:szCs w:val="24"/>
        </w:rPr>
        <w:t>н</w:t>
      </w:r>
      <w:r w:rsidRPr="00570C59">
        <w:rPr>
          <w:rFonts w:ascii="Times New Roman" w:hAnsi="Times New Roman" w:cs="Times New Roman"/>
          <w:sz w:val="24"/>
          <w:szCs w:val="24"/>
        </w:rPr>
        <w:t>женерно-технического обеспечения на основании сведений, содержащихся в правилах зе</w:t>
      </w:r>
      <w:r w:rsidRPr="00570C59">
        <w:rPr>
          <w:rFonts w:ascii="Times New Roman" w:hAnsi="Times New Roman" w:cs="Times New Roman"/>
          <w:sz w:val="24"/>
          <w:szCs w:val="24"/>
        </w:rPr>
        <w:t>м</w:t>
      </w:r>
      <w:r w:rsidRPr="00570C59">
        <w:rPr>
          <w:rFonts w:ascii="Times New Roman" w:hAnsi="Times New Roman" w:cs="Times New Roman"/>
          <w:sz w:val="24"/>
          <w:szCs w:val="24"/>
        </w:rPr>
        <w:t>лепользования и застройки.</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9. Форма градостроительного плана земельного участка, порядок ее заполнения уст</w:t>
      </w:r>
      <w:r w:rsidRPr="00570C59">
        <w:rPr>
          <w:rFonts w:ascii="Times New Roman" w:hAnsi="Times New Roman" w:cs="Times New Roman"/>
          <w:sz w:val="24"/>
          <w:szCs w:val="24"/>
        </w:rPr>
        <w:t>а</w:t>
      </w:r>
      <w:r w:rsidRPr="00570C59">
        <w:rPr>
          <w:rFonts w:ascii="Times New Roman" w:hAnsi="Times New Roman" w:cs="Times New Roman"/>
          <w:sz w:val="24"/>
          <w:szCs w:val="24"/>
        </w:rPr>
        <w:t>навливаются уполномоченным Правительством Российской Федерации федеральным орг</w:t>
      </w:r>
      <w:r w:rsidRPr="00570C59">
        <w:rPr>
          <w:rFonts w:ascii="Times New Roman" w:hAnsi="Times New Roman" w:cs="Times New Roman"/>
          <w:sz w:val="24"/>
          <w:szCs w:val="24"/>
        </w:rPr>
        <w:t>а</w:t>
      </w:r>
      <w:r w:rsidRPr="00570C59">
        <w:rPr>
          <w:rFonts w:ascii="Times New Roman" w:hAnsi="Times New Roman" w:cs="Times New Roman"/>
          <w:sz w:val="24"/>
          <w:szCs w:val="24"/>
        </w:rPr>
        <w:lastRenderedPageBreak/>
        <w:t>ном исполнительной власти.</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w:t>
      </w:r>
      <w:r w:rsidRPr="00570C59">
        <w:rPr>
          <w:rFonts w:ascii="Times New Roman" w:hAnsi="Times New Roman" w:cs="Times New Roman"/>
          <w:sz w:val="24"/>
          <w:szCs w:val="24"/>
        </w:rPr>
        <w:t>а</w:t>
      </w:r>
      <w:r w:rsidRPr="00570C59">
        <w:rPr>
          <w:rFonts w:ascii="Times New Roman" w:hAnsi="Times New Roman" w:cs="Times New Roman"/>
          <w:sz w:val="24"/>
          <w:szCs w:val="24"/>
        </w:rPr>
        <w:t>ние информации, указанной в градостроительном плане земельного участка, в предусмо</w:t>
      </w:r>
      <w:r w:rsidRPr="00570C59">
        <w:rPr>
          <w:rFonts w:ascii="Times New Roman" w:hAnsi="Times New Roman" w:cs="Times New Roman"/>
          <w:sz w:val="24"/>
          <w:szCs w:val="24"/>
        </w:rPr>
        <w:t>т</w:t>
      </w:r>
      <w:r w:rsidRPr="00570C59">
        <w:rPr>
          <w:rFonts w:ascii="Times New Roman" w:hAnsi="Times New Roman" w:cs="Times New Roman"/>
          <w:sz w:val="24"/>
          <w:szCs w:val="24"/>
        </w:rPr>
        <w:t>ренных настоящей частью целях не допускается.</w:t>
      </w:r>
    </w:p>
    <w:p w:rsidR="006D14E4" w:rsidRPr="00570C59" w:rsidRDefault="00FC1601" w:rsidP="00B7732A">
      <w:pPr>
        <w:pStyle w:val="3"/>
        <w:rPr>
          <w:b w:val="0"/>
        </w:rPr>
      </w:pPr>
      <w:bookmarkStart w:id="72" w:name="_Toc485281980"/>
      <w:r w:rsidRPr="00570C59">
        <w:rPr>
          <w:b w:val="0"/>
        </w:rPr>
        <w:t>Публичные слушания по вопросам землепользования и з</w:t>
      </w:r>
      <w:r w:rsidRPr="00570C59">
        <w:rPr>
          <w:b w:val="0"/>
        </w:rPr>
        <w:t>а</w:t>
      </w:r>
      <w:r w:rsidRPr="00570C59">
        <w:rPr>
          <w:b w:val="0"/>
        </w:rPr>
        <w:t>стройки</w:t>
      </w:r>
      <w:bookmarkEnd w:id="71"/>
      <w:bookmarkEnd w:id="72"/>
    </w:p>
    <w:p w:rsidR="00393D78" w:rsidRPr="00570C59" w:rsidRDefault="00393D78" w:rsidP="00393D78">
      <w:pPr>
        <w:pStyle w:val="4"/>
        <w:numPr>
          <w:ilvl w:val="2"/>
          <w:numId w:val="42"/>
        </w:numPr>
        <w:rPr>
          <w:b w:val="0"/>
        </w:rPr>
      </w:pPr>
      <w:bookmarkStart w:id="73" w:name="_Toc282347524"/>
      <w:bookmarkStart w:id="74" w:name="_Toc485281981"/>
      <w:bookmarkStart w:id="75" w:name="_Toc282347527"/>
      <w:bookmarkStart w:id="76" w:name="_Toc485281984"/>
      <w:r w:rsidRPr="00570C59">
        <w:rPr>
          <w:b w:val="0"/>
        </w:rPr>
        <w:t>Общие положения организации и проведения публичных слушаний по в</w:t>
      </w:r>
      <w:r w:rsidRPr="00570C59">
        <w:rPr>
          <w:b w:val="0"/>
        </w:rPr>
        <w:t>о</w:t>
      </w:r>
      <w:r w:rsidRPr="00570C59">
        <w:rPr>
          <w:b w:val="0"/>
        </w:rPr>
        <w:t>просам землепользования и застройки</w:t>
      </w:r>
      <w:bookmarkEnd w:id="73"/>
      <w:bookmarkEnd w:id="74"/>
    </w:p>
    <w:p w:rsidR="00393D78" w:rsidRPr="00570C59" w:rsidRDefault="00393D78" w:rsidP="00393D78">
      <w:pPr>
        <w:pStyle w:val="ConsNormal"/>
        <w:widowControl w:val="0"/>
        <w:ind w:right="0" w:firstLine="709"/>
        <w:jc w:val="both"/>
        <w:rPr>
          <w:rFonts w:ascii="Times New Roman" w:hAnsi="Times New Roman" w:cs="Times New Roman"/>
          <w:sz w:val="24"/>
          <w:szCs w:val="24"/>
        </w:rPr>
      </w:pPr>
      <w:bookmarkStart w:id="77" w:name="_Toc282347525"/>
      <w:bookmarkStart w:id="78" w:name="_Toc485281982"/>
      <w:r w:rsidRPr="00570C59">
        <w:rPr>
          <w:rFonts w:ascii="Times New Roman" w:hAnsi="Times New Roman" w:cs="Times New Roman"/>
          <w:sz w:val="24"/>
          <w:szCs w:val="24"/>
        </w:rPr>
        <w:t>1. Общественные обсуждения или публичные слушания по вопросам землепользов</w:t>
      </w:r>
      <w:r w:rsidRPr="00570C59">
        <w:rPr>
          <w:rFonts w:ascii="Times New Roman" w:hAnsi="Times New Roman" w:cs="Times New Roman"/>
          <w:sz w:val="24"/>
          <w:szCs w:val="24"/>
        </w:rPr>
        <w:t>а</w:t>
      </w:r>
      <w:r w:rsidRPr="00570C59">
        <w:rPr>
          <w:rFonts w:ascii="Times New Roman" w:hAnsi="Times New Roman" w:cs="Times New Roman"/>
          <w:sz w:val="24"/>
          <w:szCs w:val="24"/>
        </w:rPr>
        <w:t>ния и застройки муниципального образования Среднесибирский сельсовет Тальменского района Алтайского края (далее – публичные слушания) проводятся Комиссией по землепол</w:t>
      </w:r>
      <w:r w:rsidRPr="00570C59">
        <w:rPr>
          <w:rFonts w:ascii="Times New Roman" w:hAnsi="Times New Roman" w:cs="Times New Roman"/>
          <w:sz w:val="24"/>
          <w:szCs w:val="24"/>
        </w:rPr>
        <w:t>ь</w:t>
      </w:r>
      <w:r w:rsidRPr="00570C59">
        <w:rPr>
          <w:rFonts w:ascii="Times New Roman" w:hAnsi="Times New Roman" w:cs="Times New Roman"/>
          <w:sz w:val="24"/>
          <w:szCs w:val="24"/>
        </w:rPr>
        <w:t>зованию и застройке на основании решения главы местной администрации в целях соблюд</w:t>
      </w:r>
      <w:r w:rsidRPr="00570C59">
        <w:rPr>
          <w:rFonts w:ascii="Times New Roman" w:hAnsi="Times New Roman" w:cs="Times New Roman"/>
          <w:sz w:val="24"/>
          <w:szCs w:val="24"/>
        </w:rPr>
        <w:t>е</w:t>
      </w:r>
      <w:r w:rsidRPr="00570C59">
        <w:rPr>
          <w:rFonts w:ascii="Times New Roman" w:hAnsi="Times New Roman" w:cs="Times New Roman"/>
          <w:sz w:val="24"/>
          <w:szCs w:val="24"/>
        </w:rPr>
        <w:t>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93D78" w:rsidRPr="00570C59" w:rsidRDefault="00393D78" w:rsidP="00393D78">
      <w:pPr>
        <w:widowControl w:val="0"/>
        <w:autoSpaceDE w:val="0"/>
        <w:autoSpaceDN w:val="0"/>
        <w:adjustRightInd w:val="0"/>
        <w:ind w:firstLine="709"/>
        <w:jc w:val="both"/>
        <w:rPr>
          <w:szCs w:val="28"/>
        </w:rPr>
      </w:pPr>
      <w:r w:rsidRPr="00570C59">
        <w:rPr>
          <w:szCs w:val="28"/>
        </w:rPr>
        <w:t>2. Общественные обсуждения или публичные слушания проводятся в случаях:</w:t>
      </w:r>
    </w:p>
    <w:p w:rsidR="00393D78" w:rsidRPr="00570C59" w:rsidRDefault="00393D78" w:rsidP="00393D78">
      <w:pPr>
        <w:pStyle w:val="ConsNormal"/>
        <w:widowControl w:val="0"/>
        <w:numPr>
          <w:ilvl w:val="0"/>
          <w:numId w:val="7"/>
        </w:numPr>
        <w:ind w:left="0" w:right="0" w:firstLine="709"/>
        <w:jc w:val="both"/>
        <w:rPr>
          <w:rFonts w:ascii="Times New Roman" w:hAnsi="Times New Roman" w:cs="Times New Roman"/>
          <w:sz w:val="24"/>
          <w:szCs w:val="28"/>
        </w:rPr>
      </w:pPr>
      <w:r w:rsidRPr="00570C59">
        <w:rPr>
          <w:rFonts w:ascii="Times New Roman" w:hAnsi="Times New Roman" w:cs="Times New Roman"/>
          <w:sz w:val="24"/>
          <w:szCs w:val="28"/>
        </w:rPr>
        <w:t>предоставления разрешения на условно разрешенный вид использования з</w:t>
      </w:r>
      <w:r w:rsidRPr="00570C59">
        <w:rPr>
          <w:rFonts w:ascii="Times New Roman" w:hAnsi="Times New Roman" w:cs="Times New Roman"/>
          <w:sz w:val="24"/>
          <w:szCs w:val="28"/>
        </w:rPr>
        <w:t>е</w:t>
      </w:r>
      <w:r w:rsidRPr="00570C59">
        <w:rPr>
          <w:rFonts w:ascii="Times New Roman" w:hAnsi="Times New Roman" w:cs="Times New Roman"/>
          <w:sz w:val="24"/>
          <w:szCs w:val="28"/>
        </w:rPr>
        <w:t>мельного участка или объекта капитального строительства;</w:t>
      </w:r>
    </w:p>
    <w:p w:rsidR="00393D78" w:rsidRPr="00570C59" w:rsidRDefault="00393D78" w:rsidP="00393D78">
      <w:pPr>
        <w:pStyle w:val="ConsNormal"/>
        <w:widowControl w:val="0"/>
        <w:numPr>
          <w:ilvl w:val="0"/>
          <w:numId w:val="7"/>
        </w:numPr>
        <w:ind w:left="0" w:right="0" w:firstLine="709"/>
        <w:jc w:val="both"/>
        <w:rPr>
          <w:rFonts w:ascii="Times New Roman" w:hAnsi="Times New Roman" w:cs="Times New Roman"/>
          <w:sz w:val="24"/>
          <w:szCs w:val="28"/>
        </w:rPr>
      </w:pPr>
      <w:r w:rsidRPr="00570C59">
        <w:rPr>
          <w:rFonts w:ascii="Times New Roman" w:hAnsi="Times New Roman" w:cs="Times New Roman"/>
          <w:sz w:val="24"/>
          <w:szCs w:val="28"/>
        </w:rPr>
        <w:t>предоставления разрешения на отклонение от предельных параметров разр</w:t>
      </w:r>
      <w:r w:rsidRPr="00570C59">
        <w:rPr>
          <w:rFonts w:ascii="Times New Roman" w:hAnsi="Times New Roman" w:cs="Times New Roman"/>
          <w:sz w:val="24"/>
          <w:szCs w:val="28"/>
        </w:rPr>
        <w:t>е</w:t>
      </w:r>
      <w:r w:rsidRPr="00570C59">
        <w:rPr>
          <w:rFonts w:ascii="Times New Roman" w:hAnsi="Times New Roman" w:cs="Times New Roman"/>
          <w:sz w:val="24"/>
          <w:szCs w:val="28"/>
        </w:rPr>
        <w:t>шенного строительства, реконструкции объектов капитального строительства;</w:t>
      </w:r>
    </w:p>
    <w:p w:rsidR="00393D78" w:rsidRPr="00570C59" w:rsidRDefault="00393D78" w:rsidP="00393D78">
      <w:pPr>
        <w:pStyle w:val="ConsNormal"/>
        <w:widowControl w:val="0"/>
        <w:numPr>
          <w:ilvl w:val="0"/>
          <w:numId w:val="7"/>
        </w:numPr>
        <w:ind w:left="0" w:right="0" w:firstLine="709"/>
        <w:jc w:val="both"/>
        <w:rPr>
          <w:rFonts w:ascii="Times New Roman" w:hAnsi="Times New Roman" w:cs="Times New Roman"/>
          <w:sz w:val="24"/>
          <w:szCs w:val="28"/>
        </w:rPr>
      </w:pPr>
      <w:r w:rsidRPr="00570C59">
        <w:rPr>
          <w:rFonts w:ascii="Times New Roman" w:hAnsi="Times New Roman" w:cs="Times New Roman"/>
          <w:sz w:val="24"/>
          <w:szCs w:val="28"/>
        </w:rPr>
        <w:t>подготовки проектов планировки и проектов межевания для размещения об</w:t>
      </w:r>
      <w:r w:rsidRPr="00570C59">
        <w:rPr>
          <w:rFonts w:ascii="Times New Roman" w:hAnsi="Times New Roman" w:cs="Times New Roman"/>
          <w:sz w:val="24"/>
          <w:szCs w:val="28"/>
        </w:rPr>
        <w:t>ъ</w:t>
      </w:r>
      <w:r w:rsidRPr="00570C59">
        <w:rPr>
          <w:rFonts w:ascii="Times New Roman" w:hAnsi="Times New Roman" w:cs="Times New Roman"/>
          <w:sz w:val="24"/>
          <w:szCs w:val="28"/>
        </w:rPr>
        <w:t>ектов капитального строительства местного значения на территории сельсовета;</w:t>
      </w:r>
    </w:p>
    <w:p w:rsidR="00393D78" w:rsidRPr="00570C59" w:rsidRDefault="00393D78" w:rsidP="00393D78">
      <w:pPr>
        <w:widowControl w:val="0"/>
        <w:numPr>
          <w:ilvl w:val="0"/>
          <w:numId w:val="7"/>
        </w:numPr>
        <w:autoSpaceDE w:val="0"/>
        <w:autoSpaceDN w:val="0"/>
        <w:adjustRightInd w:val="0"/>
        <w:ind w:left="0" w:firstLine="709"/>
        <w:jc w:val="both"/>
      </w:pPr>
      <w:r w:rsidRPr="00570C59">
        <w:t>подготовки проекта Правила землепользования и застройки сельсовета, в том числе внесения в них изменений.</w:t>
      </w:r>
    </w:p>
    <w:p w:rsidR="00393D78" w:rsidRPr="00570C59" w:rsidRDefault="00393D78" w:rsidP="00393D78">
      <w:pPr>
        <w:widowControl w:val="0"/>
        <w:autoSpaceDE w:val="0"/>
        <w:autoSpaceDN w:val="0"/>
        <w:adjustRightInd w:val="0"/>
        <w:ind w:firstLine="709"/>
        <w:jc w:val="both"/>
      </w:pPr>
      <w:r w:rsidRPr="00570C59">
        <w:t>3. Проведение общественных обсуждений или публичных слушаний осуществляется в соответствии со статьей 5.1 Градостроительного кодекса РФ и в соответствии с Положением о публичных слушаниях, утвержденным Советом депутатов.</w:t>
      </w:r>
    </w:p>
    <w:p w:rsidR="00393D78" w:rsidRPr="00570C59" w:rsidRDefault="00393D78" w:rsidP="00393D78">
      <w:pPr>
        <w:widowControl w:val="0"/>
        <w:autoSpaceDE w:val="0"/>
        <w:autoSpaceDN w:val="0"/>
        <w:adjustRightInd w:val="0"/>
        <w:ind w:firstLine="709"/>
        <w:jc w:val="both"/>
      </w:pPr>
      <w:r w:rsidRPr="00570C59">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w:t>
      </w:r>
      <w:r w:rsidRPr="00570C59">
        <w:t>у</w:t>
      </w:r>
      <w:r w:rsidRPr="00570C59">
        <w:t>ниципальных правовых актов, иной официальной информации, и размещается на официал</w:t>
      </w:r>
      <w:r w:rsidRPr="00570C59">
        <w:t>ь</w:t>
      </w:r>
      <w:r w:rsidRPr="00570C59">
        <w:t>ном сайте и (или) в информационных системах.</w:t>
      </w:r>
    </w:p>
    <w:p w:rsidR="00393D78" w:rsidRPr="00570C59" w:rsidRDefault="00393D78" w:rsidP="00393D78">
      <w:pPr>
        <w:pStyle w:val="4"/>
        <w:numPr>
          <w:ilvl w:val="2"/>
          <w:numId w:val="42"/>
        </w:numPr>
        <w:rPr>
          <w:b w:val="0"/>
        </w:rPr>
      </w:pPr>
      <w:r w:rsidRPr="00570C59">
        <w:rPr>
          <w:b w:val="0"/>
        </w:rPr>
        <w:t>Сроки проведения публичных слушаний.</w:t>
      </w:r>
      <w:bookmarkEnd w:id="77"/>
      <w:bookmarkEnd w:id="78"/>
    </w:p>
    <w:p w:rsidR="00393D78" w:rsidRPr="00570C59" w:rsidRDefault="00393D78" w:rsidP="00393D78">
      <w:pPr>
        <w:widowControl w:val="0"/>
        <w:autoSpaceDE w:val="0"/>
        <w:autoSpaceDN w:val="0"/>
        <w:adjustRightInd w:val="0"/>
        <w:ind w:firstLine="709"/>
        <w:jc w:val="both"/>
        <w:rPr>
          <w:rFonts w:cs="Calibri"/>
        </w:rPr>
      </w:pPr>
      <w:bookmarkStart w:id="79" w:name="_Toc282347526"/>
      <w:bookmarkStart w:id="80" w:name="_Toc485281983"/>
      <w:r w:rsidRPr="00570C59">
        <w:rPr>
          <w:rFonts w:cs="Calibri"/>
        </w:rPr>
        <w:t>1. Продолжительность общественных обсуждений или публичных слушаний по пр</w:t>
      </w:r>
      <w:r w:rsidRPr="00570C59">
        <w:rPr>
          <w:rFonts w:cs="Calibri"/>
        </w:rPr>
        <w:t>о</w:t>
      </w:r>
      <w:r w:rsidRPr="00570C59">
        <w:rPr>
          <w:rFonts w:cs="Calibri"/>
        </w:rPr>
        <w:t>екту правил землепользования и застройки составляет не менее одного и не более трех мес</w:t>
      </w:r>
      <w:r w:rsidRPr="00570C59">
        <w:rPr>
          <w:rFonts w:cs="Calibri"/>
        </w:rPr>
        <w:t>я</w:t>
      </w:r>
      <w:r w:rsidRPr="00570C59">
        <w:rPr>
          <w:rFonts w:cs="Calibri"/>
        </w:rPr>
        <w:t>цев со дня опубликования такого проекта.</w:t>
      </w:r>
    </w:p>
    <w:p w:rsidR="00393D78" w:rsidRPr="00570C59" w:rsidRDefault="00393D78" w:rsidP="00393D78">
      <w:pPr>
        <w:widowControl w:val="0"/>
        <w:autoSpaceDE w:val="0"/>
        <w:autoSpaceDN w:val="0"/>
        <w:adjustRightInd w:val="0"/>
        <w:ind w:firstLine="709"/>
        <w:jc w:val="both"/>
        <w:rPr>
          <w:rFonts w:cs="Calibri"/>
        </w:rPr>
      </w:pPr>
      <w:r w:rsidRPr="00570C59">
        <w:rPr>
          <w:rFonts w:cs="Calibri"/>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w:t>
      </w:r>
      <w:r w:rsidRPr="00570C59">
        <w:rPr>
          <w:rFonts w:cs="Calibri"/>
        </w:rPr>
        <w:t>и</w:t>
      </w:r>
      <w:r w:rsidRPr="00570C59">
        <w:rPr>
          <w:rFonts w:cs="Calibri"/>
        </w:rPr>
        <w:t>ториальной зоны, а также в случае подготовки изменений в правила землепользования и з</w:t>
      </w:r>
      <w:r w:rsidRPr="00570C59">
        <w:rPr>
          <w:rFonts w:cs="Calibri"/>
        </w:rPr>
        <w:t>а</w:t>
      </w:r>
      <w:r w:rsidRPr="00570C59">
        <w:rPr>
          <w:rFonts w:cs="Calibri"/>
        </w:rPr>
        <w:t>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w:t>
      </w:r>
      <w:r w:rsidRPr="00570C59">
        <w:rPr>
          <w:rFonts w:cs="Calibri"/>
        </w:rPr>
        <w:t>а</w:t>
      </w:r>
      <w:r w:rsidRPr="00570C59">
        <w:rPr>
          <w:rFonts w:cs="Calibri"/>
        </w:rPr>
        <w:t>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w:t>
      </w:r>
      <w:r w:rsidRPr="00570C59">
        <w:rPr>
          <w:rFonts w:cs="Calibri"/>
        </w:rPr>
        <w:t>о</w:t>
      </w:r>
      <w:r w:rsidRPr="00570C59">
        <w:rPr>
          <w:rFonts w:cs="Calibri"/>
        </w:rPr>
        <w:t>жет быть более чем один месяц.</w:t>
      </w:r>
    </w:p>
    <w:p w:rsidR="00393D78" w:rsidRPr="00570C59" w:rsidRDefault="00393D78" w:rsidP="00393D78">
      <w:pPr>
        <w:widowControl w:val="0"/>
        <w:autoSpaceDE w:val="0"/>
        <w:autoSpaceDN w:val="0"/>
        <w:adjustRightInd w:val="0"/>
        <w:ind w:firstLine="709"/>
        <w:jc w:val="both"/>
        <w:rPr>
          <w:rFonts w:cs="Calibri"/>
        </w:rPr>
      </w:pPr>
      <w:r w:rsidRPr="00570C59">
        <w:rPr>
          <w:rFonts w:cs="Calibri"/>
        </w:rPr>
        <w:t>3. В целях внесения изменений в правила землепользования и застройки в случаях, предусмотренных пунктами 3 - 6 части 2 и частью 3.1 статьи 33 Градостроительного кодекса РФ, а также в случае однократного изменения видов разрешенного использования, устано</w:t>
      </w:r>
      <w:r w:rsidRPr="00570C59">
        <w:rPr>
          <w:rFonts w:cs="Calibri"/>
        </w:rPr>
        <w:t>в</w:t>
      </w:r>
      <w:r w:rsidRPr="00570C59">
        <w:rPr>
          <w:rFonts w:cs="Calibri"/>
        </w:rPr>
        <w:t>ленных градостроительным регламентом для конкретной территориальной зоны, без измен</w:t>
      </w:r>
      <w:r w:rsidRPr="00570C59">
        <w:rPr>
          <w:rFonts w:cs="Calibri"/>
        </w:rPr>
        <w:t>е</w:t>
      </w:r>
      <w:r w:rsidRPr="00570C59">
        <w:rPr>
          <w:rFonts w:cs="Calibri"/>
        </w:rPr>
        <w:t>ния ранее установленных предельных параметров разрешенного строительства, реконстру</w:t>
      </w:r>
      <w:r w:rsidRPr="00570C59">
        <w:rPr>
          <w:rFonts w:cs="Calibri"/>
        </w:rPr>
        <w:t>к</w:t>
      </w:r>
      <w:r w:rsidRPr="00570C59">
        <w:rPr>
          <w:rFonts w:cs="Calibri"/>
        </w:rPr>
        <w:t>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w:t>
      </w:r>
      <w:r w:rsidRPr="00570C59">
        <w:rPr>
          <w:rFonts w:cs="Calibri"/>
        </w:rPr>
        <w:t>к</w:t>
      </w:r>
      <w:r w:rsidRPr="00570C59">
        <w:rPr>
          <w:rFonts w:cs="Calibri"/>
        </w:rPr>
        <w:lastRenderedPageBreak/>
        <w:t>тов капитального строительства, установленных градостроительным регламентом для ко</w:t>
      </w:r>
      <w:r w:rsidRPr="00570C59">
        <w:rPr>
          <w:rFonts w:cs="Calibri"/>
        </w:rPr>
        <w:t>н</w:t>
      </w:r>
      <w:r w:rsidRPr="00570C59">
        <w:rPr>
          <w:rFonts w:cs="Calibri"/>
        </w:rPr>
        <w:t>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w:t>
      </w:r>
      <w:r w:rsidRPr="00570C59">
        <w:rPr>
          <w:rFonts w:cs="Calibri"/>
        </w:rPr>
        <w:t>о</w:t>
      </w:r>
      <w:r w:rsidRPr="00570C59">
        <w:rPr>
          <w:rFonts w:cs="Calibri"/>
        </w:rPr>
        <w:t>товка предусмотренного частью 4 статьи 33 Градостроительного кодекса РФ заключения к</w:t>
      </w:r>
      <w:r w:rsidRPr="00570C59">
        <w:rPr>
          <w:rFonts w:cs="Calibri"/>
        </w:rPr>
        <w:t>о</w:t>
      </w:r>
      <w:r w:rsidRPr="00570C59">
        <w:rPr>
          <w:rFonts w:cs="Calibri"/>
        </w:rPr>
        <w:t>миссии не требуются.</w:t>
      </w:r>
    </w:p>
    <w:p w:rsidR="00393D78" w:rsidRPr="00570C59" w:rsidRDefault="00393D78" w:rsidP="00393D78">
      <w:pPr>
        <w:widowControl w:val="0"/>
        <w:autoSpaceDE w:val="0"/>
        <w:autoSpaceDN w:val="0"/>
        <w:adjustRightInd w:val="0"/>
        <w:ind w:firstLine="709"/>
        <w:jc w:val="both"/>
      </w:pPr>
      <w:r w:rsidRPr="00570C59">
        <w:t>4. Срок проведения общественных обсуждений или публичных слушаний по вопр</w:t>
      </w:r>
      <w:r w:rsidRPr="00570C59">
        <w:t>о</w:t>
      </w:r>
      <w:r w:rsidRPr="00570C59">
        <w:t>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w:t>
      </w:r>
      <w:r w:rsidRPr="00570C59">
        <w:t>т</w:t>
      </w:r>
      <w:r w:rsidRPr="00570C59">
        <w:t>ся уставом муниципального образования и (или) нормативным правовым актом представ</w:t>
      </w:r>
      <w:r w:rsidRPr="00570C59">
        <w:t>и</w:t>
      </w:r>
      <w:r w:rsidRPr="00570C59">
        <w:t xml:space="preserve">тельного органа муниципального образования и не может быть более одного месяца. </w:t>
      </w:r>
    </w:p>
    <w:p w:rsidR="00393D78" w:rsidRPr="00570C59" w:rsidRDefault="00393D78" w:rsidP="00393D78">
      <w:pPr>
        <w:widowControl w:val="0"/>
        <w:autoSpaceDE w:val="0"/>
        <w:autoSpaceDN w:val="0"/>
        <w:adjustRightInd w:val="0"/>
        <w:ind w:firstLine="709"/>
        <w:jc w:val="both"/>
      </w:pPr>
      <w:r w:rsidRPr="00570C59">
        <w:t>5</w:t>
      </w:r>
      <w:r w:rsidRPr="00570C59">
        <w:rPr>
          <w:b/>
        </w:rPr>
        <w:t>.</w:t>
      </w:r>
      <w:r w:rsidRPr="00570C59">
        <w:t xml:space="preserve"> Срок проведения общественных обсуждений или публичных слушаний по проекту планировки территории, проекту межевания территории со дня оповещения жителей мун</w:t>
      </w:r>
      <w:r w:rsidRPr="00570C59">
        <w:t>и</w:t>
      </w:r>
      <w:r w:rsidRPr="00570C59">
        <w:t>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w:t>
      </w:r>
      <w:r w:rsidRPr="00570C59">
        <w:t>ь</w:t>
      </w:r>
      <w:r w:rsidRPr="00570C59">
        <w:t>ного образования и не может быть менее одного месяца и более трех месяцев.</w:t>
      </w:r>
    </w:p>
    <w:p w:rsidR="00393D78" w:rsidRPr="00570C59" w:rsidRDefault="00393D78" w:rsidP="00393D78">
      <w:pPr>
        <w:pStyle w:val="4"/>
        <w:numPr>
          <w:ilvl w:val="2"/>
          <w:numId w:val="42"/>
        </w:numPr>
        <w:rPr>
          <w:b w:val="0"/>
        </w:rPr>
      </w:pPr>
      <w:r w:rsidRPr="00570C59">
        <w:rPr>
          <w:b w:val="0"/>
        </w:rPr>
        <w:t>Полномочия Комиссии в области организации и проведения публичных слушаний</w:t>
      </w:r>
      <w:bookmarkEnd w:id="79"/>
      <w:bookmarkEnd w:id="80"/>
    </w:p>
    <w:p w:rsidR="00393D78" w:rsidRPr="00570C59" w:rsidRDefault="00393D78" w:rsidP="00393D78">
      <w:pPr>
        <w:ind w:firstLine="708"/>
        <w:jc w:val="both"/>
      </w:pPr>
      <w:r w:rsidRPr="00570C59">
        <w:t>1. Процедура проведения общественных обсуждений состоит из следующих этапов:</w:t>
      </w:r>
    </w:p>
    <w:p w:rsidR="00393D78" w:rsidRPr="00570C59" w:rsidRDefault="00393D78" w:rsidP="00393D78">
      <w:pPr>
        <w:ind w:firstLine="708"/>
        <w:jc w:val="both"/>
      </w:pPr>
      <w:r w:rsidRPr="00570C59">
        <w:t>1) оповещение о начале общественных обсуждений;</w:t>
      </w:r>
    </w:p>
    <w:p w:rsidR="00393D78" w:rsidRPr="00570C59" w:rsidRDefault="00393D78" w:rsidP="00393D78">
      <w:pPr>
        <w:ind w:firstLine="708"/>
        <w:jc w:val="both"/>
      </w:pPr>
      <w:r w:rsidRPr="00570C59">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w:t>
      </w:r>
      <w:r w:rsidRPr="00570C59">
        <w:t>т</w:t>
      </w:r>
      <w:r w:rsidRPr="00570C59">
        <w:t>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w:t>
      </w:r>
      <w:r w:rsidRPr="00570C59">
        <w:t>н</w:t>
      </w:r>
      <w:r w:rsidRPr="00570C59">
        <w:t>формационной системе, обеспечивающей проведение общественных обсуждений с испол</w:t>
      </w:r>
      <w:r w:rsidRPr="00570C59">
        <w:t>ь</w:t>
      </w:r>
      <w:r w:rsidRPr="00570C59">
        <w:t>зованием информационно-телекоммуникационной сети "Интернет" (далее также - сеть "И</w:t>
      </w:r>
      <w:r w:rsidRPr="00570C59">
        <w:t>н</w:t>
      </w:r>
      <w:r w:rsidRPr="00570C59">
        <w:t>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w:t>
      </w:r>
      <w:r w:rsidRPr="00570C59">
        <w:t>о</w:t>
      </w:r>
      <w:r w:rsidRPr="00570C59">
        <w:t>го проекта;</w:t>
      </w:r>
    </w:p>
    <w:p w:rsidR="00393D78" w:rsidRPr="00570C59" w:rsidRDefault="00393D78" w:rsidP="00393D78">
      <w:pPr>
        <w:ind w:firstLine="708"/>
        <w:jc w:val="both"/>
      </w:pPr>
      <w:r w:rsidRPr="00570C59">
        <w:t>3) проведение экспозиции или экспозиций проекта, подлежащего рассмотрению на общественных обсуждениях;</w:t>
      </w:r>
    </w:p>
    <w:p w:rsidR="00393D78" w:rsidRPr="00570C59" w:rsidRDefault="00393D78" w:rsidP="00393D78">
      <w:pPr>
        <w:ind w:firstLine="708"/>
        <w:jc w:val="both"/>
      </w:pPr>
      <w:r w:rsidRPr="00570C59">
        <w:t>4) подготовка и оформление протокола общественных обсуждений;</w:t>
      </w:r>
    </w:p>
    <w:p w:rsidR="00393D78" w:rsidRPr="00570C59" w:rsidRDefault="00393D78" w:rsidP="00393D78">
      <w:pPr>
        <w:ind w:firstLine="708"/>
        <w:jc w:val="both"/>
      </w:pPr>
      <w:r w:rsidRPr="00570C59">
        <w:t>5) подготовка и опубликование заключения о результатах общественных обсуждений.</w:t>
      </w:r>
    </w:p>
    <w:p w:rsidR="00393D78" w:rsidRPr="00570C59" w:rsidRDefault="00393D78" w:rsidP="00393D78">
      <w:pPr>
        <w:pStyle w:val="a4"/>
        <w:widowControl w:val="0"/>
        <w:tabs>
          <w:tab w:val="left" w:pos="720"/>
        </w:tabs>
        <w:ind w:firstLine="720"/>
        <w:jc w:val="both"/>
      </w:pPr>
      <w:r w:rsidRPr="00570C59">
        <w:t xml:space="preserve">2. Со дня принятия решения о проведении публичных слушаний Комиссия: </w:t>
      </w:r>
    </w:p>
    <w:p w:rsidR="00393D78" w:rsidRPr="00570C59" w:rsidRDefault="00393D78" w:rsidP="00393D78">
      <w:pPr>
        <w:pStyle w:val="a4"/>
        <w:widowControl w:val="0"/>
        <w:numPr>
          <w:ilvl w:val="0"/>
          <w:numId w:val="8"/>
        </w:numPr>
        <w:tabs>
          <w:tab w:val="left" w:pos="720"/>
        </w:tabs>
        <w:ind w:left="0" w:firstLine="709"/>
        <w:jc w:val="both"/>
      </w:pPr>
      <w:r w:rsidRPr="00570C59">
        <w:t>обеспечивает заблаговременное обнародование темы и перечня вопросов пу</w:t>
      </w:r>
      <w:r w:rsidRPr="00570C59">
        <w:t>б</w:t>
      </w:r>
      <w:r w:rsidRPr="00570C59">
        <w:t xml:space="preserve">личных слушаний, оповещает население сельсовета об инициаторах, дате, месте проведения не позднее 7 дней до даты проведения; </w:t>
      </w:r>
    </w:p>
    <w:p w:rsidR="00393D78" w:rsidRPr="00570C59" w:rsidRDefault="00393D78" w:rsidP="00393D78">
      <w:pPr>
        <w:pStyle w:val="a4"/>
        <w:widowControl w:val="0"/>
        <w:numPr>
          <w:ilvl w:val="0"/>
          <w:numId w:val="8"/>
        </w:numPr>
        <w:tabs>
          <w:tab w:val="left" w:pos="720"/>
        </w:tabs>
        <w:ind w:left="0" w:firstLine="709"/>
        <w:jc w:val="both"/>
      </w:pPr>
      <w:r w:rsidRPr="00570C59">
        <w:t>организует выставки, экспозиции демонстрационных материалов, проектов, документов, выносимых на публичные слушания, выступления представителей органа мес</w:t>
      </w:r>
      <w:r w:rsidRPr="00570C59">
        <w:t>т</w:t>
      </w:r>
      <w:r w:rsidRPr="00570C59">
        <w:t>ного самоуправления, разработчиков проектов документов или изменений к ним на собран</w:t>
      </w:r>
      <w:r w:rsidRPr="00570C59">
        <w:t>и</w:t>
      </w:r>
      <w:r w:rsidRPr="00570C59">
        <w:t xml:space="preserve">ях жителей. </w:t>
      </w:r>
    </w:p>
    <w:p w:rsidR="00393D78" w:rsidRPr="00570C59" w:rsidRDefault="00393D78" w:rsidP="00393D78">
      <w:pPr>
        <w:pStyle w:val="a4"/>
        <w:widowControl w:val="0"/>
        <w:numPr>
          <w:ilvl w:val="0"/>
          <w:numId w:val="8"/>
        </w:numPr>
        <w:tabs>
          <w:tab w:val="left" w:pos="720"/>
        </w:tabs>
        <w:ind w:left="0" w:firstLine="709"/>
        <w:jc w:val="both"/>
      </w:pPr>
      <w:r w:rsidRPr="00570C59">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w:t>
      </w:r>
      <w:r w:rsidRPr="00570C59">
        <w:t>а</w:t>
      </w:r>
      <w:r w:rsidRPr="00570C59">
        <w:t>ния, назначает ведущего и секретаря публичных слушаний для ведения слушаний и соста</w:t>
      </w:r>
      <w:r w:rsidRPr="00570C59">
        <w:t>в</w:t>
      </w:r>
      <w:r w:rsidRPr="00570C59">
        <w:t>ления протокола;</w:t>
      </w:r>
    </w:p>
    <w:p w:rsidR="00393D78" w:rsidRPr="00570C59" w:rsidRDefault="00393D78" w:rsidP="00393D78">
      <w:pPr>
        <w:pStyle w:val="a4"/>
        <w:widowControl w:val="0"/>
        <w:numPr>
          <w:ilvl w:val="0"/>
          <w:numId w:val="8"/>
        </w:numPr>
        <w:tabs>
          <w:tab w:val="left" w:pos="720"/>
        </w:tabs>
        <w:ind w:left="0" w:firstLine="709"/>
        <w:jc w:val="both"/>
      </w:pPr>
      <w:r w:rsidRPr="00570C59">
        <w:t>определяет место и время проведения публичных слушаний с учетом возмо</w:t>
      </w:r>
      <w:r w:rsidRPr="00570C59">
        <w:t>ж</w:t>
      </w:r>
      <w:r w:rsidRPr="00570C59">
        <w:t>ности свободного доступа для жителей поселения, представителей органов местного сам</w:t>
      </w:r>
      <w:r w:rsidRPr="00570C59">
        <w:t>о</w:t>
      </w:r>
      <w:r w:rsidRPr="00570C59">
        <w:t>управления поселения и других заинтересованных лиц;</w:t>
      </w:r>
    </w:p>
    <w:p w:rsidR="00393D78" w:rsidRPr="00570C59" w:rsidRDefault="00393D78" w:rsidP="00393D78">
      <w:pPr>
        <w:pStyle w:val="a4"/>
        <w:widowControl w:val="0"/>
        <w:numPr>
          <w:ilvl w:val="0"/>
          <w:numId w:val="8"/>
        </w:numPr>
        <w:tabs>
          <w:tab w:val="left" w:pos="720"/>
        </w:tabs>
        <w:ind w:left="0" w:firstLine="709"/>
        <w:jc w:val="both"/>
      </w:pPr>
      <w:r w:rsidRPr="00570C59">
        <w:t>осуществляет иные полномочия в соответствии с действующим законодател</w:t>
      </w:r>
      <w:r w:rsidRPr="00570C59">
        <w:t>ь</w:t>
      </w:r>
      <w:r w:rsidRPr="00570C59">
        <w:lastRenderedPageBreak/>
        <w:t xml:space="preserve">ством. </w:t>
      </w:r>
    </w:p>
    <w:p w:rsidR="00654B72" w:rsidRPr="00570C59" w:rsidRDefault="00654B72" w:rsidP="00B7732A">
      <w:pPr>
        <w:pStyle w:val="4"/>
        <w:rPr>
          <w:b w:val="0"/>
        </w:rPr>
      </w:pPr>
      <w:r w:rsidRPr="00570C59">
        <w:rPr>
          <w:b w:val="0"/>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w:t>
      </w:r>
      <w:r w:rsidRPr="00570C59">
        <w:rPr>
          <w:b w:val="0"/>
        </w:rPr>
        <w:t>е</w:t>
      </w:r>
      <w:r w:rsidRPr="00570C59">
        <w:rPr>
          <w:b w:val="0"/>
        </w:rPr>
        <w:t>конструкции объектов капитального строительства</w:t>
      </w:r>
      <w:bookmarkEnd w:id="75"/>
      <w:bookmarkEnd w:id="76"/>
    </w:p>
    <w:p w:rsidR="00223149" w:rsidRPr="00570C59" w:rsidRDefault="00223149" w:rsidP="00B7732A">
      <w:pPr>
        <w:widowControl w:val="0"/>
        <w:autoSpaceDE w:val="0"/>
        <w:autoSpaceDN w:val="0"/>
        <w:adjustRightInd w:val="0"/>
        <w:ind w:firstLine="709"/>
        <w:jc w:val="both"/>
      </w:pPr>
      <w:r w:rsidRPr="00570C59">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w:t>
      </w:r>
      <w:r w:rsidRPr="00570C59">
        <w:t>е</w:t>
      </w:r>
      <w:r w:rsidRPr="00570C59">
        <w:t>доставлении разрешения на отклонение от предельных параметров разрешенного строител</w:t>
      </w:r>
      <w:r w:rsidRPr="00570C59">
        <w:t>ь</w:t>
      </w:r>
      <w:r w:rsidRPr="00570C59">
        <w:t xml:space="preserve">ства, реконструкции объектов капитального строительства заинтересованное физическое или юридическое лицо направляет соответствующее заявление в Администрацию </w:t>
      </w:r>
      <w:r w:rsidR="00E6599B" w:rsidRPr="00570C59">
        <w:t>сельсовета</w:t>
      </w:r>
      <w:r w:rsidRPr="00570C59">
        <w:t>.</w:t>
      </w:r>
    </w:p>
    <w:p w:rsidR="00223149" w:rsidRPr="00570C59" w:rsidRDefault="00223149" w:rsidP="00B7732A">
      <w:pPr>
        <w:widowControl w:val="0"/>
        <w:autoSpaceDE w:val="0"/>
        <w:autoSpaceDN w:val="0"/>
        <w:adjustRightInd w:val="0"/>
        <w:ind w:firstLine="708"/>
        <w:jc w:val="both"/>
      </w:pPr>
      <w:r w:rsidRPr="00570C59">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223149" w:rsidRPr="00570C59" w:rsidRDefault="00223149" w:rsidP="00B7732A">
      <w:pPr>
        <w:widowControl w:val="0"/>
        <w:autoSpaceDE w:val="0"/>
        <w:autoSpaceDN w:val="0"/>
        <w:adjustRightInd w:val="0"/>
        <w:ind w:firstLine="708"/>
        <w:jc w:val="both"/>
      </w:pPr>
      <w:r w:rsidRPr="00570C59">
        <w:t>В случае если условно разрешенный вид использования земельного участка или об</w:t>
      </w:r>
      <w:r w:rsidRPr="00570C59">
        <w:t>ъ</w:t>
      </w:r>
      <w:r w:rsidRPr="00570C59">
        <w:t>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w:t>
      </w:r>
      <w:r w:rsidRPr="00570C59">
        <w:t>в</w:t>
      </w:r>
      <w:r w:rsidRPr="00570C59">
        <w:t>ное воздействие на окружающую среду, публичные слушания проводятся с участием прав</w:t>
      </w:r>
      <w:r w:rsidRPr="00570C59">
        <w:t>о</w:t>
      </w:r>
      <w:r w:rsidRPr="00570C59">
        <w:t>обладателей земельных участков и объектов капитального строительства, подверженных риску такого негативного воздействия.</w:t>
      </w:r>
    </w:p>
    <w:p w:rsidR="00223149" w:rsidRPr="00570C59" w:rsidRDefault="00223149" w:rsidP="00B7732A">
      <w:pPr>
        <w:widowControl w:val="0"/>
        <w:autoSpaceDE w:val="0"/>
        <w:autoSpaceDN w:val="0"/>
        <w:adjustRightInd w:val="0"/>
        <w:ind w:firstLine="708"/>
        <w:jc w:val="both"/>
      </w:pPr>
      <w:r w:rsidRPr="00570C59">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w:t>
      </w:r>
      <w:r w:rsidRPr="00570C59">
        <w:t>с</w:t>
      </w:r>
      <w:r w:rsidRPr="00570C59">
        <w:t>прашивается разрешение, правообладателям помещений, являющихся частью объекта кап</w:t>
      </w:r>
      <w:r w:rsidRPr="00570C59">
        <w:t>и</w:t>
      </w:r>
      <w:r w:rsidRPr="00570C59">
        <w:t>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w:t>
      </w:r>
      <w:r w:rsidRPr="00570C59">
        <w:t>н</w:t>
      </w:r>
      <w:r w:rsidRPr="00570C59">
        <w:t>ного лица о предоставлении соответствующего разрешения. В сообщении содержится и</w:t>
      </w:r>
      <w:r w:rsidRPr="00570C59">
        <w:t>н</w:t>
      </w:r>
      <w:r w:rsidRPr="00570C59">
        <w:t>формация о виде испрашиваемого разрешения, объекта, в отношении которого оно испраш</w:t>
      </w:r>
      <w:r w:rsidRPr="00570C59">
        <w:t>и</w:t>
      </w:r>
      <w:r w:rsidRPr="00570C59">
        <w:t>вается, времени и месте проведения публичных слушаний.</w:t>
      </w:r>
    </w:p>
    <w:p w:rsidR="00223149" w:rsidRPr="00570C59" w:rsidRDefault="00223149" w:rsidP="00B7732A">
      <w:pPr>
        <w:pStyle w:val="a4"/>
        <w:widowControl w:val="0"/>
        <w:tabs>
          <w:tab w:val="left" w:pos="720"/>
        </w:tabs>
        <w:ind w:firstLine="720"/>
        <w:jc w:val="both"/>
      </w:pPr>
      <w:r w:rsidRPr="00570C59">
        <w:t>4. На основании заключения о результатах публичных слушаний по вопросу предо</w:t>
      </w:r>
      <w:r w:rsidRPr="00570C59">
        <w:t>с</w:t>
      </w:r>
      <w:r w:rsidRPr="00570C59">
        <w:t>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w:t>
      </w:r>
      <w:r w:rsidRPr="00570C59">
        <w:t>о</w:t>
      </w:r>
      <w:r w:rsidRPr="00570C59">
        <w:t xml:space="preserve">го решения и направляет их главе Администрации </w:t>
      </w:r>
      <w:r w:rsidR="00E6599B" w:rsidRPr="00570C59">
        <w:t>сельсовета</w:t>
      </w:r>
      <w:r w:rsidRPr="00570C59">
        <w:t xml:space="preserve">. </w:t>
      </w:r>
    </w:p>
    <w:p w:rsidR="00223149" w:rsidRPr="00570C59" w:rsidRDefault="00223149" w:rsidP="00B7732A">
      <w:pPr>
        <w:pStyle w:val="a4"/>
        <w:widowControl w:val="0"/>
        <w:tabs>
          <w:tab w:val="left" w:pos="720"/>
        </w:tabs>
        <w:ind w:firstLine="720"/>
        <w:jc w:val="both"/>
      </w:pPr>
      <w:r w:rsidRPr="00570C59">
        <w:t xml:space="preserve">5. На основании рекомендаций Комиссии глава Администрации </w:t>
      </w:r>
      <w:r w:rsidR="00E6599B" w:rsidRPr="00570C59">
        <w:t xml:space="preserve">сельсовета </w:t>
      </w:r>
      <w:r w:rsidRPr="00570C59">
        <w:t>приним</w:t>
      </w:r>
      <w:r w:rsidRPr="00570C59">
        <w:t>а</w:t>
      </w:r>
      <w:r w:rsidRPr="00570C59">
        <w:t>ет решение о предоставлении разрешения или об отказе в его предоставлении, которое по</w:t>
      </w:r>
      <w:r w:rsidRPr="00570C59">
        <w:t>д</w:t>
      </w:r>
      <w:r w:rsidRPr="00570C59">
        <w:t xml:space="preserve">лежит официальному опубликованию. </w:t>
      </w:r>
    </w:p>
    <w:p w:rsidR="00654B72" w:rsidRPr="00570C59" w:rsidRDefault="00654B72" w:rsidP="00B7732A">
      <w:pPr>
        <w:pStyle w:val="4"/>
        <w:rPr>
          <w:b w:val="0"/>
        </w:rPr>
      </w:pPr>
      <w:bookmarkStart w:id="81" w:name="_Toc485281985"/>
      <w:r w:rsidRPr="00570C59">
        <w:rPr>
          <w:b w:val="0"/>
        </w:rP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81"/>
    </w:p>
    <w:p w:rsidR="00223149" w:rsidRPr="00570C59" w:rsidRDefault="00223149" w:rsidP="00B7732A">
      <w:pPr>
        <w:pStyle w:val="ConsNormal"/>
        <w:widowControl w:val="0"/>
        <w:ind w:right="0" w:firstLine="709"/>
        <w:jc w:val="both"/>
        <w:rPr>
          <w:rFonts w:ascii="Times New Roman" w:hAnsi="Times New Roman" w:cs="Times New Roman"/>
          <w:sz w:val="24"/>
          <w:szCs w:val="28"/>
        </w:rPr>
      </w:pPr>
      <w:bookmarkStart w:id="82" w:name="_Toc282347528"/>
      <w:r w:rsidRPr="00570C59">
        <w:rPr>
          <w:rFonts w:ascii="Times New Roman" w:hAnsi="Times New Roman"/>
          <w:sz w:val="24"/>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w:t>
      </w:r>
      <w:r w:rsidR="00E6599B" w:rsidRPr="00570C59">
        <w:rPr>
          <w:rFonts w:ascii="Times New Roman" w:hAnsi="Times New Roman"/>
          <w:sz w:val="24"/>
        </w:rPr>
        <w:t>сельсовета</w:t>
      </w:r>
      <w:r w:rsidRPr="00570C59">
        <w:rPr>
          <w:rFonts w:ascii="Times New Roman" w:hAnsi="Times New Roman" w:cs="Times New Roman"/>
          <w:sz w:val="24"/>
          <w:szCs w:val="28"/>
        </w:rPr>
        <w:t xml:space="preserve">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w:t>
      </w:r>
      <w:r w:rsidRPr="00570C59">
        <w:rPr>
          <w:rFonts w:ascii="Times New Roman" w:hAnsi="Times New Roman" w:cs="Times New Roman"/>
          <w:sz w:val="24"/>
          <w:szCs w:val="28"/>
        </w:rPr>
        <w:t>а</w:t>
      </w:r>
      <w:r w:rsidRPr="00570C59">
        <w:rPr>
          <w:rFonts w:ascii="Times New Roman" w:hAnsi="Times New Roman" w:cs="Times New Roman"/>
          <w:sz w:val="24"/>
          <w:szCs w:val="28"/>
        </w:rPr>
        <w:t>питального строительства, расположенных на указанной территории, лиц, законные интер</w:t>
      </w:r>
      <w:r w:rsidRPr="00570C59">
        <w:rPr>
          <w:rFonts w:ascii="Times New Roman" w:hAnsi="Times New Roman" w:cs="Times New Roman"/>
          <w:sz w:val="24"/>
          <w:szCs w:val="28"/>
        </w:rPr>
        <w:t>е</w:t>
      </w:r>
      <w:r w:rsidRPr="00570C59">
        <w:rPr>
          <w:rFonts w:ascii="Times New Roman" w:hAnsi="Times New Roman" w:cs="Times New Roman"/>
          <w:sz w:val="24"/>
          <w:szCs w:val="28"/>
        </w:rPr>
        <w:t>сы которых могут быть нарушены в связи с реализацией таких проектов.</w:t>
      </w:r>
    </w:p>
    <w:p w:rsidR="00223149" w:rsidRPr="00570C59" w:rsidRDefault="00223149" w:rsidP="00B7732A">
      <w:pPr>
        <w:pStyle w:val="a4"/>
        <w:widowControl w:val="0"/>
        <w:tabs>
          <w:tab w:val="left" w:pos="720"/>
        </w:tabs>
        <w:ind w:firstLine="720"/>
        <w:jc w:val="both"/>
      </w:pPr>
      <w:r w:rsidRPr="00570C59">
        <w:rPr>
          <w:szCs w:val="28"/>
        </w:rPr>
        <w:t xml:space="preserve">2. Глава Администрации </w:t>
      </w:r>
      <w:r w:rsidR="00E6599B" w:rsidRPr="00570C59">
        <w:rPr>
          <w:szCs w:val="28"/>
        </w:rPr>
        <w:t>сельсовета</w:t>
      </w:r>
      <w:r w:rsidRPr="00570C59">
        <w:rPr>
          <w:szCs w:val="28"/>
        </w:rPr>
        <w:t xml:space="preserve"> с учетом протокола и заключения о результатах публичных слушаний принимает решение об утверждении документации по планировке те</w:t>
      </w:r>
      <w:r w:rsidRPr="00570C59">
        <w:rPr>
          <w:szCs w:val="28"/>
        </w:rPr>
        <w:t>р</w:t>
      </w:r>
      <w:r w:rsidRPr="00570C59">
        <w:rPr>
          <w:szCs w:val="28"/>
        </w:rPr>
        <w:t>ритории или об отклонении такой документации и о направлении на доработку.</w:t>
      </w:r>
      <w:r w:rsidRPr="00570C59">
        <w:t xml:space="preserve"> Указанное решение подлежит официальному обнародованию. </w:t>
      </w:r>
    </w:p>
    <w:p w:rsidR="00223149" w:rsidRPr="00570C59" w:rsidRDefault="00223149" w:rsidP="00B7732A">
      <w:pPr>
        <w:widowControl w:val="0"/>
        <w:autoSpaceDE w:val="0"/>
        <w:autoSpaceDN w:val="0"/>
        <w:adjustRightInd w:val="0"/>
        <w:ind w:firstLine="708"/>
        <w:jc w:val="both"/>
      </w:pPr>
      <w:r w:rsidRPr="00570C59">
        <w:t>3. Организация и проведение публичных слушаний по вопросам предоставления ра</w:t>
      </w:r>
      <w:r w:rsidRPr="00570C59">
        <w:t>з</w:t>
      </w:r>
      <w:r w:rsidRPr="00570C59">
        <w:t>решения на условно разрешенный вид использования земельного участка или объекта кап</w:t>
      </w:r>
      <w:r w:rsidRPr="00570C59">
        <w:t>и</w:t>
      </w:r>
      <w:r w:rsidRPr="00570C59">
        <w:t>тального строительства, по вопросам предоставления разрешения на отклонение от предел</w:t>
      </w:r>
      <w:r w:rsidRPr="00570C59">
        <w:t>ь</w:t>
      </w:r>
      <w:r w:rsidRPr="00570C59">
        <w:t>ных параметров разрешенного строительства, реконструкции объектов капитального стро</w:t>
      </w:r>
      <w:r w:rsidRPr="00570C59">
        <w:t>и</w:t>
      </w:r>
      <w:r w:rsidRPr="00570C59">
        <w:lastRenderedPageBreak/>
        <w:t>тельства осуществляется за счет средств лиц, заинтересованных в предоставлении таких ра</w:t>
      </w:r>
      <w:r w:rsidRPr="00570C59">
        <w:t>з</w:t>
      </w:r>
      <w:r w:rsidRPr="00570C59">
        <w:t>решений.</w:t>
      </w:r>
    </w:p>
    <w:p w:rsidR="00B56C65" w:rsidRPr="00570C59" w:rsidRDefault="00B56C65" w:rsidP="00B7732A">
      <w:pPr>
        <w:pStyle w:val="2"/>
        <w:rPr>
          <w:b w:val="0"/>
          <w:color w:val="auto"/>
        </w:rPr>
      </w:pPr>
      <w:bookmarkStart w:id="83" w:name="_Toc485281986"/>
      <w:r w:rsidRPr="00570C59">
        <w:rPr>
          <w:b w:val="0"/>
          <w:color w:val="auto"/>
        </w:rPr>
        <w:t>Карты градостроительного зонирования. Гр</w:t>
      </w:r>
      <w:r w:rsidRPr="00570C59">
        <w:rPr>
          <w:b w:val="0"/>
          <w:color w:val="auto"/>
        </w:rPr>
        <w:t>а</w:t>
      </w:r>
      <w:r w:rsidRPr="00570C59">
        <w:rPr>
          <w:b w:val="0"/>
          <w:color w:val="auto"/>
        </w:rPr>
        <w:t>достроительные регламенты</w:t>
      </w:r>
      <w:bookmarkEnd w:id="82"/>
      <w:bookmarkEnd w:id="83"/>
    </w:p>
    <w:p w:rsidR="000D5870" w:rsidRPr="00570C59" w:rsidRDefault="00A11BF5" w:rsidP="00B7732A">
      <w:pPr>
        <w:pStyle w:val="3"/>
        <w:rPr>
          <w:b w:val="0"/>
        </w:rPr>
      </w:pPr>
      <w:bookmarkStart w:id="84" w:name="_Toc282347529"/>
      <w:bookmarkStart w:id="85" w:name="_Toc485281987"/>
      <w:r w:rsidRPr="00570C59">
        <w:rPr>
          <w:b w:val="0"/>
        </w:rPr>
        <w:t>Градостроительное зонирование</w:t>
      </w:r>
      <w:bookmarkEnd w:id="84"/>
      <w:bookmarkEnd w:id="85"/>
    </w:p>
    <w:p w:rsidR="005543F0" w:rsidRPr="00570C59" w:rsidRDefault="00C50A4A" w:rsidP="00B7732A">
      <w:pPr>
        <w:pStyle w:val="4"/>
        <w:rPr>
          <w:b w:val="0"/>
        </w:rPr>
      </w:pPr>
      <w:bookmarkStart w:id="86" w:name="_Toc282347530"/>
      <w:bookmarkStart w:id="87" w:name="_Toc485281988"/>
      <w:r w:rsidRPr="00570C59">
        <w:rPr>
          <w:b w:val="0"/>
        </w:rPr>
        <w:t>Карты</w:t>
      </w:r>
      <w:r w:rsidR="005543F0" w:rsidRPr="00570C59">
        <w:rPr>
          <w:b w:val="0"/>
        </w:rPr>
        <w:t xml:space="preserve"> градостроительного зонирования</w:t>
      </w:r>
      <w:bookmarkEnd w:id="86"/>
      <w:bookmarkEnd w:id="87"/>
    </w:p>
    <w:p w:rsidR="007852C0" w:rsidRPr="00570C59" w:rsidRDefault="00C50A4A" w:rsidP="00B7732A">
      <w:pPr>
        <w:pStyle w:val="a4"/>
        <w:widowControl w:val="0"/>
        <w:tabs>
          <w:tab w:val="left" w:pos="720"/>
        </w:tabs>
        <w:ind w:firstLine="720"/>
        <w:jc w:val="both"/>
      </w:pPr>
      <w:r w:rsidRPr="00570C59">
        <w:t>1. Карты</w:t>
      </w:r>
      <w:r w:rsidR="005543F0" w:rsidRPr="00570C59">
        <w:t xml:space="preserve"> градостроительного зонирования</w:t>
      </w:r>
      <w:r w:rsidRPr="00570C59">
        <w:t xml:space="preserve"> муниципального образования </w:t>
      </w:r>
      <w:r w:rsidR="00D1598E" w:rsidRPr="00570C59">
        <w:t>являю</w:t>
      </w:r>
      <w:r w:rsidR="005543F0" w:rsidRPr="00570C59">
        <w:t>тся с</w:t>
      </w:r>
      <w:r w:rsidR="005543F0" w:rsidRPr="00570C59">
        <w:t>о</w:t>
      </w:r>
      <w:r w:rsidR="005543F0" w:rsidRPr="00570C59">
        <w:t>ставн</w:t>
      </w:r>
      <w:r w:rsidR="008578C2" w:rsidRPr="00570C59">
        <w:t>ой</w:t>
      </w:r>
      <w:r w:rsidR="00003215" w:rsidRPr="00570C59">
        <w:t xml:space="preserve"> графической </w:t>
      </w:r>
      <w:r w:rsidR="008578C2" w:rsidRPr="00570C59">
        <w:t>частью настоящих Правил</w:t>
      </w:r>
      <w:r w:rsidR="00B56C65" w:rsidRPr="00570C59">
        <w:t>. Н</w:t>
      </w:r>
      <w:r w:rsidR="00D1598E" w:rsidRPr="00570C59">
        <w:t>а</w:t>
      </w:r>
      <w:r w:rsidR="0032235F" w:rsidRPr="00570C59">
        <w:t xml:space="preserve"> Картах отображены</w:t>
      </w:r>
      <w:r w:rsidR="005543F0" w:rsidRPr="00570C59">
        <w:t xml:space="preserve"> границы территор</w:t>
      </w:r>
      <w:r w:rsidR="005543F0" w:rsidRPr="00570C59">
        <w:t>и</w:t>
      </w:r>
      <w:r w:rsidR="005543F0" w:rsidRPr="00570C59">
        <w:t>альных зон и их кодовые обозначения, определяющие вид территори</w:t>
      </w:r>
      <w:r w:rsidR="00B56C65" w:rsidRPr="00570C59">
        <w:t>альной зоны</w:t>
      </w:r>
      <w:r w:rsidR="0032235F" w:rsidRPr="00570C59">
        <w:t>,</w:t>
      </w:r>
      <w:r w:rsidR="00B56C65" w:rsidRPr="00570C59">
        <w:t xml:space="preserve"> а также </w:t>
      </w:r>
      <w:r w:rsidR="005543F0" w:rsidRPr="00570C59">
        <w:t>границы зон с особыми условиями использования территорий</w:t>
      </w:r>
      <w:r w:rsidR="0032235F" w:rsidRPr="00570C59">
        <w:t>.</w:t>
      </w:r>
    </w:p>
    <w:p w:rsidR="005543F0" w:rsidRPr="00570C59" w:rsidRDefault="00003215" w:rsidP="00B7732A">
      <w:pPr>
        <w:pStyle w:val="a4"/>
        <w:widowControl w:val="0"/>
        <w:tabs>
          <w:tab w:val="left" w:pos="720"/>
        </w:tabs>
        <w:ind w:firstLine="720"/>
        <w:jc w:val="both"/>
      </w:pPr>
      <w:r w:rsidRPr="00570C59">
        <w:t>2</w:t>
      </w:r>
      <w:r w:rsidR="005543F0" w:rsidRPr="00570C59">
        <w:t>. Границы тер</w:t>
      </w:r>
      <w:r w:rsidR="00B56C65" w:rsidRPr="00570C59">
        <w:t>риториальных зон установлены</w:t>
      </w:r>
      <w:r w:rsidR="005543F0" w:rsidRPr="00570C59">
        <w:t xml:space="preserve"> с учетом:</w:t>
      </w:r>
    </w:p>
    <w:p w:rsidR="005543F0" w:rsidRPr="00570C59" w:rsidRDefault="0032235F" w:rsidP="00B7732A">
      <w:pPr>
        <w:pStyle w:val="a4"/>
        <w:widowControl w:val="0"/>
        <w:numPr>
          <w:ilvl w:val="0"/>
          <w:numId w:val="9"/>
        </w:numPr>
        <w:tabs>
          <w:tab w:val="left" w:pos="720"/>
        </w:tabs>
        <w:ind w:left="0" w:firstLine="709"/>
        <w:jc w:val="both"/>
      </w:pPr>
      <w:r w:rsidRPr="00570C59">
        <w:t>в</w:t>
      </w:r>
      <w:r w:rsidR="005543F0" w:rsidRPr="00570C59">
        <w:t>озможности сочетания в пределах одной территориальной зоны различных видов существующего и планируемого использования земельных участков;</w:t>
      </w:r>
    </w:p>
    <w:p w:rsidR="005543F0" w:rsidRPr="00570C59" w:rsidRDefault="0032235F" w:rsidP="00B7732A">
      <w:pPr>
        <w:pStyle w:val="a4"/>
        <w:widowControl w:val="0"/>
        <w:numPr>
          <w:ilvl w:val="0"/>
          <w:numId w:val="9"/>
        </w:numPr>
        <w:tabs>
          <w:tab w:val="left" w:pos="720"/>
        </w:tabs>
        <w:ind w:left="0" w:firstLine="709"/>
        <w:jc w:val="both"/>
        <w:rPr>
          <w:sz w:val="28"/>
        </w:rPr>
      </w:pPr>
      <w:r w:rsidRPr="00570C59">
        <w:t>с</w:t>
      </w:r>
      <w:r w:rsidR="005543F0" w:rsidRPr="00570C59">
        <w:t>ложившейся планировки территории и существующего землепользования;</w:t>
      </w:r>
    </w:p>
    <w:p w:rsidR="008C41B3" w:rsidRPr="00570C59" w:rsidRDefault="008C41B3" w:rsidP="00B7732A">
      <w:pPr>
        <w:pStyle w:val="a4"/>
        <w:widowControl w:val="0"/>
        <w:numPr>
          <w:ilvl w:val="0"/>
          <w:numId w:val="9"/>
        </w:numPr>
        <w:tabs>
          <w:tab w:val="left" w:pos="720"/>
        </w:tabs>
        <w:ind w:left="0" w:firstLine="709"/>
        <w:jc w:val="both"/>
      </w:pPr>
      <w:r w:rsidRPr="00570C59">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8C41B3" w:rsidRPr="00570C59" w:rsidRDefault="008C41B3" w:rsidP="00B7732A">
      <w:pPr>
        <w:pStyle w:val="a4"/>
        <w:widowControl w:val="0"/>
        <w:numPr>
          <w:ilvl w:val="0"/>
          <w:numId w:val="9"/>
        </w:numPr>
        <w:tabs>
          <w:tab w:val="left" w:pos="720"/>
        </w:tabs>
        <w:ind w:left="0" w:firstLine="709"/>
        <w:jc w:val="both"/>
      </w:pPr>
      <w:r w:rsidRPr="00570C59">
        <w:t>предотвращения возможности причинения вреда объектам капитального строительства, расположенным на смежных земельных участках.</w:t>
      </w:r>
    </w:p>
    <w:p w:rsidR="005543F0" w:rsidRPr="00570C59" w:rsidRDefault="005543F0" w:rsidP="00B7732A">
      <w:pPr>
        <w:pStyle w:val="4"/>
        <w:rPr>
          <w:b w:val="0"/>
        </w:rPr>
      </w:pPr>
      <w:bookmarkStart w:id="88" w:name="_Toc485281989"/>
      <w:bookmarkStart w:id="89" w:name="_Toc282347531"/>
      <w:r w:rsidRPr="00570C59">
        <w:rPr>
          <w:b w:val="0"/>
        </w:rPr>
        <w:t>Виды территориал</w:t>
      </w:r>
      <w:r w:rsidR="00B56C65" w:rsidRPr="00570C59">
        <w:rPr>
          <w:b w:val="0"/>
        </w:rPr>
        <w:t>ьных зон, обозначенных на К</w:t>
      </w:r>
      <w:r w:rsidR="00D1598E" w:rsidRPr="00570C59">
        <w:rPr>
          <w:b w:val="0"/>
        </w:rPr>
        <w:t xml:space="preserve">артах </w:t>
      </w:r>
      <w:r w:rsidRPr="00570C59">
        <w:rPr>
          <w:b w:val="0"/>
        </w:rPr>
        <w:t>градостроительного зонирования</w:t>
      </w:r>
      <w:bookmarkEnd w:id="88"/>
      <w:r w:rsidR="00D1598E" w:rsidRPr="00570C59">
        <w:rPr>
          <w:b w:val="0"/>
        </w:rPr>
        <w:t xml:space="preserve"> </w:t>
      </w:r>
      <w:bookmarkEnd w:id="89"/>
    </w:p>
    <w:p w:rsidR="005D67C7" w:rsidRPr="00570C59" w:rsidRDefault="005D67C7" w:rsidP="00B7732A">
      <w:pPr>
        <w:ind w:firstLine="539"/>
        <w:jc w:val="both"/>
      </w:pPr>
      <w:r w:rsidRPr="00570C59">
        <w:t>Виды и состав территориальных зон установлены в соответствии со статьей 35 Град</w:t>
      </w:r>
      <w:r w:rsidRPr="00570C59">
        <w:t>о</w:t>
      </w:r>
      <w:r w:rsidRPr="00570C59">
        <w:t>строительного кодекса РФ и Приказом Минрегионразвития от 30.01.2012 №19 «Об утве</w:t>
      </w:r>
      <w:r w:rsidRPr="00570C59">
        <w:t>р</w:t>
      </w:r>
      <w:r w:rsidRPr="00570C59">
        <w:t>ждении требований к описанию и отображению в документах территориального планиров</w:t>
      </w:r>
      <w:r w:rsidRPr="00570C59">
        <w:t>а</w:t>
      </w:r>
      <w:r w:rsidRPr="00570C59">
        <w:t>ния объектов федерального значения, объектов регионального значения, объектов местного значения».</w:t>
      </w:r>
    </w:p>
    <w:p w:rsidR="0070476D" w:rsidRPr="00570C59" w:rsidRDefault="005D67C7" w:rsidP="00B7732A">
      <w:pPr>
        <w:pStyle w:val="a4"/>
        <w:ind w:firstLine="539"/>
        <w:jc w:val="both"/>
      </w:pPr>
      <w:r w:rsidRPr="00570C59">
        <w:t>На Картах градостроительного зонирования устанавливаются следующие виды терр</w:t>
      </w:r>
      <w:r w:rsidRPr="00570C59">
        <w:t>и</w:t>
      </w:r>
      <w:r w:rsidRPr="00570C59">
        <w:t xml:space="preserve">ториальных зон: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7"/>
        <w:gridCol w:w="8187"/>
      </w:tblGrid>
      <w:tr w:rsidR="0008376D" w:rsidRPr="00570C59" w:rsidTr="0050350F">
        <w:tc>
          <w:tcPr>
            <w:tcW w:w="846" w:type="pct"/>
            <w:shd w:val="clear" w:color="auto" w:fill="E6E6E6"/>
            <w:vAlign w:val="center"/>
          </w:tcPr>
          <w:p w:rsidR="0008376D" w:rsidRPr="00570C59" w:rsidRDefault="0008376D" w:rsidP="00B7732A">
            <w:pPr>
              <w:widowControl w:val="0"/>
              <w:snapToGrid w:val="0"/>
              <w:ind w:firstLine="34"/>
              <w:jc w:val="center"/>
            </w:pPr>
            <w:r w:rsidRPr="00570C59">
              <w:t>Условные</w:t>
            </w:r>
            <w:r w:rsidR="006D58B1" w:rsidRPr="00570C59">
              <w:t xml:space="preserve"> </w:t>
            </w:r>
            <w:r w:rsidRPr="00570C59">
              <w:t>обозначения</w:t>
            </w:r>
          </w:p>
        </w:tc>
        <w:tc>
          <w:tcPr>
            <w:tcW w:w="4154" w:type="pct"/>
            <w:shd w:val="clear" w:color="auto" w:fill="E6E6E6"/>
          </w:tcPr>
          <w:p w:rsidR="0008376D" w:rsidRPr="00570C59" w:rsidRDefault="0008376D" w:rsidP="00B7732A">
            <w:pPr>
              <w:widowControl w:val="0"/>
              <w:ind w:firstLine="34"/>
              <w:jc w:val="center"/>
            </w:pPr>
            <w:r w:rsidRPr="00570C59">
              <w:t>Наименование территориальных зон</w:t>
            </w:r>
          </w:p>
        </w:tc>
      </w:tr>
      <w:tr w:rsidR="00097040" w:rsidRPr="00570C59" w:rsidTr="0050350F">
        <w:tc>
          <w:tcPr>
            <w:tcW w:w="846" w:type="pct"/>
            <w:vAlign w:val="center"/>
          </w:tcPr>
          <w:p w:rsidR="00097040" w:rsidRPr="00570C59" w:rsidRDefault="00E03E1C" w:rsidP="00B7732A">
            <w:pPr>
              <w:widowControl w:val="0"/>
              <w:snapToGrid w:val="0"/>
              <w:ind w:firstLine="34"/>
              <w:jc w:val="center"/>
              <w:rPr>
                <w:caps/>
              </w:rPr>
            </w:pPr>
            <w:r w:rsidRPr="00570C59">
              <w:rPr>
                <w:caps/>
              </w:rPr>
              <w:t>Ж1</w:t>
            </w:r>
          </w:p>
        </w:tc>
        <w:tc>
          <w:tcPr>
            <w:tcW w:w="4154" w:type="pct"/>
            <w:shd w:val="clear" w:color="auto" w:fill="auto"/>
            <w:vAlign w:val="center"/>
          </w:tcPr>
          <w:p w:rsidR="00097040" w:rsidRPr="00570C59" w:rsidRDefault="00E03E1C" w:rsidP="00B7732A">
            <w:pPr>
              <w:widowControl w:val="0"/>
              <w:snapToGrid w:val="0"/>
            </w:pPr>
            <w:r w:rsidRPr="00570C59">
              <w:t>Зона застройки индивидуальными жилыми домами</w:t>
            </w:r>
          </w:p>
        </w:tc>
      </w:tr>
      <w:tr w:rsidR="0008376D" w:rsidRPr="00570C59" w:rsidTr="0050350F">
        <w:tc>
          <w:tcPr>
            <w:tcW w:w="846" w:type="pct"/>
            <w:vAlign w:val="center"/>
          </w:tcPr>
          <w:p w:rsidR="0008376D" w:rsidRPr="00570C59" w:rsidRDefault="00E03E1C" w:rsidP="00B7732A">
            <w:pPr>
              <w:widowControl w:val="0"/>
              <w:snapToGrid w:val="0"/>
              <w:ind w:firstLine="34"/>
              <w:jc w:val="center"/>
            </w:pPr>
            <w:r w:rsidRPr="00570C59">
              <w:t>О1</w:t>
            </w:r>
          </w:p>
        </w:tc>
        <w:tc>
          <w:tcPr>
            <w:tcW w:w="4154" w:type="pct"/>
            <w:vAlign w:val="center"/>
          </w:tcPr>
          <w:p w:rsidR="0008376D" w:rsidRPr="00570C59" w:rsidRDefault="00D2737B" w:rsidP="00B7732A">
            <w:pPr>
              <w:pStyle w:val="a8"/>
              <w:keepNext w:val="0"/>
              <w:widowControl w:val="0"/>
              <w:snapToGrid w:val="0"/>
              <w:ind w:firstLine="34"/>
              <w:rPr>
                <w:rFonts w:ascii="Times New Roman" w:hAnsi="Times New Roman"/>
              </w:rPr>
            </w:pPr>
            <w:r w:rsidRPr="00570C59">
              <w:rPr>
                <w:rFonts w:ascii="Times New Roman" w:hAnsi="Times New Roman"/>
              </w:rPr>
              <w:t>Зона делового, общественного и коммерческого назначения</w:t>
            </w:r>
          </w:p>
        </w:tc>
      </w:tr>
      <w:tr w:rsidR="0008376D" w:rsidRPr="00570C59" w:rsidTr="0050350F">
        <w:tc>
          <w:tcPr>
            <w:tcW w:w="846" w:type="pct"/>
            <w:vAlign w:val="center"/>
          </w:tcPr>
          <w:p w:rsidR="0008376D" w:rsidRPr="00570C59" w:rsidRDefault="00E03E1C" w:rsidP="00B7732A">
            <w:pPr>
              <w:widowControl w:val="0"/>
              <w:snapToGrid w:val="0"/>
              <w:ind w:firstLine="34"/>
              <w:jc w:val="center"/>
            </w:pPr>
            <w:r w:rsidRPr="00570C59">
              <w:t>И</w:t>
            </w:r>
          </w:p>
        </w:tc>
        <w:tc>
          <w:tcPr>
            <w:tcW w:w="4154" w:type="pct"/>
            <w:vAlign w:val="center"/>
          </w:tcPr>
          <w:p w:rsidR="0008376D" w:rsidRPr="00570C59" w:rsidRDefault="00E03E1C" w:rsidP="00B7732A">
            <w:pPr>
              <w:widowControl w:val="0"/>
              <w:snapToGrid w:val="0"/>
              <w:ind w:firstLine="34"/>
            </w:pPr>
            <w:r w:rsidRPr="00570C59">
              <w:t>Зона инженерной инфраструктуры</w:t>
            </w:r>
          </w:p>
        </w:tc>
      </w:tr>
      <w:tr w:rsidR="0013237B" w:rsidRPr="00570C59" w:rsidTr="0050350F">
        <w:tc>
          <w:tcPr>
            <w:tcW w:w="846" w:type="pct"/>
            <w:vAlign w:val="center"/>
          </w:tcPr>
          <w:p w:rsidR="0013237B" w:rsidRPr="00570C59" w:rsidRDefault="0013237B" w:rsidP="0013237B">
            <w:pPr>
              <w:widowControl w:val="0"/>
              <w:snapToGrid w:val="0"/>
              <w:ind w:firstLine="34"/>
              <w:jc w:val="center"/>
            </w:pPr>
            <w:r w:rsidRPr="00570C59">
              <w:t>Т</w:t>
            </w:r>
          </w:p>
        </w:tc>
        <w:tc>
          <w:tcPr>
            <w:tcW w:w="4154" w:type="pct"/>
            <w:vAlign w:val="center"/>
          </w:tcPr>
          <w:p w:rsidR="0013237B" w:rsidRPr="00570C59" w:rsidRDefault="0013237B" w:rsidP="0013237B">
            <w:pPr>
              <w:widowControl w:val="0"/>
              <w:snapToGrid w:val="0"/>
              <w:ind w:firstLine="34"/>
            </w:pPr>
            <w:r w:rsidRPr="00570C59">
              <w:t>Зона транспортной инфраструктуры</w:t>
            </w:r>
          </w:p>
        </w:tc>
      </w:tr>
      <w:tr w:rsidR="0013237B" w:rsidRPr="00570C59" w:rsidTr="0050350F">
        <w:tc>
          <w:tcPr>
            <w:tcW w:w="846" w:type="pct"/>
            <w:vAlign w:val="center"/>
          </w:tcPr>
          <w:p w:rsidR="0013237B" w:rsidRPr="00570C59" w:rsidRDefault="0013237B" w:rsidP="0013237B">
            <w:pPr>
              <w:widowControl w:val="0"/>
              <w:snapToGrid w:val="0"/>
              <w:ind w:firstLine="34"/>
              <w:jc w:val="center"/>
            </w:pPr>
            <w:r w:rsidRPr="00570C59">
              <w:t>Р</w:t>
            </w:r>
          </w:p>
        </w:tc>
        <w:tc>
          <w:tcPr>
            <w:tcW w:w="4154" w:type="pct"/>
            <w:vAlign w:val="center"/>
          </w:tcPr>
          <w:p w:rsidR="0013237B" w:rsidRPr="00570C59" w:rsidRDefault="0013237B" w:rsidP="0013237B">
            <w:pPr>
              <w:widowControl w:val="0"/>
              <w:snapToGrid w:val="0"/>
              <w:ind w:firstLine="34"/>
            </w:pPr>
            <w:r w:rsidRPr="00570C59">
              <w:t>Зона рекреационного назначения</w:t>
            </w:r>
          </w:p>
        </w:tc>
      </w:tr>
      <w:tr w:rsidR="0013237B" w:rsidRPr="00570C59" w:rsidTr="0050350F">
        <w:tc>
          <w:tcPr>
            <w:tcW w:w="846" w:type="pct"/>
            <w:vAlign w:val="center"/>
          </w:tcPr>
          <w:p w:rsidR="0013237B" w:rsidRPr="00570C59" w:rsidRDefault="0013237B" w:rsidP="00B7732A">
            <w:pPr>
              <w:widowControl w:val="0"/>
              <w:snapToGrid w:val="0"/>
              <w:ind w:firstLine="34"/>
              <w:jc w:val="center"/>
            </w:pPr>
            <w:r w:rsidRPr="00570C59">
              <w:t>Сх1</w:t>
            </w:r>
          </w:p>
        </w:tc>
        <w:tc>
          <w:tcPr>
            <w:tcW w:w="4154" w:type="pct"/>
            <w:vAlign w:val="center"/>
          </w:tcPr>
          <w:p w:rsidR="0013237B" w:rsidRPr="00570C59" w:rsidRDefault="0013237B" w:rsidP="00B7732A">
            <w:pPr>
              <w:widowControl w:val="0"/>
              <w:snapToGrid w:val="0"/>
              <w:ind w:firstLine="34"/>
            </w:pPr>
            <w:r w:rsidRPr="00570C59">
              <w:t>Зона сельскохозяйственных угодий</w:t>
            </w:r>
          </w:p>
        </w:tc>
      </w:tr>
      <w:tr w:rsidR="0013237B" w:rsidRPr="00570C59" w:rsidTr="0050350F">
        <w:tc>
          <w:tcPr>
            <w:tcW w:w="846" w:type="pct"/>
            <w:vAlign w:val="center"/>
          </w:tcPr>
          <w:p w:rsidR="0013237B" w:rsidRPr="00570C59" w:rsidRDefault="0013237B" w:rsidP="00B7732A">
            <w:pPr>
              <w:widowControl w:val="0"/>
              <w:snapToGrid w:val="0"/>
              <w:ind w:firstLine="34"/>
              <w:jc w:val="center"/>
            </w:pPr>
            <w:r w:rsidRPr="00570C59">
              <w:t>Сх2</w:t>
            </w:r>
          </w:p>
        </w:tc>
        <w:tc>
          <w:tcPr>
            <w:tcW w:w="4154" w:type="pct"/>
            <w:vAlign w:val="center"/>
          </w:tcPr>
          <w:p w:rsidR="0013237B" w:rsidRPr="00570C59" w:rsidRDefault="0013237B" w:rsidP="00B7732A">
            <w:pPr>
              <w:widowControl w:val="0"/>
              <w:snapToGrid w:val="0"/>
              <w:ind w:firstLine="34"/>
            </w:pPr>
            <w:r w:rsidRPr="00570C59">
              <w:t>Зона, занятая объектами сельскохозяйственного назначения</w:t>
            </w:r>
          </w:p>
        </w:tc>
      </w:tr>
      <w:tr w:rsidR="0013237B" w:rsidRPr="00570C59" w:rsidTr="0050350F">
        <w:tc>
          <w:tcPr>
            <w:tcW w:w="846" w:type="pct"/>
            <w:vAlign w:val="center"/>
          </w:tcPr>
          <w:p w:rsidR="0013237B" w:rsidRPr="00570C59" w:rsidRDefault="0013237B" w:rsidP="00B7732A">
            <w:pPr>
              <w:widowControl w:val="0"/>
              <w:snapToGrid w:val="0"/>
              <w:ind w:firstLine="34"/>
              <w:jc w:val="center"/>
            </w:pPr>
            <w:r w:rsidRPr="00570C59">
              <w:t>ТОП</w:t>
            </w:r>
          </w:p>
        </w:tc>
        <w:tc>
          <w:tcPr>
            <w:tcW w:w="4154" w:type="pct"/>
            <w:vAlign w:val="center"/>
          </w:tcPr>
          <w:p w:rsidR="0013237B" w:rsidRPr="00570C59" w:rsidRDefault="0013237B" w:rsidP="00B7732A">
            <w:pPr>
              <w:widowControl w:val="0"/>
              <w:snapToGrid w:val="0"/>
              <w:ind w:firstLine="34"/>
            </w:pPr>
            <w:r w:rsidRPr="00570C59">
              <w:t>Зона иного назначения, в соответствии с местными условиями*</w:t>
            </w:r>
          </w:p>
        </w:tc>
      </w:tr>
      <w:tr w:rsidR="0013237B" w:rsidRPr="00570C59" w:rsidTr="0050350F">
        <w:tc>
          <w:tcPr>
            <w:tcW w:w="846" w:type="pct"/>
            <w:vAlign w:val="center"/>
          </w:tcPr>
          <w:p w:rsidR="0013237B" w:rsidRPr="00570C59" w:rsidRDefault="0013237B" w:rsidP="00B7732A">
            <w:pPr>
              <w:widowControl w:val="0"/>
              <w:snapToGrid w:val="0"/>
              <w:ind w:firstLine="34"/>
              <w:jc w:val="center"/>
            </w:pPr>
            <w:r w:rsidRPr="00570C59">
              <w:t>А</w:t>
            </w:r>
          </w:p>
        </w:tc>
        <w:tc>
          <w:tcPr>
            <w:tcW w:w="4154" w:type="pct"/>
            <w:vAlign w:val="center"/>
          </w:tcPr>
          <w:p w:rsidR="0013237B" w:rsidRPr="00570C59" w:rsidRDefault="0013237B" w:rsidP="00B7732A">
            <w:pPr>
              <w:widowControl w:val="0"/>
              <w:snapToGrid w:val="0"/>
              <w:ind w:firstLine="34"/>
            </w:pPr>
            <w:r w:rsidRPr="00570C59">
              <w:t>Зона акваторий*</w:t>
            </w:r>
          </w:p>
        </w:tc>
      </w:tr>
    </w:tbl>
    <w:p w:rsidR="00895284" w:rsidRPr="00570C59" w:rsidRDefault="00895284" w:rsidP="00B7732A">
      <w:pPr>
        <w:ind w:firstLine="709"/>
        <w:jc w:val="both"/>
      </w:pPr>
      <w:bookmarkStart w:id="90" w:name="_Toc282347532"/>
      <w:r w:rsidRPr="00570C59">
        <w:t>*-</w:t>
      </w:r>
      <w:r w:rsidR="00040397" w:rsidRPr="00570C59">
        <w:t>т</w:t>
      </w:r>
      <w:r w:rsidRPr="00570C59">
        <w:t>ерритории, на которые действие градостроительных регламентов не распростран</w:t>
      </w:r>
      <w:r w:rsidRPr="00570C59">
        <w:t>я</w:t>
      </w:r>
      <w:r w:rsidRPr="00570C59">
        <w:t>ются</w:t>
      </w:r>
      <w:r w:rsidR="00DD3715" w:rsidRPr="00570C59">
        <w:t xml:space="preserve"> или не устанавливаются.</w:t>
      </w:r>
    </w:p>
    <w:p w:rsidR="005543F0" w:rsidRPr="00570C59" w:rsidRDefault="005543F0" w:rsidP="00B7732A">
      <w:pPr>
        <w:pStyle w:val="4"/>
        <w:rPr>
          <w:b w:val="0"/>
        </w:rPr>
      </w:pPr>
      <w:bookmarkStart w:id="91" w:name="_Toc485281990"/>
      <w:r w:rsidRPr="00570C59">
        <w:rPr>
          <w:b w:val="0"/>
        </w:rPr>
        <w:t>Линии градостроительного регулирования</w:t>
      </w:r>
      <w:bookmarkEnd w:id="90"/>
      <w:bookmarkEnd w:id="91"/>
    </w:p>
    <w:p w:rsidR="005543F0" w:rsidRPr="00570C59" w:rsidRDefault="00B56C65" w:rsidP="00B7732A">
      <w:pPr>
        <w:pStyle w:val="a4"/>
        <w:widowControl w:val="0"/>
        <w:tabs>
          <w:tab w:val="left" w:pos="720"/>
        </w:tabs>
        <w:ind w:firstLine="720"/>
        <w:jc w:val="both"/>
      </w:pPr>
      <w:r w:rsidRPr="00570C59">
        <w:t xml:space="preserve">1. </w:t>
      </w:r>
      <w:r w:rsidR="005543F0" w:rsidRPr="00570C59">
        <w:t>Линии градостроительного регулирования устанавливаются пр</w:t>
      </w:r>
      <w:r w:rsidR="00FF0196" w:rsidRPr="00570C59">
        <w:t xml:space="preserve">оектами планировки территорий, а также проектами </w:t>
      </w:r>
      <w:r w:rsidR="005543F0" w:rsidRPr="00570C59">
        <w:t xml:space="preserve">санитарно – защитных зон, </w:t>
      </w:r>
      <w:r w:rsidR="00FF0196" w:rsidRPr="00570C59">
        <w:t xml:space="preserve">проектами </w:t>
      </w:r>
      <w:r w:rsidR="005543F0" w:rsidRPr="00570C59">
        <w:t>охранных зон памя</w:t>
      </w:r>
      <w:r w:rsidR="005543F0" w:rsidRPr="00570C59">
        <w:t>т</w:t>
      </w:r>
      <w:r w:rsidR="005543F0" w:rsidRPr="00570C59">
        <w:t xml:space="preserve">ников истории и культуры, режимных объектов и т.д. </w:t>
      </w:r>
    </w:p>
    <w:p w:rsidR="005543F0" w:rsidRPr="00570C59" w:rsidRDefault="005543F0" w:rsidP="00B7732A">
      <w:pPr>
        <w:pStyle w:val="a4"/>
        <w:widowControl w:val="0"/>
        <w:tabs>
          <w:tab w:val="left" w:pos="720"/>
        </w:tabs>
        <w:ind w:firstLine="720"/>
        <w:jc w:val="both"/>
      </w:pPr>
      <w:r w:rsidRPr="00570C59">
        <w:t xml:space="preserve">2. На территории </w:t>
      </w:r>
      <w:r w:rsidR="00FF0196" w:rsidRPr="00570C59">
        <w:t xml:space="preserve">муниципального образования </w:t>
      </w:r>
      <w:r w:rsidRPr="00570C59">
        <w:t>действуют следующие линии град</w:t>
      </w:r>
      <w:r w:rsidRPr="00570C59">
        <w:t>о</w:t>
      </w:r>
      <w:r w:rsidRPr="00570C59">
        <w:t>строительного регулирования:</w:t>
      </w:r>
    </w:p>
    <w:p w:rsidR="005543F0" w:rsidRPr="00570C59" w:rsidRDefault="005543F0" w:rsidP="00B7732A">
      <w:pPr>
        <w:pStyle w:val="a4"/>
        <w:widowControl w:val="0"/>
        <w:numPr>
          <w:ilvl w:val="0"/>
          <w:numId w:val="4"/>
        </w:numPr>
        <w:tabs>
          <w:tab w:val="left" w:pos="720"/>
        </w:tabs>
        <w:ind w:left="0" w:firstLine="709"/>
        <w:jc w:val="both"/>
      </w:pPr>
      <w:r w:rsidRPr="00570C59">
        <w:t>красные линии;</w:t>
      </w:r>
    </w:p>
    <w:p w:rsidR="00FF0196" w:rsidRPr="00570C59" w:rsidRDefault="00FF0196" w:rsidP="00B7732A">
      <w:pPr>
        <w:pStyle w:val="a4"/>
        <w:widowControl w:val="0"/>
        <w:numPr>
          <w:ilvl w:val="0"/>
          <w:numId w:val="4"/>
        </w:numPr>
        <w:tabs>
          <w:tab w:val="left" w:pos="720"/>
        </w:tabs>
        <w:ind w:left="0" w:firstLine="709"/>
        <w:jc w:val="both"/>
      </w:pPr>
      <w:r w:rsidRPr="00570C59">
        <w:t>линии регулирования застройки</w:t>
      </w:r>
      <w:r w:rsidR="00213323" w:rsidRPr="00570C59">
        <w:t>;</w:t>
      </w:r>
    </w:p>
    <w:p w:rsidR="005543F0" w:rsidRPr="00570C59" w:rsidRDefault="005543F0" w:rsidP="00B7732A">
      <w:pPr>
        <w:pStyle w:val="a4"/>
        <w:widowControl w:val="0"/>
        <w:numPr>
          <w:ilvl w:val="0"/>
          <w:numId w:val="4"/>
        </w:numPr>
        <w:tabs>
          <w:tab w:val="left" w:pos="720"/>
        </w:tabs>
        <w:ind w:left="0" w:firstLine="709"/>
        <w:jc w:val="both"/>
      </w:pPr>
      <w:r w:rsidRPr="00570C59">
        <w:t>границы технических (охранных) зон действующих и проектируемых инж</w:t>
      </w:r>
      <w:r w:rsidRPr="00570C59">
        <w:t>е</w:t>
      </w:r>
      <w:r w:rsidRPr="00570C59">
        <w:lastRenderedPageBreak/>
        <w:t>нерных сооружений и комм</w:t>
      </w:r>
      <w:r w:rsidR="00635327" w:rsidRPr="00570C59">
        <w:t>уникаций.</w:t>
      </w:r>
    </w:p>
    <w:p w:rsidR="005543F0" w:rsidRPr="00570C59" w:rsidRDefault="005543F0" w:rsidP="00B7732A">
      <w:pPr>
        <w:pStyle w:val="a4"/>
        <w:widowControl w:val="0"/>
        <w:tabs>
          <w:tab w:val="left" w:pos="720"/>
        </w:tabs>
        <w:ind w:firstLine="720"/>
        <w:jc w:val="both"/>
      </w:pPr>
      <w:r w:rsidRPr="00570C59">
        <w:t>3. Основанием для установления, изменения, отмены линий градостроительного рег</w:t>
      </w:r>
      <w:r w:rsidRPr="00570C59">
        <w:t>у</w:t>
      </w:r>
      <w:r w:rsidRPr="00570C59">
        <w:t>лирования является утвержденная документация по планировке территории.</w:t>
      </w:r>
    </w:p>
    <w:p w:rsidR="009951E3" w:rsidRPr="00570C59" w:rsidRDefault="005543F0" w:rsidP="00B7732A">
      <w:pPr>
        <w:pStyle w:val="a4"/>
        <w:widowControl w:val="0"/>
        <w:tabs>
          <w:tab w:val="left" w:pos="720"/>
        </w:tabs>
        <w:ind w:firstLine="720"/>
        <w:jc w:val="both"/>
      </w:pPr>
      <w:r w:rsidRPr="00570C59">
        <w:t>4. Линии градостроительного регулирования обязательны для исполнения после у</w:t>
      </w:r>
      <w:r w:rsidRPr="00570C59">
        <w:t>т</w:t>
      </w:r>
      <w:r w:rsidRPr="00570C59">
        <w:t>верждения в установленном законодательством порядке документации по планировке</w:t>
      </w:r>
      <w:r w:rsidR="003525CF" w:rsidRPr="00570C59">
        <w:t xml:space="preserve"> терр</w:t>
      </w:r>
      <w:r w:rsidR="003525CF" w:rsidRPr="00570C59">
        <w:t>и</w:t>
      </w:r>
      <w:r w:rsidR="003525CF" w:rsidRPr="00570C59">
        <w:t>тории</w:t>
      </w:r>
      <w:r w:rsidRPr="00570C59">
        <w:t>.</w:t>
      </w:r>
    </w:p>
    <w:p w:rsidR="003525CF" w:rsidRPr="00570C59" w:rsidRDefault="00B56C65" w:rsidP="00B7732A">
      <w:pPr>
        <w:pStyle w:val="3"/>
        <w:rPr>
          <w:b w:val="0"/>
        </w:rPr>
      </w:pPr>
      <w:bookmarkStart w:id="92" w:name="_Toc282347533"/>
      <w:bookmarkStart w:id="93" w:name="_Toc485281991"/>
      <w:r w:rsidRPr="00570C59">
        <w:rPr>
          <w:b w:val="0"/>
        </w:rPr>
        <w:t>Градостроительные ограничения и особые условия испол</w:t>
      </w:r>
      <w:r w:rsidRPr="00570C59">
        <w:rPr>
          <w:b w:val="0"/>
        </w:rPr>
        <w:t>ь</w:t>
      </w:r>
      <w:r w:rsidRPr="00570C59">
        <w:rPr>
          <w:b w:val="0"/>
        </w:rPr>
        <w:t xml:space="preserve">зования территории </w:t>
      </w:r>
      <w:r w:rsidR="00D37383" w:rsidRPr="00570C59">
        <w:rPr>
          <w:b w:val="0"/>
        </w:rPr>
        <w:t>Среднесибирского</w:t>
      </w:r>
      <w:r w:rsidR="00581E95" w:rsidRPr="00570C59">
        <w:rPr>
          <w:b w:val="0"/>
        </w:rPr>
        <w:t xml:space="preserve"> сельсовета</w:t>
      </w:r>
      <w:bookmarkEnd w:id="92"/>
      <w:bookmarkEnd w:id="93"/>
      <w:r w:rsidRPr="00570C59">
        <w:rPr>
          <w:b w:val="0"/>
        </w:rPr>
        <w:t xml:space="preserve"> </w:t>
      </w:r>
    </w:p>
    <w:p w:rsidR="003525CF" w:rsidRPr="00570C59" w:rsidRDefault="003525CF" w:rsidP="00B7732A">
      <w:pPr>
        <w:pStyle w:val="4"/>
        <w:rPr>
          <w:b w:val="0"/>
        </w:rPr>
      </w:pPr>
      <w:bookmarkStart w:id="94" w:name="_Toc282347534"/>
      <w:bookmarkStart w:id="95" w:name="_Toc485281992"/>
      <w:r w:rsidRPr="00570C59">
        <w:rPr>
          <w:b w:val="0"/>
        </w:rPr>
        <w:t>Виды зон градостроительных ограничений</w:t>
      </w:r>
      <w:bookmarkEnd w:id="94"/>
      <w:bookmarkEnd w:id="95"/>
    </w:p>
    <w:p w:rsidR="003525CF" w:rsidRPr="00570C59" w:rsidRDefault="003525CF" w:rsidP="00B7732A">
      <w:pPr>
        <w:pStyle w:val="a4"/>
        <w:widowControl w:val="0"/>
        <w:tabs>
          <w:tab w:val="left" w:pos="720"/>
        </w:tabs>
        <w:ind w:firstLine="720"/>
        <w:jc w:val="both"/>
      </w:pPr>
      <w:r w:rsidRPr="00570C59">
        <w:t>1. Видами зон действия градостроительных ограничений, границы которых отобр</w:t>
      </w:r>
      <w:r w:rsidRPr="00570C59">
        <w:t>а</w:t>
      </w:r>
      <w:r w:rsidRPr="00570C59">
        <w:t>жаются на карте</w:t>
      </w:r>
      <w:r w:rsidR="0040118E" w:rsidRPr="00570C59">
        <w:t xml:space="preserve"> градостроительного зонирования,</w:t>
      </w:r>
      <w:r w:rsidRPr="00570C59">
        <w:t xml:space="preserve"> являются:</w:t>
      </w:r>
    </w:p>
    <w:p w:rsidR="003525CF" w:rsidRPr="00570C59" w:rsidRDefault="00EC032D" w:rsidP="00B7732A">
      <w:pPr>
        <w:pStyle w:val="a4"/>
        <w:widowControl w:val="0"/>
        <w:tabs>
          <w:tab w:val="left" w:pos="720"/>
        </w:tabs>
        <w:ind w:firstLine="720"/>
        <w:jc w:val="both"/>
      </w:pPr>
      <w:r w:rsidRPr="00570C59">
        <w:tab/>
      </w:r>
      <w:r w:rsidR="003525CF" w:rsidRPr="00570C59">
        <w:t>1) зоны с особыми условиями использования территорий (зоны охраны объе</w:t>
      </w:r>
      <w:r w:rsidR="003525CF" w:rsidRPr="00570C59">
        <w:t>к</w:t>
      </w:r>
      <w:r w:rsidR="003525CF" w:rsidRPr="00570C59">
        <w:t>тов культурного наследия, санитарно-защитные зоны, охранные зоны и зо</w:t>
      </w:r>
      <w:r w:rsidR="0040118E" w:rsidRPr="00570C59">
        <w:t>ны влияния объе</w:t>
      </w:r>
      <w:r w:rsidR="0040118E" w:rsidRPr="00570C59">
        <w:t>к</w:t>
      </w:r>
      <w:r w:rsidR="0040118E" w:rsidRPr="00570C59">
        <w:t xml:space="preserve">тов инженерной </w:t>
      </w:r>
      <w:r w:rsidR="003525CF" w:rsidRPr="00570C59">
        <w:t>и</w:t>
      </w:r>
      <w:r w:rsidR="0040118E" w:rsidRPr="00570C59">
        <w:t xml:space="preserve"> транспортной инфраструктуры; водоохранные зоны и др.</w:t>
      </w:r>
      <w:r w:rsidR="003525CF" w:rsidRPr="00570C59">
        <w:t>), устанавлива</w:t>
      </w:r>
      <w:r w:rsidR="003525CF" w:rsidRPr="00570C59">
        <w:t>е</w:t>
      </w:r>
      <w:r w:rsidR="003525CF" w:rsidRPr="00570C59">
        <w:t>мые в соответствии с законодательством Российской Федерации;</w:t>
      </w:r>
    </w:p>
    <w:p w:rsidR="003525CF" w:rsidRPr="00570C59" w:rsidRDefault="00EC032D" w:rsidP="00B7732A">
      <w:pPr>
        <w:pStyle w:val="a4"/>
        <w:widowControl w:val="0"/>
        <w:tabs>
          <w:tab w:val="left" w:pos="720"/>
        </w:tabs>
        <w:ind w:firstLine="720"/>
        <w:jc w:val="both"/>
      </w:pPr>
      <w:r w:rsidRPr="00570C59">
        <w:tab/>
      </w:r>
      <w:r w:rsidR="003525CF" w:rsidRPr="00570C59">
        <w:t>2)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3525CF" w:rsidRPr="00570C59" w:rsidRDefault="00EC032D" w:rsidP="00B7732A">
      <w:pPr>
        <w:pStyle w:val="a4"/>
        <w:widowControl w:val="0"/>
        <w:tabs>
          <w:tab w:val="left" w:pos="720"/>
        </w:tabs>
        <w:ind w:firstLine="720"/>
        <w:jc w:val="both"/>
      </w:pPr>
      <w:r w:rsidRPr="00570C59">
        <w:tab/>
      </w:r>
      <w:r w:rsidR="003525CF" w:rsidRPr="00570C59">
        <w:t>3) зон</w:t>
      </w:r>
      <w:r w:rsidR="00A604C7" w:rsidRPr="00570C59">
        <w:t>ы действия публичных сервитутов.</w:t>
      </w:r>
    </w:p>
    <w:p w:rsidR="003525CF" w:rsidRPr="00570C59" w:rsidRDefault="003525CF" w:rsidP="00B7732A">
      <w:pPr>
        <w:pStyle w:val="a4"/>
        <w:widowControl w:val="0"/>
        <w:tabs>
          <w:tab w:val="left" w:pos="720"/>
        </w:tabs>
        <w:ind w:firstLine="720"/>
        <w:jc w:val="both"/>
      </w:pPr>
      <w:r w:rsidRPr="00570C59">
        <w:t>2. Границы зон действия градостроительных ограничений отображаются на карте гр</w:t>
      </w:r>
      <w:r w:rsidRPr="00570C59">
        <w:t>а</w:t>
      </w:r>
      <w:r w:rsidRPr="00570C59">
        <w:t>достроительного зонирования на основании установленных законодательством Российской Федерации нормативных требований, а такж</w:t>
      </w:r>
      <w:r w:rsidR="001C544B" w:rsidRPr="00570C59">
        <w:t xml:space="preserve">е утвержденных в установленном </w:t>
      </w:r>
      <w:r w:rsidRPr="00570C59">
        <w:t>порядке упо</w:t>
      </w:r>
      <w:r w:rsidRPr="00570C59">
        <w:t>л</w:t>
      </w:r>
      <w:r w:rsidRPr="00570C59">
        <w:t>номоченными государственными органами проектов зон градостроительных ограничений.</w:t>
      </w:r>
    </w:p>
    <w:p w:rsidR="003525CF" w:rsidRPr="00570C59" w:rsidRDefault="003525CF" w:rsidP="00B7732A">
      <w:pPr>
        <w:pStyle w:val="a4"/>
        <w:widowControl w:val="0"/>
        <w:tabs>
          <w:tab w:val="left" w:pos="720"/>
        </w:tabs>
        <w:ind w:firstLine="720"/>
        <w:jc w:val="both"/>
      </w:pPr>
      <w:r w:rsidRPr="00570C59">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3525CF" w:rsidRPr="00570C59" w:rsidRDefault="003525CF" w:rsidP="00B7732A">
      <w:pPr>
        <w:pStyle w:val="a4"/>
        <w:widowControl w:val="0"/>
        <w:tabs>
          <w:tab w:val="left" w:pos="720"/>
        </w:tabs>
        <w:ind w:firstLine="720"/>
        <w:jc w:val="both"/>
        <w:rPr>
          <w:sz w:val="28"/>
        </w:rPr>
      </w:pPr>
      <w:r w:rsidRPr="00570C59">
        <w:t>4. Конкретные градостроительные обременения, связанные с установлением зон де</w:t>
      </w:r>
      <w:r w:rsidRPr="00570C59">
        <w:t>й</w:t>
      </w:r>
      <w:r w:rsidRPr="00570C59">
        <w:t xml:space="preserve">ствия градостроительных ограничений, фиксируются в градостроительном плане земельного участка. </w:t>
      </w:r>
    </w:p>
    <w:p w:rsidR="003525CF" w:rsidRPr="00570C59" w:rsidRDefault="003525CF" w:rsidP="00B7732A">
      <w:pPr>
        <w:pStyle w:val="4"/>
        <w:rPr>
          <w:b w:val="0"/>
        </w:rPr>
      </w:pPr>
      <w:bookmarkStart w:id="96" w:name="_Toc282347535"/>
      <w:bookmarkStart w:id="97" w:name="_Toc485281993"/>
      <w:r w:rsidRPr="00570C59">
        <w:rPr>
          <w:b w:val="0"/>
        </w:rPr>
        <w:t>Зоны с особыми ус</w:t>
      </w:r>
      <w:r w:rsidR="003F5C2C" w:rsidRPr="00570C59">
        <w:rPr>
          <w:b w:val="0"/>
        </w:rPr>
        <w:t>ловиями использования территории</w:t>
      </w:r>
      <w:r w:rsidRPr="00570C59">
        <w:rPr>
          <w:b w:val="0"/>
        </w:rPr>
        <w:t xml:space="preserve"> </w:t>
      </w:r>
      <w:r w:rsidR="00D37383" w:rsidRPr="00570C59">
        <w:rPr>
          <w:b w:val="0"/>
        </w:rPr>
        <w:t>Среднесибирского</w:t>
      </w:r>
      <w:r w:rsidR="00581E95" w:rsidRPr="00570C59">
        <w:rPr>
          <w:b w:val="0"/>
        </w:rPr>
        <w:t xml:space="preserve"> сельсовета</w:t>
      </w:r>
      <w:bookmarkEnd w:id="96"/>
      <w:bookmarkEnd w:id="97"/>
    </w:p>
    <w:p w:rsidR="003525CF" w:rsidRPr="00570C59" w:rsidRDefault="003525CF" w:rsidP="00B7732A">
      <w:pPr>
        <w:widowControl w:val="0"/>
        <w:ind w:firstLine="709"/>
        <w:jc w:val="both"/>
      </w:pPr>
      <w:r w:rsidRPr="00570C59">
        <w:t>1. На карте градостроительного зонирования настоящих правил отображаются гра</w:t>
      </w:r>
      <w:r w:rsidR="00EC032D" w:rsidRPr="00570C59">
        <w:t>н</w:t>
      </w:r>
      <w:r w:rsidR="00EC032D" w:rsidRPr="00570C59">
        <w:t>и</w:t>
      </w:r>
      <w:r w:rsidR="00EC032D" w:rsidRPr="00570C59">
        <w:t xml:space="preserve">цы </w:t>
      </w:r>
      <w:r w:rsidRPr="00570C59">
        <w:t>следующих зон с особыми условиями использования территорий:</w:t>
      </w:r>
    </w:p>
    <w:p w:rsidR="003525CF" w:rsidRPr="00570C59" w:rsidRDefault="003525CF" w:rsidP="00B7732A">
      <w:pPr>
        <w:widowControl w:val="0"/>
        <w:ind w:firstLine="709"/>
        <w:jc w:val="both"/>
      </w:pPr>
      <w:r w:rsidRPr="00570C59">
        <w:t>1) сани</w:t>
      </w:r>
      <w:r w:rsidR="00EC032D" w:rsidRPr="00570C59">
        <w:t>тарно-</w:t>
      </w:r>
      <w:r w:rsidRPr="00570C59">
        <w:t>защитных зон объектов производственной инфраструктуры;</w:t>
      </w:r>
    </w:p>
    <w:p w:rsidR="003525CF" w:rsidRPr="00570C59" w:rsidRDefault="003525CF" w:rsidP="00B7732A">
      <w:pPr>
        <w:widowControl w:val="0"/>
        <w:ind w:firstLine="709"/>
        <w:jc w:val="both"/>
      </w:pPr>
      <w:r w:rsidRPr="00570C59">
        <w:t xml:space="preserve">2) </w:t>
      </w:r>
      <w:r w:rsidR="00EC032D" w:rsidRPr="00570C59">
        <w:t>санитарно-</w:t>
      </w:r>
      <w:r w:rsidRPr="00570C59">
        <w:t>защитных зон объектов транспортной инфраструктуры;</w:t>
      </w:r>
    </w:p>
    <w:p w:rsidR="00C06414" w:rsidRPr="00570C59" w:rsidRDefault="004E4540" w:rsidP="00B7732A">
      <w:pPr>
        <w:widowControl w:val="0"/>
        <w:ind w:firstLine="709"/>
        <w:jc w:val="both"/>
      </w:pPr>
      <w:r w:rsidRPr="00570C59">
        <w:t>3</w:t>
      </w:r>
      <w:r w:rsidR="008772ED" w:rsidRPr="00570C59">
        <w:t>)</w:t>
      </w:r>
      <w:r w:rsidR="00A913E8" w:rsidRPr="00570C59">
        <w:t xml:space="preserve"> санитарно-защитных зон объектов специального назначения</w:t>
      </w:r>
      <w:r w:rsidR="008772ED" w:rsidRPr="00570C59">
        <w:t>;</w:t>
      </w:r>
    </w:p>
    <w:p w:rsidR="0064662A" w:rsidRPr="00570C59" w:rsidRDefault="002A692C" w:rsidP="00B7732A">
      <w:pPr>
        <w:widowControl w:val="0"/>
        <w:ind w:firstLine="709"/>
        <w:jc w:val="both"/>
      </w:pPr>
      <w:r w:rsidRPr="00570C59">
        <w:t>4</w:t>
      </w:r>
      <w:r w:rsidR="0064662A" w:rsidRPr="00570C59">
        <w:t>) санитарной охраны источников питьевого водоснабжения</w:t>
      </w:r>
      <w:r w:rsidRPr="00570C59">
        <w:t>;</w:t>
      </w:r>
    </w:p>
    <w:p w:rsidR="002A692C" w:rsidRPr="00570C59" w:rsidRDefault="002A692C" w:rsidP="00B7732A">
      <w:pPr>
        <w:widowControl w:val="0"/>
        <w:ind w:firstLine="709"/>
        <w:jc w:val="both"/>
      </w:pPr>
      <w:r w:rsidRPr="00570C59">
        <w:t>5) территорий</w:t>
      </w:r>
      <w:r w:rsidR="00EE159B" w:rsidRPr="00570C59">
        <w:t xml:space="preserve"> объектов культурного наследия;</w:t>
      </w:r>
    </w:p>
    <w:p w:rsidR="00EE159B" w:rsidRPr="00570C59" w:rsidRDefault="00EE159B" w:rsidP="00B7732A">
      <w:pPr>
        <w:widowControl w:val="0"/>
        <w:ind w:firstLine="709"/>
        <w:jc w:val="both"/>
      </w:pPr>
      <w:r w:rsidRPr="00570C59">
        <w:t>6) водоохранных зон и прибрежных защитных полос водных объектов.</w:t>
      </w:r>
    </w:p>
    <w:p w:rsidR="009951E3" w:rsidRPr="00570C59" w:rsidRDefault="003525CF" w:rsidP="00B7732A">
      <w:pPr>
        <w:pStyle w:val="a4"/>
        <w:widowControl w:val="0"/>
        <w:tabs>
          <w:tab w:val="left" w:pos="720"/>
        </w:tabs>
        <w:ind w:firstLine="709"/>
        <w:jc w:val="both"/>
      </w:pPr>
      <w:r w:rsidRPr="00570C59">
        <w:t>2. Конкретный состав и содержание ограничений на использование территории уст</w:t>
      </w:r>
      <w:r w:rsidRPr="00570C59">
        <w:t>а</w:t>
      </w:r>
      <w:r w:rsidRPr="00570C59">
        <w:t xml:space="preserve">навливается законодательством и </w:t>
      </w:r>
      <w:r w:rsidR="00EC032D" w:rsidRPr="00570C59">
        <w:t>нормативно–</w:t>
      </w:r>
      <w:r w:rsidRPr="00570C59">
        <w:t>правовыми актами Российской Федерации, Алтайского края</w:t>
      </w:r>
      <w:r w:rsidR="00B257C2" w:rsidRPr="00570C59">
        <w:t>,</w:t>
      </w:r>
      <w:r w:rsidRPr="00570C59">
        <w:t xml:space="preserve"> законами и нормативно правовыми актами местного самоуправления, но</w:t>
      </w:r>
      <w:r w:rsidRPr="00570C59">
        <w:t>р</w:t>
      </w:r>
      <w:r w:rsidRPr="00570C59">
        <w:t>мативами, инструкциями и правилами соответствующих министерств и ведомств, в завис</w:t>
      </w:r>
      <w:r w:rsidRPr="00570C59">
        <w:t>и</w:t>
      </w:r>
      <w:r w:rsidRPr="00570C59">
        <w:t>мости от функционального назначения территориальной зоны и параметров гра</w:t>
      </w:r>
      <w:r w:rsidR="00EC032D" w:rsidRPr="00570C59">
        <w:t>дообразу</w:t>
      </w:r>
      <w:r w:rsidR="00EC032D" w:rsidRPr="00570C59">
        <w:t>ю</w:t>
      </w:r>
      <w:r w:rsidR="00EC032D" w:rsidRPr="00570C59">
        <w:t>щих объектов.</w:t>
      </w:r>
    </w:p>
    <w:p w:rsidR="003525CF" w:rsidRPr="00570C59" w:rsidRDefault="003525CF" w:rsidP="00B7732A">
      <w:pPr>
        <w:pStyle w:val="4"/>
        <w:rPr>
          <w:b w:val="0"/>
        </w:rPr>
      </w:pPr>
      <w:bookmarkStart w:id="98" w:name="_Toc282347536"/>
      <w:bookmarkStart w:id="99" w:name="_Toc485281994"/>
      <w:r w:rsidRPr="00570C59">
        <w:rPr>
          <w:b w:val="0"/>
        </w:rPr>
        <w:t>Зоны действия опасных природных или техногенных процессов</w:t>
      </w:r>
      <w:bookmarkEnd w:id="98"/>
      <w:bookmarkEnd w:id="99"/>
    </w:p>
    <w:p w:rsidR="003525CF" w:rsidRPr="00570C59" w:rsidRDefault="003525CF" w:rsidP="00B7732A">
      <w:pPr>
        <w:pStyle w:val="a4"/>
        <w:widowControl w:val="0"/>
        <w:tabs>
          <w:tab w:val="left" w:pos="720"/>
        </w:tabs>
        <w:ind w:firstLine="720"/>
        <w:jc w:val="both"/>
      </w:pPr>
      <w:r w:rsidRPr="00570C59">
        <w:t>1.</w:t>
      </w:r>
      <w:r w:rsidR="00EC032D" w:rsidRPr="00570C59">
        <w:t xml:space="preserve"> </w:t>
      </w:r>
      <w:r w:rsidRPr="00570C59">
        <w:t>Использование потенциально опасных территорий осуществляется после обеспеч</w:t>
      </w:r>
      <w:r w:rsidRPr="00570C59">
        <w:t>е</w:t>
      </w:r>
      <w:r w:rsidRPr="00570C59">
        <w:t>ния условий безопасно</w:t>
      </w:r>
      <w:r w:rsidR="0032235F" w:rsidRPr="00570C59">
        <w:t>сти.</w:t>
      </w:r>
    </w:p>
    <w:p w:rsidR="003525CF" w:rsidRPr="00570C59" w:rsidRDefault="003525CF" w:rsidP="00B7732A">
      <w:pPr>
        <w:pStyle w:val="a4"/>
        <w:widowControl w:val="0"/>
        <w:tabs>
          <w:tab w:val="left" w:pos="720"/>
        </w:tabs>
        <w:ind w:firstLine="720"/>
        <w:jc w:val="both"/>
        <w:rPr>
          <w:sz w:val="28"/>
        </w:rPr>
      </w:pPr>
      <w:r w:rsidRPr="00570C59">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w:t>
      </w:r>
      <w:r w:rsidRPr="00570C59">
        <w:t>е</w:t>
      </w:r>
      <w:r w:rsidRPr="00570C59">
        <w:lastRenderedPageBreak/>
        <w:t>деральными законами, строительными нормами и правилами, методическими рекоменд</w:t>
      </w:r>
      <w:r w:rsidRPr="00570C59">
        <w:t>а</w:t>
      </w:r>
      <w:r w:rsidRPr="00570C59">
        <w:t>циями.</w:t>
      </w:r>
    </w:p>
    <w:p w:rsidR="003525CF" w:rsidRPr="00570C59" w:rsidRDefault="003525CF" w:rsidP="00B7732A">
      <w:pPr>
        <w:pStyle w:val="4"/>
        <w:rPr>
          <w:b w:val="0"/>
        </w:rPr>
      </w:pPr>
      <w:bookmarkStart w:id="100" w:name="_Toc282347537"/>
      <w:bookmarkStart w:id="101" w:name="_Toc485281995"/>
      <w:r w:rsidRPr="00570C59">
        <w:rPr>
          <w:b w:val="0"/>
        </w:rPr>
        <w:t>Зоны действия публичных сервитутов</w:t>
      </w:r>
      <w:bookmarkEnd w:id="100"/>
      <w:bookmarkEnd w:id="101"/>
    </w:p>
    <w:p w:rsidR="008772ED" w:rsidRPr="00570C59" w:rsidRDefault="008772ED" w:rsidP="00B7732A">
      <w:pPr>
        <w:widowControl w:val="0"/>
        <w:ind w:firstLine="748"/>
        <w:jc w:val="both"/>
      </w:pPr>
      <w:bookmarkStart w:id="102" w:name="_Toc282347538"/>
      <w:r w:rsidRPr="00570C59">
        <w:t xml:space="preserve">1. Публичные сервитуты – ограничения прав использования устанавливаются </w:t>
      </w:r>
      <w:r w:rsidR="0009189F" w:rsidRPr="00570C59">
        <w:t>реш</w:t>
      </w:r>
      <w:r w:rsidR="0009189F" w:rsidRPr="00570C59">
        <w:t>е</w:t>
      </w:r>
      <w:r w:rsidR="0009189F" w:rsidRPr="00570C59">
        <w:t xml:space="preserve">нием сессии Совета депутатов </w:t>
      </w:r>
      <w:r w:rsidR="00D37383" w:rsidRPr="00570C59">
        <w:t>Среднесибирского</w:t>
      </w:r>
      <w:r w:rsidR="0009189F" w:rsidRPr="00570C59">
        <w:t xml:space="preserve"> сельсовета </w:t>
      </w:r>
      <w:r w:rsidRPr="00570C59">
        <w:t>применительно к земельным участкам и объектам капитального строительства, принадлежащим физическим или юрид</w:t>
      </w:r>
      <w:r w:rsidRPr="00570C59">
        <w:t>и</w:t>
      </w:r>
      <w:r w:rsidRPr="00570C59">
        <w:t xml:space="preserve">ческим лицам, в целях обеспечения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 </w:t>
      </w:r>
    </w:p>
    <w:p w:rsidR="008772ED" w:rsidRPr="00570C59" w:rsidRDefault="008772ED" w:rsidP="00B7732A">
      <w:pPr>
        <w:widowControl w:val="0"/>
        <w:ind w:firstLine="748"/>
        <w:jc w:val="both"/>
      </w:pPr>
      <w:r w:rsidRPr="00570C59">
        <w:t>2. 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w:t>
      </w:r>
      <w:r w:rsidRPr="00570C59">
        <w:t>а</w:t>
      </w:r>
      <w:r w:rsidRPr="00570C59">
        <w:t>дастрового учета земельных участков и объектов капитального строительства.</w:t>
      </w:r>
    </w:p>
    <w:p w:rsidR="008772ED" w:rsidRPr="00570C59" w:rsidRDefault="008772ED" w:rsidP="00B7732A">
      <w:pPr>
        <w:pStyle w:val="a4"/>
        <w:widowControl w:val="0"/>
        <w:tabs>
          <w:tab w:val="left" w:pos="720"/>
        </w:tabs>
        <w:ind w:firstLine="720"/>
        <w:jc w:val="both"/>
      </w:pPr>
      <w:r w:rsidRPr="00570C59">
        <w:t>3. Публичные сервитуты сохраняются в случае перехода прав на земельный участок, обремененного сервитутом, к другому лицу.</w:t>
      </w:r>
    </w:p>
    <w:p w:rsidR="008772ED" w:rsidRPr="00570C59" w:rsidRDefault="008772ED" w:rsidP="00B7732A">
      <w:pPr>
        <w:pStyle w:val="a4"/>
        <w:widowControl w:val="0"/>
        <w:tabs>
          <w:tab w:val="left" w:pos="720"/>
        </w:tabs>
        <w:ind w:firstLine="720"/>
        <w:jc w:val="both"/>
      </w:pPr>
      <w:r w:rsidRPr="00570C59">
        <w:t>4. Публичный сервитут может быть отменен в случае прекращения муниципальных (общественных) нужд, для которых он был установлен.</w:t>
      </w:r>
    </w:p>
    <w:p w:rsidR="008772ED" w:rsidRPr="00570C59" w:rsidRDefault="008772ED" w:rsidP="00B7732A">
      <w:pPr>
        <w:pStyle w:val="a4"/>
        <w:widowControl w:val="0"/>
        <w:tabs>
          <w:tab w:val="left" w:pos="720"/>
        </w:tabs>
        <w:ind w:firstLine="720"/>
        <w:jc w:val="both"/>
      </w:pPr>
      <w:r w:rsidRPr="00570C59">
        <w:t>5. Публичные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ними».</w:t>
      </w:r>
    </w:p>
    <w:p w:rsidR="00AD29BE" w:rsidRPr="00570C59" w:rsidRDefault="007A3EF9" w:rsidP="00B7732A">
      <w:pPr>
        <w:pStyle w:val="3"/>
        <w:rPr>
          <w:b w:val="0"/>
        </w:rPr>
      </w:pPr>
      <w:bookmarkStart w:id="103" w:name="_Toc485281996"/>
      <w:r w:rsidRPr="00570C59">
        <w:rPr>
          <w:b w:val="0"/>
        </w:rPr>
        <w:t>Градостроительные регламенты. Параметры разрешенного использования земельных участков и объектов капитального строительс</w:t>
      </w:r>
      <w:r w:rsidRPr="00570C59">
        <w:rPr>
          <w:b w:val="0"/>
        </w:rPr>
        <w:t>т</w:t>
      </w:r>
      <w:r w:rsidRPr="00570C59">
        <w:rPr>
          <w:b w:val="0"/>
        </w:rPr>
        <w:t>ва</w:t>
      </w:r>
      <w:bookmarkEnd w:id="102"/>
      <w:bookmarkEnd w:id="103"/>
    </w:p>
    <w:p w:rsidR="005543F0" w:rsidRPr="00570C59" w:rsidRDefault="00196680" w:rsidP="00B7732A">
      <w:pPr>
        <w:pStyle w:val="4"/>
        <w:rPr>
          <w:b w:val="0"/>
        </w:rPr>
      </w:pPr>
      <w:bookmarkStart w:id="104" w:name="_Toc485281997"/>
      <w:r w:rsidRPr="00570C59">
        <w:rPr>
          <w:b w:val="0"/>
        </w:rPr>
        <w:t>Порядок установления градостроительного</w:t>
      </w:r>
      <w:r w:rsidR="005543F0" w:rsidRPr="00570C59">
        <w:rPr>
          <w:b w:val="0"/>
        </w:rPr>
        <w:t xml:space="preserve"> регламент</w:t>
      </w:r>
      <w:r w:rsidRPr="00570C59">
        <w:rPr>
          <w:b w:val="0"/>
        </w:rPr>
        <w:t>а</w:t>
      </w:r>
      <w:bookmarkEnd w:id="104"/>
    </w:p>
    <w:p w:rsidR="008772ED" w:rsidRPr="00570C59" w:rsidRDefault="008772ED" w:rsidP="00B7732A">
      <w:pPr>
        <w:pStyle w:val="ConsNormal"/>
        <w:widowControl w:val="0"/>
        <w:spacing w:before="240"/>
        <w:ind w:right="0" w:firstLine="709"/>
        <w:jc w:val="both"/>
        <w:rPr>
          <w:rFonts w:ascii="Times New Roman" w:hAnsi="Times New Roman"/>
          <w:sz w:val="24"/>
        </w:rPr>
      </w:pPr>
      <w:r w:rsidRPr="00570C59">
        <w:rPr>
          <w:rFonts w:ascii="Times New Roman" w:hAnsi="Times New Roman"/>
          <w:sz w:val="24"/>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эксплуатации объектов капитального строительства. </w:t>
      </w:r>
    </w:p>
    <w:p w:rsidR="008772ED" w:rsidRPr="00570C59" w:rsidRDefault="008772ED" w:rsidP="00B7732A">
      <w:pPr>
        <w:pStyle w:val="a4"/>
        <w:widowControl w:val="0"/>
        <w:tabs>
          <w:tab w:val="left" w:pos="720"/>
        </w:tabs>
        <w:ind w:firstLine="720"/>
        <w:jc w:val="both"/>
      </w:pPr>
      <w:r w:rsidRPr="00570C59">
        <w:t>2. Настоящими Правилами градостроительные регламенты установлены с учетом:</w:t>
      </w:r>
    </w:p>
    <w:p w:rsidR="008772ED" w:rsidRPr="00570C59" w:rsidRDefault="008772ED" w:rsidP="00B7732A">
      <w:pPr>
        <w:pStyle w:val="a4"/>
        <w:widowControl w:val="0"/>
        <w:tabs>
          <w:tab w:val="left" w:pos="720"/>
        </w:tabs>
        <w:ind w:firstLine="720"/>
        <w:jc w:val="both"/>
      </w:pPr>
      <w:r w:rsidRPr="00570C59">
        <w:t>1) фактического использования земельных участков и объектов капитального стро</w:t>
      </w:r>
      <w:r w:rsidRPr="00570C59">
        <w:t>и</w:t>
      </w:r>
      <w:r w:rsidRPr="00570C59">
        <w:t xml:space="preserve">тельства в границах территориальной зоны; </w:t>
      </w:r>
    </w:p>
    <w:p w:rsidR="008772ED" w:rsidRPr="00570C59" w:rsidRDefault="008772ED" w:rsidP="00B7732A">
      <w:pPr>
        <w:pStyle w:val="a4"/>
        <w:widowControl w:val="0"/>
        <w:tabs>
          <w:tab w:val="left" w:pos="720"/>
        </w:tabs>
        <w:ind w:firstLine="720"/>
        <w:jc w:val="both"/>
      </w:pPr>
      <w:r w:rsidRPr="00570C59">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w:t>
      </w:r>
      <w:r w:rsidRPr="00570C59">
        <w:t>о</w:t>
      </w:r>
      <w:r w:rsidRPr="00570C59">
        <w:t>го строительства;</w:t>
      </w:r>
    </w:p>
    <w:p w:rsidR="008772ED" w:rsidRPr="00570C59" w:rsidRDefault="00040397" w:rsidP="00B7732A">
      <w:pPr>
        <w:pStyle w:val="a4"/>
        <w:widowControl w:val="0"/>
        <w:tabs>
          <w:tab w:val="left" w:pos="720"/>
        </w:tabs>
        <w:ind w:firstLine="720"/>
        <w:jc w:val="both"/>
      </w:pPr>
      <w:r w:rsidRPr="00570C59">
        <w:t>3</w:t>
      </w:r>
      <w:r w:rsidR="008772ED" w:rsidRPr="00570C59">
        <w:t>) видов территориальных зон, определенных настоящими Правилами;</w:t>
      </w:r>
    </w:p>
    <w:p w:rsidR="008772ED" w:rsidRPr="00570C59" w:rsidRDefault="00040397" w:rsidP="00B7732A">
      <w:pPr>
        <w:pStyle w:val="a4"/>
        <w:widowControl w:val="0"/>
        <w:tabs>
          <w:tab w:val="left" w:pos="720"/>
        </w:tabs>
        <w:ind w:firstLine="720"/>
        <w:jc w:val="both"/>
      </w:pPr>
      <w:r w:rsidRPr="00570C59">
        <w:t>4</w:t>
      </w:r>
      <w:r w:rsidR="008772ED" w:rsidRPr="00570C59">
        <w:t>) территорий охраны объектов культурного наследия, а также особо охраняемых территорий, иных природных объектов.</w:t>
      </w:r>
    </w:p>
    <w:p w:rsidR="008772ED" w:rsidRPr="00570C59" w:rsidRDefault="008772ED" w:rsidP="00B7732A">
      <w:pPr>
        <w:pStyle w:val="ConsNormal"/>
        <w:widowControl w:val="0"/>
        <w:ind w:right="0" w:firstLine="709"/>
        <w:jc w:val="both"/>
        <w:rPr>
          <w:rFonts w:ascii="Times New Roman" w:hAnsi="Times New Roman" w:cs="Times New Roman"/>
          <w:sz w:val="24"/>
          <w:szCs w:val="28"/>
        </w:rPr>
      </w:pPr>
      <w:r w:rsidRPr="00570C59">
        <w:rPr>
          <w:rFonts w:ascii="Times New Roman" w:hAnsi="Times New Roman" w:cs="Times New Roman"/>
          <w:sz w:val="24"/>
          <w:szCs w:val="28"/>
        </w:rPr>
        <w:t>3. Действие градостроительного регламента распространяется в равной мереные уч</w:t>
      </w:r>
      <w:r w:rsidRPr="00570C59">
        <w:rPr>
          <w:rFonts w:ascii="Times New Roman" w:hAnsi="Times New Roman" w:cs="Times New Roman"/>
          <w:sz w:val="24"/>
          <w:szCs w:val="28"/>
        </w:rPr>
        <w:t>а</w:t>
      </w:r>
      <w:r w:rsidRPr="00570C59">
        <w:rPr>
          <w:rFonts w:ascii="Times New Roman" w:hAnsi="Times New Roman" w:cs="Times New Roman"/>
          <w:sz w:val="24"/>
          <w:szCs w:val="28"/>
        </w:rPr>
        <w:t>стки и объекты капитального строительства, расположенные в пределах границ территор</w:t>
      </w:r>
      <w:r w:rsidRPr="00570C59">
        <w:rPr>
          <w:rFonts w:ascii="Times New Roman" w:hAnsi="Times New Roman" w:cs="Times New Roman"/>
          <w:sz w:val="24"/>
          <w:szCs w:val="28"/>
        </w:rPr>
        <w:t>и</w:t>
      </w:r>
      <w:r w:rsidRPr="00570C59">
        <w:rPr>
          <w:rFonts w:ascii="Times New Roman" w:hAnsi="Times New Roman" w:cs="Times New Roman"/>
          <w:sz w:val="24"/>
          <w:szCs w:val="28"/>
        </w:rPr>
        <w:t>альной зоны.</w:t>
      </w:r>
    </w:p>
    <w:p w:rsidR="008772ED" w:rsidRPr="00570C59" w:rsidRDefault="008772ED" w:rsidP="00B7732A">
      <w:pPr>
        <w:pStyle w:val="ConsNormal"/>
        <w:widowControl w:val="0"/>
        <w:ind w:right="0" w:firstLine="709"/>
        <w:jc w:val="both"/>
        <w:rPr>
          <w:rFonts w:ascii="Times New Roman" w:hAnsi="Times New Roman" w:cs="Times New Roman"/>
          <w:sz w:val="24"/>
          <w:szCs w:val="28"/>
        </w:rPr>
      </w:pPr>
      <w:r w:rsidRPr="00570C59">
        <w:rPr>
          <w:rFonts w:ascii="Times New Roman" w:hAnsi="Times New Roman" w:cs="Times New Roman"/>
          <w:sz w:val="24"/>
          <w:szCs w:val="28"/>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8772ED" w:rsidRPr="00570C59" w:rsidRDefault="008772ED" w:rsidP="00B7732A">
      <w:pPr>
        <w:widowControl w:val="0"/>
        <w:autoSpaceDE w:val="0"/>
        <w:autoSpaceDN w:val="0"/>
        <w:adjustRightInd w:val="0"/>
        <w:ind w:firstLine="709"/>
        <w:jc w:val="both"/>
      </w:pPr>
      <w:r w:rsidRPr="00570C59">
        <w:t>1) в границах территорий памятников и ансамблей, включенных в единый государс</w:t>
      </w:r>
      <w:r w:rsidRPr="00570C59">
        <w:t>т</w:t>
      </w:r>
      <w:r w:rsidRPr="00570C59">
        <w:t xml:space="preserve">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3" w:history="1">
        <w:r w:rsidRPr="00570C59">
          <w:t>законодательством</w:t>
        </w:r>
      </w:hyperlink>
      <w:r w:rsidRPr="00570C59">
        <w:t xml:space="preserve"> Российской Федерации об охр</w:t>
      </w:r>
      <w:r w:rsidRPr="00570C59">
        <w:t>а</w:t>
      </w:r>
      <w:r w:rsidRPr="00570C59">
        <w:t>не объектов культурного наследия;</w:t>
      </w:r>
    </w:p>
    <w:p w:rsidR="008772ED" w:rsidRPr="00570C59" w:rsidRDefault="008772ED" w:rsidP="00B7732A">
      <w:pPr>
        <w:widowControl w:val="0"/>
        <w:autoSpaceDE w:val="0"/>
        <w:autoSpaceDN w:val="0"/>
        <w:adjustRightInd w:val="0"/>
        <w:ind w:firstLine="709"/>
        <w:jc w:val="both"/>
      </w:pPr>
      <w:r w:rsidRPr="00570C59">
        <w:t>2) в границах территорий общего пользования;</w:t>
      </w:r>
    </w:p>
    <w:p w:rsidR="008772ED" w:rsidRPr="00570C59" w:rsidRDefault="008772ED" w:rsidP="00B7732A">
      <w:pPr>
        <w:widowControl w:val="0"/>
        <w:autoSpaceDE w:val="0"/>
        <w:autoSpaceDN w:val="0"/>
        <w:adjustRightInd w:val="0"/>
        <w:ind w:firstLine="709"/>
        <w:jc w:val="both"/>
      </w:pPr>
      <w:r w:rsidRPr="00570C59">
        <w:lastRenderedPageBreak/>
        <w:t>3) предназначенные для размещения линейных объектов и (или) занятые линейными объектами;</w:t>
      </w:r>
    </w:p>
    <w:p w:rsidR="008772ED" w:rsidRPr="00570C59" w:rsidRDefault="008772ED" w:rsidP="00B7732A">
      <w:pPr>
        <w:widowControl w:val="0"/>
        <w:autoSpaceDE w:val="0"/>
        <w:autoSpaceDN w:val="0"/>
        <w:adjustRightInd w:val="0"/>
        <w:ind w:firstLine="709"/>
        <w:jc w:val="both"/>
      </w:pPr>
      <w:r w:rsidRPr="00570C59">
        <w:t>4) предоставленные для добычи полезных ископаемых.</w:t>
      </w:r>
    </w:p>
    <w:p w:rsidR="008772ED" w:rsidRPr="00570C59" w:rsidRDefault="008772ED" w:rsidP="00B7732A">
      <w:pPr>
        <w:widowControl w:val="0"/>
        <w:autoSpaceDE w:val="0"/>
        <w:autoSpaceDN w:val="0"/>
        <w:adjustRightInd w:val="0"/>
        <w:ind w:firstLine="709"/>
        <w:jc w:val="both"/>
      </w:pPr>
      <w:r w:rsidRPr="00570C59">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772ED" w:rsidRPr="00570C59" w:rsidRDefault="008772ED" w:rsidP="00B7732A">
      <w:pPr>
        <w:widowControl w:val="0"/>
        <w:autoSpaceDE w:val="0"/>
        <w:autoSpaceDN w:val="0"/>
        <w:adjustRightInd w:val="0"/>
        <w:ind w:firstLine="709"/>
        <w:jc w:val="both"/>
      </w:pPr>
      <w:r w:rsidRPr="00570C59">
        <w:t>6. Градостроительные регламенты не устанавливаются для земель лесного фонда, з</w:t>
      </w:r>
      <w:r w:rsidRPr="00570C59">
        <w:t>е</w:t>
      </w:r>
      <w:r w:rsidRPr="00570C59">
        <w:t>мель, покрытых поверхностными водами, земель запаса, земель особо охраняемых приро</w:t>
      </w:r>
      <w:r w:rsidRPr="00570C59">
        <w:t>д</w:t>
      </w:r>
      <w:r w:rsidRPr="00570C59">
        <w:t>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w:t>
      </w:r>
      <w:r w:rsidRPr="00570C59">
        <w:t>ь</w:t>
      </w:r>
      <w:r w:rsidRPr="00570C59">
        <w:t>ных участков, расположенных в границах особых экономических зон.</w:t>
      </w:r>
    </w:p>
    <w:p w:rsidR="008772ED" w:rsidRPr="00570C59" w:rsidRDefault="008772ED" w:rsidP="00B7732A">
      <w:pPr>
        <w:widowControl w:val="0"/>
        <w:ind w:firstLine="707"/>
        <w:jc w:val="both"/>
      </w:pPr>
      <w:r w:rsidRPr="00570C59">
        <w:t>7. Использование земельных участков, на которые действие градостроительных ре</w:t>
      </w:r>
      <w:r w:rsidRPr="00570C59">
        <w:t>г</w:t>
      </w:r>
      <w:r w:rsidRPr="00570C59">
        <w:t>ламентов не распространяется, определяется уполномоченными федеральными органами и</w:t>
      </w:r>
      <w:r w:rsidRPr="00570C59">
        <w:t>с</w:t>
      </w:r>
      <w:r w:rsidRPr="00570C59">
        <w:t>полнительной власти, органами государственной власти Алтайского края и органами мес</w:t>
      </w:r>
      <w:r w:rsidRPr="00570C59">
        <w:t>т</w:t>
      </w:r>
      <w:r w:rsidRPr="00570C59">
        <w:t>ного самоуправления, осуществляющими в пределах их компетенции распоряжение земл</w:t>
      </w:r>
      <w:r w:rsidRPr="00570C59">
        <w:t>я</w:t>
      </w:r>
      <w:r w:rsidRPr="00570C59">
        <w:t>ми, в соответствии с земельным законодательством.</w:t>
      </w:r>
    </w:p>
    <w:p w:rsidR="008772ED" w:rsidRPr="00570C59" w:rsidRDefault="008772ED" w:rsidP="00B7732A">
      <w:pPr>
        <w:pStyle w:val="ConsNormal"/>
        <w:widowControl w:val="0"/>
        <w:ind w:right="0" w:firstLine="709"/>
        <w:jc w:val="both"/>
        <w:rPr>
          <w:rFonts w:ascii="Times New Roman" w:hAnsi="Times New Roman" w:cs="Times New Roman"/>
          <w:sz w:val="24"/>
          <w:szCs w:val="28"/>
        </w:rPr>
      </w:pPr>
      <w:r w:rsidRPr="00570C59">
        <w:rPr>
          <w:rFonts w:ascii="Times New Roman" w:hAnsi="Times New Roman" w:cs="Times New Roman"/>
          <w:sz w:val="24"/>
          <w:szCs w:val="2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w:t>
      </w:r>
      <w:r w:rsidRPr="00570C59">
        <w:rPr>
          <w:rFonts w:ascii="Times New Roman" w:hAnsi="Times New Roman" w:cs="Times New Roman"/>
          <w:sz w:val="24"/>
          <w:szCs w:val="28"/>
        </w:rPr>
        <w:t>а</w:t>
      </w:r>
      <w:r w:rsidRPr="00570C59">
        <w:rPr>
          <w:rFonts w:ascii="Times New Roman" w:hAnsi="Times New Roman" w:cs="Times New Roman"/>
          <w:sz w:val="24"/>
          <w:szCs w:val="28"/>
        </w:rPr>
        <w:t>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w:t>
      </w:r>
      <w:r w:rsidRPr="00570C59">
        <w:rPr>
          <w:rFonts w:ascii="Times New Roman" w:hAnsi="Times New Roman" w:cs="Times New Roman"/>
          <w:sz w:val="24"/>
          <w:szCs w:val="28"/>
        </w:rPr>
        <w:t>ь</w:t>
      </w:r>
      <w:r w:rsidRPr="00570C59">
        <w:rPr>
          <w:rFonts w:ascii="Times New Roman" w:hAnsi="Times New Roman" w:cs="Times New Roman"/>
          <w:sz w:val="24"/>
          <w:szCs w:val="28"/>
        </w:rPr>
        <w:t>ного строительства опасно для жизни или здоровья человека, для окружающей среды, объе</w:t>
      </w:r>
      <w:r w:rsidRPr="00570C59">
        <w:rPr>
          <w:rFonts w:ascii="Times New Roman" w:hAnsi="Times New Roman" w:cs="Times New Roman"/>
          <w:sz w:val="24"/>
          <w:szCs w:val="28"/>
        </w:rPr>
        <w:t>к</w:t>
      </w:r>
      <w:r w:rsidRPr="00570C59">
        <w:rPr>
          <w:rFonts w:ascii="Times New Roman" w:hAnsi="Times New Roman" w:cs="Times New Roman"/>
          <w:sz w:val="24"/>
          <w:szCs w:val="28"/>
        </w:rPr>
        <w:t>тов культурного наследия.</w:t>
      </w:r>
    </w:p>
    <w:p w:rsidR="008772ED" w:rsidRPr="00570C59" w:rsidRDefault="008772ED" w:rsidP="00B7732A">
      <w:pPr>
        <w:pStyle w:val="ConsNormal"/>
        <w:widowControl w:val="0"/>
        <w:ind w:right="0" w:firstLine="709"/>
        <w:jc w:val="both"/>
        <w:rPr>
          <w:rFonts w:ascii="Times New Roman" w:hAnsi="Times New Roman" w:cs="Times New Roman"/>
          <w:sz w:val="24"/>
          <w:szCs w:val="28"/>
        </w:rPr>
      </w:pPr>
      <w:r w:rsidRPr="00570C59">
        <w:rPr>
          <w:rFonts w:ascii="Times New Roman" w:hAnsi="Times New Roman" w:cs="Times New Roman"/>
          <w:sz w:val="24"/>
          <w:szCs w:val="28"/>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w:t>
      </w:r>
      <w:r w:rsidRPr="00570C59">
        <w:rPr>
          <w:rFonts w:ascii="Times New Roman" w:hAnsi="Times New Roman" w:cs="Times New Roman"/>
          <w:sz w:val="24"/>
          <w:szCs w:val="28"/>
        </w:rPr>
        <w:t>т</w:t>
      </w:r>
      <w:r w:rsidRPr="00570C59">
        <w:rPr>
          <w:rFonts w:ascii="Times New Roman" w:hAnsi="Times New Roman" w:cs="Times New Roman"/>
          <w:sz w:val="24"/>
          <w:szCs w:val="28"/>
        </w:rPr>
        <w:t>вие с градостроительным регламентом или путем уменьшения их несоответствия предел</w:t>
      </w:r>
      <w:r w:rsidRPr="00570C59">
        <w:rPr>
          <w:rFonts w:ascii="Times New Roman" w:hAnsi="Times New Roman" w:cs="Times New Roman"/>
          <w:sz w:val="24"/>
          <w:szCs w:val="28"/>
        </w:rPr>
        <w:t>ь</w:t>
      </w:r>
      <w:r w:rsidRPr="00570C59">
        <w:rPr>
          <w:rFonts w:ascii="Times New Roman" w:hAnsi="Times New Roman" w:cs="Times New Roman"/>
          <w:sz w:val="24"/>
          <w:szCs w:val="28"/>
        </w:rPr>
        <w:t>ным параметрам разрешенного строительства, реконструкции. Изменение видов разреше</w:t>
      </w:r>
      <w:r w:rsidRPr="00570C59">
        <w:rPr>
          <w:rFonts w:ascii="Times New Roman" w:hAnsi="Times New Roman" w:cs="Times New Roman"/>
          <w:sz w:val="24"/>
          <w:szCs w:val="28"/>
        </w:rPr>
        <w:t>н</w:t>
      </w:r>
      <w:r w:rsidRPr="00570C59">
        <w:rPr>
          <w:rFonts w:ascii="Times New Roman" w:hAnsi="Times New Roman" w:cs="Times New Roman"/>
          <w:sz w:val="24"/>
          <w:szCs w:val="28"/>
        </w:rPr>
        <w:t>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w:t>
      </w:r>
      <w:r w:rsidRPr="00570C59">
        <w:rPr>
          <w:rFonts w:ascii="Times New Roman" w:hAnsi="Times New Roman" w:cs="Times New Roman"/>
          <w:sz w:val="24"/>
          <w:szCs w:val="28"/>
        </w:rPr>
        <w:t>ь</w:t>
      </w:r>
      <w:r w:rsidRPr="00570C59">
        <w:rPr>
          <w:rFonts w:ascii="Times New Roman" w:hAnsi="Times New Roman" w:cs="Times New Roman"/>
          <w:sz w:val="24"/>
          <w:szCs w:val="28"/>
        </w:rPr>
        <w:t>зования земельных участков и объектов капитального строительства, установленными гр</w:t>
      </w:r>
      <w:r w:rsidRPr="00570C59">
        <w:rPr>
          <w:rFonts w:ascii="Times New Roman" w:hAnsi="Times New Roman" w:cs="Times New Roman"/>
          <w:sz w:val="24"/>
          <w:szCs w:val="28"/>
        </w:rPr>
        <w:t>а</w:t>
      </w:r>
      <w:r w:rsidRPr="00570C59">
        <w:rPr>
          <w:rFonts w:ascii="Times New Roman" w:hAnsi="Times New Roman" w:cs="Times New Roman"/>
          <w:sz w:val="24"/>
          <w:szCs w:val="28"/>
        </w:rPr>
        <w:t>достроительным регламентом.</w:t>
      </w:r>
    </w:p>
    <w:p w:rsidR="008772ED" w:rsidRPr="00570C59" w:rsidRDefault="008772ED" w:rsidP="00B7732A">
      <w:pPr>
        <w:pStyle w:val="ConsNormal"/>
        <w:widowControl w:val="0"/>
        <w:ind w:right="0" w:firstLine="709"/>
        <w:jc w:val="both"/>
        <w:rPr>
          <w:rFonts w:ascii="Times New Roman" w:hAnsi="Times New Roman"/>
          <w:strike/>
          <w:sz w:val="24"/>
        </w:rPr>
      </w:pPr>
      <w:r w:rsidRPr="00570C59">
        <w:rPr>
          <w:rFonts w:ascii="Times New Roman" w:hAnsi="Times New Roman"/>
          <w:sz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w:t>
      </w:r>
      <w:r w:rsidRPr="00570C59">
        <w:rPr>
          <w:rFonts w:ascii="Times New Roman" w:hAnsi="Times New Roman"/>
          <w:sz w:val="24"/>
        </w:rPr>
        <w:t>о</w:t>
      </w:r>
      <w:r w:rsidRPr="00570C59">
        <w:rPr>
          <w:rFonts w:ascii="Times New Roman" w:hAnsi="Times New Roman"/>
          <w:sz w:val="24"/>
        </w:rPr>
        <w:t>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w:t>
      </w:r>
      <w:r w:rsidRPr="00570C59">
        <w:rPr>
          <w:rFonts w:ascii="Times New Roman" w:hAnsi="Times New Roman"/>
          <w:sz w:val="24"/>
        </w:rPr>
        <w:t>а</w:t>
      </w:r>
      <w:r w:rsidRPr="00570C59">
        <w:rPr>
          <w:rFonts w:ascii="Times New Roman" w:hAnsi="Times New Roman"/>
          <w:sz w:val="24"/>
        </w:rPr>
        <w:t>стков и объектов.</w:t>
      </w:r>
    </w:p>
    <w:p w:rsidR="008772ED" w:rsidRPr="00570C59" w:rsidRDefault="008772ED" w:rsidP="00B7732A">
      <w:pPr>
        <w:pStyle w:val="ConsPlusNormal"/>
        <w:ind w:firstLine="709"/>
        <w:jc w:val="both"/>
        <w:rPr>
          <w:rFonts w:ascii="Times New Roman" w:hAnsi="Times New Roman" w:cs="Times New Roman"/>
          <w:sz w:val="24"/>
          <w:szCs w:val="28"/>
        </w:rPr>
      </w:pPr>
      <w:r w:rsidRPr="00570C59">
        <w:rPr>
          <w:rFonts w:ascii="Times New Roman" w:hAnsi="Times New Roman"/>
          <w:sz w:val="24"/>
        </w:rPr>
        <w:t xml:space="preserve">11. </w:t>
      </w:r>
      <w:r w:rsidRPr="00570C59">
        <w:rPr>
          <w:rFonts w:ascii="Times New Roman" w:hAnsi="Times New Roman" w:cs="Times New Roman"/>
          <w:sz w:val="24"/>
          <w:szCs w:val="28"/>
        </w:rPr>
        <w:t>В градостроительном регламенте в отношении земельных участков и объектов к</w:t>
      </w:r>
      <w:r w:rsidRPr="00570C59">
        <w:rPr>
          <w:rFonts w:ascii="Times New Roman" w:hAnsi="Times New Roman" w:cs="Times New Roman"/>
          <w:sz w:val="24"/>
          <w:szCs w:val="28"/>
        </w:rPr>
        <w:t>а</w:t>
      </w:r>
      <w:r w:rsidRPr="00570C59">
        <w:rPr>
          <w:rFonts w:ascii="Times New Roman" w:hAnsi="Times New Roman" w:cs="Times New Roman"/>
          <w:sz w:val="24"/>
          <w:szCs w:val="28"/>
        </w:rPr>
        <w:t>питального строительства, расположенных в пределах соответствующей территориальной зоны, указываются:</w:t>
      </w:r>
    </w:p>
    <w:p w:rsidR="008772ED" w:rsidRPr="00570C59" w:rsidRDefault="008772ED" w:rsidP="002A692C">
      <w:pPr>
        <w:pStyle w:val="ConsPlusNormal"/>
        <w:ind w:firstLine="709"/>
        <w:jc w:val="both"/>
        <w:rPr>
          <w:rFonts w:ascii="Times New Roman" w:hAnsi="Times New Roman" w:cs="Times New Roman"/>
          <w:sz w:val="24"/>
          <w:szCs w:val="28"/>
        </w:rPr>
      </w:pPr>
      <w:r w:rsidRPr="00570C59">
        <w:rPr>
          <w:rFonts w:ascii="Times New Roman" w:hAnsi="Times New Roman" w:cs="Times New Roman"/>
          <w:sz w:val="24"/>
          <w:szCs w:val="28"/>
        </w:rPr>
        <w:t>1) виды разрешенного использования земельных участков и объектов капитального строительства;</w:t>
      </w:r>
    </w:p>
    <w:p w:rsidR="008772ED" w:rsidRPr="00570C59" w:rsidRDefault="008772ED" w:rsidP="002A692C">
      <w:pPr>
        <w:pStyle w:val="ConsPlusNormal"/>
        <w:ind w:firstLine="709"/>
        <w:jc w:val="both"/>
        <w:rPr>
          <w:rFonts w:ascii="Times New Roman" w:hAnsi="Times New Roman" w:cs="Times New Roman"/>
          <w:sz w:val="24"/>
          <w:szCs w:val="28"/>
        </w:rPr>
      </w:pPr>
      <w:r w:rsidRPr="00570C59">
        <w:rPr>
          <w:rFonts w:ascii="Times New Roman" w:hAnsi="Times New Roman" w:cs="Times New Roman"/>
          <w:sz w:val="24"/>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772ED" w:rsidRPr="00570C59" w:rsidRDefault="008772ED" w:rsidP="002A692C">
      <w:pPr>
        <w:pStyle w:val="ConsPlusNormal"/>
        <w:ind w:firstLine="709"/>
        <w:jc w:val="both"/>
        <w:rPr>
          <w:rFonts w:ascii="Times New Roman" w:hAnsi="Times New Roman"/>
          <w:sz w:val="24"/>
        </w:rPr>
      </w:pPr>
      <w:r w:rsidRPr="00570C59">
        <w:rPr>
          <w:rFonts w:ascii="Times New Roman" w:hAnsi="Times New Roman"/>
          <w:sz w:val="24"/>
        </w:rPr>
        <w:t>3) ограничения использования земельных участков и объектов капитального стро</w:t>
      </w:r>
      <w:r w:rsidRPr="00570C59">
        <w:rPr>
          <w:rFonts w:ascii="Times New Roman" w:hAnsi="Times New Roman"/>
          <w:sz w:val="24"/>
        </w:rPr>
        <w:t>и</w:t>
      </w:r>
      <w:r w:rsidRPr="00570C59">
        <w:rPr>
          <w:rFonts w:ascii="Times New Roman" w:hAnsi="Times New Roman"/>
          <w:sz w:val="24"/>
        </w:rPr>
        <w:t>тельства, устанавливаемые в соответствии с законодательством Российской Федерации.</w:t>
      </w:r>
    </w:p>
    <w:p w:rsidR="00A01863" w:rsidRPr="00570C59" w:rsidRDefault="0005129F" w:rsidP="00B7732A">
      <w:pPr>
        <w:pStyle w:val="4"/>
        <w:rPr>
          <w:b w:val="0"/>
        </w:rPr>
      </w:pPr>
      <w:bookmarkStart w:id="105" w:name="_Toc282347539"/>
      <w:bookmarkStart w:id="106" w:name="_Toc485281998"/>
      <w:r w:rsidRPr="00570C59">
        <w:rPr>
          <w:b w:val="0"/>
        </w:rPr>
        <w:t>Виды разрешенного использования земельных участков и объектов кап</w:t>
      </w:r>
      <w:r w:rsidRPr="00570C59">
        <w:rPr>
          <w:b w:val="0"/>
        </w:rPr>
        <w:t>и</w:t>
      </w:r>
      <w:r w:rsidRPr="00570C59">
        <w:rPr>
          <w:b w:val="0"/>
        </w:rPr>
        <w:t>тального строительства</w:t>
      </w:r>
      <w:bookmarkEnd w:id="105"/>
      <w:bookmarkEnd w:id="106"/>
    </w:p>
    <w:p w:rsidR="008772ED" w:rsidRPr="00570C59" w:rsidRDefault="008772ED" w:rsidP="00B7732A">
      <w:pPr>
        <w:pStyle w:val="ConsNormal"/>
        <w:widowControl w:val="0"/>
        <w:ind w:right="0" w:firstLine="709"/>
        <w:jc w:val="both"/>
        <w:rPr>
          <w:rFonts w:ascii="Times New Roman" w:hAnsi="Times New Roman" w:cs="Times New Roman"/>
          <w:sz w:val="24"/>
          <w:szCs w:val="28"/>
        </w:rPr>
      </w:pPr>
      <w:bookmarkStart w:id="107" w:name="_Toc282347540"/>
      <w:r w:rsidRPr="00570C59">
        <w:rPr>
          <w:rFonts w:ascii="Times New Roman" w:hAnsi="Times New Roman" w:cs="Times New Roman"/>
          <w:sz w:val="24"/>
          <w:szCs w:val="24"/>
        </w:rPr>
        <w:t>1. Для</w:t>
      </w:r>
      <w:r w:rsidRPr="00570C59">
        <w:rPr>
          <w:rFonts w:ascii="Times New Roman" w:hAnsi="Times New Roman" w:cs="Times New Roman"/>
          <w:sz w:val="24"/>
          <w:szCs w:val="28"/>
        </w:rPr>
        <w:t xml:space="preserve"> каждого земельного участка и иного объекта недвижимости разрешенным сч</w:t>
      </w:r>
      <w:r w:rsidRPr="00570C59">
        <w:rPr>
          <w:rFonts w:ascii="Times New Roman" w:hAnsi="Times New Roman" w:cs="Times New Roman"/>
          <w:sz w:val="24"/>
          <w:szCs w:val="28"/>
        </w:rPr>
        <w:t>и</w:t>
      </w:r>
      <w:r w:rsidRPr="00570C59">
        <w:rPr>
          <w:rFonts w:ascii="Times New Roman" w:hAnsi="Times New Roman" w:cs="Times New Roman"/>
          <w:sz w:val="24"/>
          <w:szCs w:val="28"/>
        </w:rPr>
        <w:t>тается такое использование, которое соответствует градостроительному регламенту.</w:t>
      </w:r>
    </w:p>
    <w:p w:rsidR="008772ED" w:rsidRPr="00570C59" w:rsidRDefault="008772ED" w:rsidP="00B7732A">
      <w:pPr>
        <w:pStyle w:val="a4"/>
        <w:widowControl w:val="0"/>
        <w:tabs>
          <w:tab w:val="left" w:pos="720"/>
        </w:tabs>
        <w:ind w:firstLine="720"/>
        <w:jc w:val="both"/>
      </w:pPr>
      <w:r w:rsidRPr="00570C59">
        <w:t>2. Виды разрешенного использования земельных участков и объектов капитального строительства включают:</w:t>
      </w:r>
    </w:p>
    <w:p w:rsidR="008772ED" w:rsidRPr="00570C59" w:rsidRDefault="008772ED" w:rsidP="00B7732A">
      <w:pPr>
        <w:pStyle w:val="a4"/>
        <w:widowControl w:val="0"/>
        <w:tabs>
          <w:tab w:val="left" w:pos="720"/>
        </w:tabs>
        <w:ind w:firstLine="720"/>
        <w:jc w:val="both"/>
      </w:pPr>
      <w:r w:rsidRPr="00570C59">
        <w:lastRenderedPageBreak/>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w:t>
      </w:r>
      <w:r w:rsidRPr="00570C59">
        <w:t>ь</w:t>
      </w:r>
      <w:r w:rsidRPr="00570C59">
        <w:t>ных участков и объектов капитального строительства и технических требований по подг</w:t>
      </w:r>
      <w:r w:rsidRPr="00570C59">
        <w:t>о</w:t>
      </w:r>
      <w:r w:rsidRPr="00570C59">
        <w:t>товке проектной документации и строительству;</w:t>
      </w:r>
    </w:p>
    <w:p w:rsidR="008772ED" w:rsidRPr="00570C59" w:rsidRDefault="008772ED" w:rsidP="00B7732A">
      <w:pPr>
        <w:pStyle w:val="a4"/>
        <w:widowControl w:val="0"/>
        <w:tabs>
          <w:tab w:val="left" w:pos="720"/>
        </w:tabs>
        <w:ind w:firstLine="720"/>
        <w:jc w:val="both"/>
      </w:pPr>
      <w:r w:rsidRPr="00570C59">
        <w:t>2) 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p>
    <w:p w:rsidR="008772ED" w:rsidRPr="00570C59" w:rsidRDefault="008772ED" w:rsidP="00B7732A">
      <w:pPr>
        <w:pStyle w:val="a4"/>
        <w:widowControl w:val="0"/>
        <w:tabs>
          <w:tab w:val="left" w:pos="720"/>
        </w:tabs>
        <w:ind w:firstLine="720"/>
        <w:jc w:val="both"/>
      </w:pPr>
      <w:r w:rsidRPr="00570C59">
        <w:t>3) условно разрешенные виды использования.</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w:t>
      </w:r>
      <w:r w:rsidRPr="00570C59">
        <w:rPr>
          <w:rFonts w:ascii="Times New Roman" w:hAnsi="Times New Roman" w:cs="Times New Roman"/>
          <w:sz w:val="24"/>
          <w:szCs w:val="24"/>
        </w:rPr>
        <w:t>р</w:t>
      </w:r>
      <w:r w:rsidRPr="00570C59">
        <w:rPr>
          <w:rFonts w:ascii="Times New Roman" w:hAnsi="Times New Roman" w:cs="Times New Roman"/>
          <w:sz w:val="24"/>
          <w:szCs w:val="24"/>
        </w:rPr>
        <w:t>риториальной зоне, в отношении которой устанавливается градостроительный регламент.</w:t>
      </w:r>
    </w:p>
    <w:p w:rsidR="008772ED" w:rsidRPr="00570C59" w:rsidRDefault="008772ED" w:rsidP="00B7732A">
      <w:pPr>
        <w:pStyle w:val="a4"/>
        <w:widowControl w:val="0"/>
        <w:tabs>
          <w:tab w:val="left" w:pos="720"/>
        </w:tabs>
        <w:ind w:firstLine="720"/>
        <w:jc w:val="both"/>
      </w:pPr>
      <w:r w:rsidRPr="00570C59">
        <w:t>3. Виды использования земельного участка, не предусмотренные в градостроительном регламенте, являются запрещенными.</w:t>
      </w:r>
    </w:p>
    <w:p w:rsidR="008772ED" w:rsidRPr="00570C59" w:rsidRDefault="008772ED" w:rsidP="00B7732A">
      <w:pPr>
        <w:pStyle w:val="ConsNormal"/>
        <w:widowControl w:val="0"/>
        <w:ind w:right="0" w:firstLine="709"/>
        <w:jc w:val="both"/>
        <w:rPr>
          <w:rFonts w:ascii="Times New Roman" w:hAnsi="Times New Roman" w:cs="Times New Roman"/>
          <w:sz w:val="24"/>
          <w:szCs w:val="28"/>
        </w:rPr>
      </w:pPr>
      <w:r w:rsidRPr="00570C59">
        <w:rPr>
          <w:rFonts w:ascii="Times New Roman" w:hAnsi="Times New Roman" w:cs="Times New Roman"/>
          <w:sz w:val="24"/>
          <w:szCs w:val="28"/>
        </w:rPr>
        <w:t>4. Основные и вспомогательные виды разрешенного использования земельных учас</w:t>
      </w:r>
      <w:r w:rsidRPr="00570C59">
        <w:rPr>
          <w:rFonts w:ascii="Times New Roman" w:hAnsi="Times New Roman" w:cs="Times New Roman"/>
          <w:sz w:val="24"/>
          <w:szCs w:val="28"/>
        </w:rPr>
        <w:t>т</w:t>
      </w:r>
      <w:r w:rsidRPr="00570C59">
        <w:rPr>
          <w:rFonts w:ascii="Times New Roman" w:hAnsi="Times New Roman" w:cs="Times New Roman"/>
          <w:sz w:val="24"/>
          <w:szCs w:val="28"/>
        </w:rPr>
        <w:t>ков и объектов капитального строительства правообладателями земельных участков и объе</w:t>
      </w:r>
      <w:r w:rsidRPr="00570C59">
        <w:rPr>
          <w:rFonts w:ascii="Times New Roman" w:hAnsi="Times New Roman" w:cs="Times New Roman"/>
          <w:sz w:val="24"/>
          <w:szCs w:val="28"/>
        </w:rPr>
        <w:t>к</w:t>
      </w:r>
      <w:r w:rsidRPr="00570C59">
        <w:rPr>
          <w:rFonts w:ascii="Times New Roman" w:hAnsi="Times New Roman" w:cs="Times New Roman"/>
          <w:sz w:val="24"/>
          <w:szCs w:val="28"/>
        </w:rPr>
        <w:t xml:space="preserve">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 </w:t>
      </w:r>
    </w:p>
    <w:p w:rsidR="008772ED" w:rsidRPr="00570C59" w:rsidRDefault="008772ED" w:rsidP="00B7732A">
      <w:pPr>
        <w:pStyle w:val="ConsNormal"/>
        <w:widowControl w:val="0"/>
        <w:ind w:right="0" w:firstLine="709"/>
        <w:jc w:val="both"/>
        <w:rPr>
          <w:rFonts w:ascii="Times New Roman" w:hAnsi="Times New Roman"/>
          <w:sz w:val="24"/>
        </w:rPr>
      </w:pPr>
      <w:r w:rsidRPr="00570C59">
        <w:rPr>
          <w:rFonts w:ascii="Times New Roman" w:hAnsi="Times New Roman"/>
          <w:sz w:val="24"/>
        </w:rPr>
        <w:t>5. Решения об изменении одного вида разрешенного использования земельных учас</w:t>
      </w:r>
      <w:r w:rsidRPr="00570C59">
        <w:rPr>
          <w:rFonts w:ascii="Times New Roman" w:hAnsi="Times New Roman"/>
          <w:sz w:val="24"/>
        </w:rPr>
        <w:t>т</w:t>
      </w:r>
      <w:r w:rsidRPr="00570C59">
        <w:rPr>
          <w:rFonts w:ascii="Times New Roman" w:hAnsi="Times New Roman"/>
          <w:sz w:val="24"/>
        </w:rPr>
        <w:t>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8772ED" w:rsidRPr="00570C59" w:rsidRDefault="008772ED" w:rsidP="00B7732A">
      <w:pPr>
        <w:pStyle w:val="a4"/>
        <w:widowControl w:val="0"/>
        <w:tabs>
          <w:tab w:val="left" w:pos="720"/>
        </w:tabs>
        <w:ind w:firstLine="720"/>
        <w:jc w:val="both"/>
      </w:pPr>
      <w:r w:rsidRPr="00570C59">
        <w:t>6. Параметры разрешенного использования земельных участков и объектов капитал</w:t>
      </w:r>
      <w:r w:rsidRPr="00570C59">
        <w:t>ь</w:t>
      </w:r>
      <w:r w:rsidRPr="00570C59">
        <w:t>ного строительства включают:</w:t>
      </w:r>
    </w:p>
    <w:p w:rsidR="008772ED" w:rsidRPr="00570C59" w:rsidRDefault="008772ED" w:rsidP="00B7732A">
      <w:pPr>
        <w:pStyle w:val="a4"/>
        <w:widowControl w:val="0"/>
        <w:tabs>
          <w:tab w:val="left" w:pos="720"/>
        </w:tabs>
        <w:ind w:firstLine="720"/>
        <w:jc w:val="both"/>
      </w:pPr>
      <w:r w:rsidRPr="00570C59">
        <w:tab/>
        <w:t>1) предельные размеры земельных участков, в том числе их площадь и лине</w:t>
      </w:r>
      <w:r w:rsidRPr="00570C59">
        <w:t>й</w:t>
      </w:r>
      <w:r w:rsidRPr="00570C59">
        <w:t xml:space="preserve">ные размеры, включая линейные размеры предельной ширины участков по фронту улиц, проездов и предельной глубины участков. </w:t>
      </w:r>
    </w:p>
    <w:p w:rsidR="008772ED" w:rsidRPr="00570C59" w:rsidRDefault="008772ED" w:rsidP="00B7732A">
      <w:pPr>
        <w:pStyle w:val="a4"/>
        <w:widowControl w:val="0"/>
        <w:tabs>
          <w:tab w:val="left" w:pos="720"/>
        </w:tabs>
        <w:ind w:firstLine="720"/>
        <w:jc w:val="both"/>
      </w:pPr>
      <w:r w:rsidRPr="00570C59">
        <w:ta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w:t>
      </w:r>
      <w:r w:rsidRPr="00570C59">
        <w:t>е</w:t>
      </w:r>
      <w:r w:rsidRPr="00570C59">
        <w:t xml:space="preserve">щено строительство зданий, строений, сооружений; </w:t>
      </w:r>
    </w:p>
    <w:p w:rsidR="008772ED" w:rsidRPr="00570C59" w:rsidRDefault="008772ED" w:rsidP="00B7732A">
      <w:pPr>
        <w:pStyle w:val="a4"/>
        <w:widowControl w:val="0"/>
        <w:tabs>
          <w:tab w:val="left" w:pos="720"/>
        </w:tabs>
        <w:ind w:firstLine="720"/>
        <w:jc w:val="both"/>
      </w:pPr>
      <w:r w:rsidRPr="00570C59">
        <w:tab/>
        <w:t>3) предельное количество этажей или предельную высоту зданий, строений, сооружений;</w:t>
      </w:r>
    </w:p>
    <w:p w:rsidR="008772ED" w:rsidRPr="00570C59" w:rsidRDefault="008772ED" w:rsidP="00B7732A">
      <w:pPr>
        <w:pStyle w:val="a4"/>
        <w:widowControl w:val="0"/>
        <w:tabs>
          <w:tab w:val="left" w:pos="720"/>
        </w:tabs>
        <w:ind w:firstLine="720"/>
        <w:jc w:val="both"/>
      </w:pPr>
      <w:r w:rsidRPr="00570C59">
        <w:tab/>
        <w:t>4) максимальный процент застройки в границах земельного участка, опред</w:t>
      </w:r>
      <w:r w:rsidRPr="00570C59">
        <w:t>е</w:t>
      </w:r>
      <w:r w:rsidRPr="00570C59">
        <w:t>ляемый как отношение суммарной площади земельного участка, которая может быть з</w:t>
      </w:r>
      <w:r w:rsidRPr="00570C59">
        <w:t>а</w:t>
      </w:r>
      <w:r w:rsidRPr="00570C59">
        <w:t>строена, ко всей площади земельного участка;</w:t>
      </w:r>
    </w:p>
    <w:p w:rsidR="008772ED" w:rsidRPr="00570C59" w:rsidRDefault="008772ED" w:rsidP="00B7732A">
      <w:pPr>
        <w:pStyle w:val="a4"/>
        <w:widowControl w:val="0"/>
        <w:tabs>
          <w:tab w:val="left" w:pos="720"/>
        </w:tabs>
        <w:ind w:firstLine="720"/>
        <w:jc w:val="both"/>
      </w:pPr>
      <w:r w:rsidRPr="00570C59">
        <w:tab/>
        <w:t xml:space="preserve">5) минимальный процент озеленения; </w:t>
      </w:r>
    </w:p>
    <w:p w:rsidR="008772ED" w:rsidRPr="00570C59" w:rsidRDefault="008772ED" w:rsidP="00B7732A">
      <w:pPr>
        <w:pStyle w:val="a4"/>
        <w:widowControl w:val="0"/>
        <w:tabs>
          <w:tab w:val="left" w:pos="720"/>
        </w:tabs>
        <w:ind w:firstLine="720"/>
        <w:jc w:val="both"/>
      </w:pPr>
      <w:r w:rsidRPr="00570C59">
        <w:tab/>
        <w:t>6) иные показатели.</w:t>
      </w:r>
    </w:p>
    <w:p w:rsidR="008772ED" w:rsidRPr="00570C59" w:rsidRDefault="008772ED" w:rsidP="00B7732A">
      <w:pPr>
        <w:pStyle w:val="a4"/>
        <w:widowControl w:val="0"/>
        <w:tabs>
          <w:tab w:val="left" w:pos="720"/>
        </w:tabs>
        <w:ind w:firstLine="720"/>
        <w:jc w:val="both"/>
      </w:pPr>
      <w:r w:rsidRPr="00570C59">
        <w:t>7. Применительно к каждой территориальной зоне устанавливаются размеры и пар</w:t>
      </w:r>
      <w:r w:rsidRPr="00570C59">
        <w:t>а</w:t>
      </w:r>
      <w:r w:rsidRPr="00570C59">
        <w:t>метры, их сочетания. Сочетания указанных параметров и их значения устанавливаются и</w:t>
      </w:r>
      <w:r w:rsidRPr="00570C59">
        <w:t>н</w:t>
      </w:r>
      <w:r w:rsidRPr="00570C59">
        <w:t>дивидуально к каждой территориальной зоне.</w:t>
      </w:r>
    </w:p>
    <w:p w:rsidR="008772ED" w:rsidRPr="00570C59" w:rsidRDefault="008772ED" w:rsidP="00B7732A">
      <w:pPr>
        <w:pStyle w:val="a4"/>
        <w:widowControl w:val="0"/>
        <w:tabs>
          <w:tab w:val="left" w:pos="720"/>
        </w:tabs>
        <w:ind w:firstLine="720"/>
        <w:jc w:val="both"/>
      </w:pPr>
      <w:r w:rsidRPr="00570C59">
        <w:t>8. Использование земельных участков и объектов капитального строительства в соо</w:t>
      </w:r>
      <w:r w:rsidRPr="00570C59">
        <w:t>т</w:t>
      </w:r>
      <w:r w:rsidRPr="00570C59">
        <w:t>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w:t>
      </w:r>
      <w:r w:rsidRPr="00570C59">
        <w:t>г</w:t>
      </w:r>
      <w:r w:rsidRPr="00570C59">
        <w:t>раничений, установленных законодательством.</w:t>
      </w:r>
    </w:p>
    <w:p w:rsidR="008772ED" w:rsidRPr="00570C59" w:rsidRDefault="008772ED" w:rsidP="00B7732A">
      <w:pPr>
        <w:pStyle w:val="a4"/>
        <w:widowControl w:val="0"/>
        <w:tabs>
          <w:tab w:val="left" w:pos="720"/>
        </w:tabs>
        <w:ind w:firstLine="720"/>
        <w:jc w:val="both"/>
      </w:pPr>
      <w:r w:rsidRPr="00570C59">
        <w:t>9.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w:t>
      </w:r>
    </w:p>
    <w:p w:rsidR="00566958" w:rsidRPr="00570C59" w:rsidRDefault="00566958" w:rsidP="00B7732A">
      <w:pPr>
        <w:pStyle w:val="4"/>
        <w:rPr>
          <w:b w:val="0"/>
        </w:rPr>
      </w:pPr>
      <w:bookmarkStart w:id="108" w:name="_Toc485281999"/>
      <w:r w:rsidRPr="00570C59">
        <w:rPr>
          <w:b w:val="0"/>
        </w:rPr>
        <w:t>Использование объектов недвижимости, не соответствующих установле</w:t>
      </w:r>
      <w:r w:rsidRPr="00570C59">
        <w:rPr>
          <w:b w:val="0"/>
        </w:rPr>
        <w:t>н</w:t>
      </w:r>
      <w:r w:rsidRPr="00570C59">
        <w:rPr>
          <w:b w:val="0"/>
        </w:rPr>
        <w:t>ному градостроительному регламенту</w:t>
      </w:r>
      <w:bookmarkEnd w:id="107"/>
      <w:bookmarkEnd w:id="108"/>
    </w:p>
    <w:p w:rsidR="008772ED" w:rsidRPr="00570C59" w:rsidRDefault="008772ED" w:rsidP="00B7732A">
      <w:pPr>
        <w:pStyle w:val="a4"/>
        <w:widowControl w:val="0"/>
        <w:tabs>
          <w:tab w:val="left" w:pos="720"/>
        </w:tabs>
        <w:ind w:firstLine="720"/>
        <w:jc w:val="both"/>
      </w:pPr>
      <w:bookmarkStart w:id="109" w:name="_Toc282347541"/>
      <w:r w:rsidRPr="00570C59">
        <w:t>1. Земельные участки или объекты капитального строительства являются не соотве</w:t>
      </w:r>
      <w:r w:rsidRPr="00570C59">
        <w:t>т</w:t>
      </w:r>
      <w:r w:rsidRPr="00570C59">
        <w:t>ствующими установленным градостроительным регламентам территориальных зон в сл</w:t>
      </w:r>
      <w:r w:rsidRPr="00570C59">
        <w:t>е</w:t>
      </w:r>
      <w:r w:rsidRPr="00570C59">
        <w:t>дующих случаях:</w:t>
      </w:r>
    </w:p>
    <w:p w:rsidR="008772ED" w:rsidRPr="00570C59" w:rsidRDefault="008772ED" w:rsidP="00B7732A">
      <w:pPr>
        <w:pStyle w:val="a4"/>
        <w:widowControl w:val="0"/>
        <w:numPr>
          <w:ilvl w:val="0"/>
          <w:numId w:val="11"/>
        </w:numPr>
        <w:tabs>
          <w:tab w:val="left" w:pos="720"/>
        </w:tabs>
        <w:ind w:left="0" w:firstLine="709"/>
        <w:jc w:val="both"/>
      </w:pPr>
      <w:r w:rsidRPr="00570C59">
        <w:t>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w:t>
      </w:r>
      <w:r w:rsidRPr="00570C59">
        <w:t>и</w:t>
      </w:r>
      <w:r w:rsidRPr="00570C59">
        <w:t>тельному регламенту;</w:t>
      </w:r>
    </w:p>
    <w:p w:rsidR="008772ED" w:rsidRPr="00570C59" w:rsidRDefault="008772ED" w:rsidP="00B7732A">
      <w:pPr>
        <w:pStyle w:val="a4"/>
        <w:widowControl w:val="0"/>
        <w:numPr>
          <w:ilvl w:val="0"/>
          <w:numId w:val="11"/>
        </w:numPr>
        <w:tabs>
          <w:tab w:val="left" w:pos="720"/>
        </w:tabs>
        <w:ind w:left="0" w:firstLine="709"/>
        <w:jc w:val="both"/>
      </w:pPr>
      <w:r w:rsidRPr="00570C59">
        <w:lastRenderedPageBreak/>
        <w:t>если их предельные (минимальные и (или) максимальные) размеры и предел</w:t>
      </w:r>
      <w:r w:rsidRPr="00570C59">
        <w:t>ь</w:t>
      </w:r>
      <w:r w:rsidRPr="00570C59">
        <w:t>ные параметры не соответствуют утвержденному градостроительному регламенту.</w:t>
      </w:r>
    </w:p>
    <w:p w:rsidR="008772ED" w:rsidRPr="00570C59" w:rsidRDefault="008772ED" w:rsidP="00B7732A">
      <w:pPr>
        <w:pStyle w:val="a4"/>
        <w:widowControl w:val="0"/>
        <w:tabs>
          <w:tab w:val="left" w:pos="720"/>
          <w:tab w:val="left" w:pos="2835"/>
        </w:tabs>
        <w:ind w:firstLine="720"/>
        <w:jc w:val="both"/>
      </w:pPr>
      <w:r w:rsidRPr="00570C59">
        <w:t>2. В случае если использование земельных участков и объектов капитального стро</w:t>
      </w:r>
      <w:r w:rsidRPr="00570C59">
        <w:t>и</w:t>
      </w:r>
      <w:r w:rsidRPr="00570C59">
        <w:t>тельства опасно для жизни или здоровья человека, для окружающей среды, объектов кул</w:t>
      </w:r>
      <w:r w:rsidRPr="00570C59">
        <w:t>ь</w:t>
      </w:r>
      <w:r w:rsidRPr="00570C59">
        <w:t>турного наследия, администрация района имеет право, в соответствии с федеральными зак</w:t>
      </w:r>
      <w:r w:rsidRPr="00570C59">
        <w:t>о</w:t>
      </w:r>
      <w:r w:rsidRPr="00570C59">
        <w:t>нами, иными нормативными правовыми актами, наложить запрет на использование таких земельных участков и объектов недвижимости.</w:t>
      </w:r>
    </w:p>
    <w:p w:rsidR="008772ED" w:rsidRPr="00570C59" w:rsidRDefault="008772ED" w:rsidP="00B7732A">
      <w:pPr>
        <w:pStyle w:val="a4"/>
        <w:widowControl w:val="0"/>
        <w:tabs>
          <w:tab w:val="left" w:pos="720"/>
        </w:tabs>
        <w:ind w:firstLine="720"/>
        <w:jc w:val="both"/>
      </w:pPr>
      <w:r w:rsidRPr="00570C59">
        <w:t>3.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w:t>
      </w:r>
      <w:r w:rsidRPr="00570C59">
        <w:t>и</w:t>
      </w:r>
      <w:r w:rsidRPr="00570C59">
        <w:t>тельного регламента.</w:t>
      </w:r>
    </w:p>
    <w:p w:rsidR="008772ED" w:rsidRPr="00570C59" w:rsidRDefault="008772ED" w:rsidP="00B7732A">
      <w:pPr>
        <w:pStyle w:val="a4"/>
        <w:widowControl w:val="0"/>
        <w:tabs>
          <w:tab w:val="left" w:pos="720"/>
        </w:tabs>
        <w:ind w:firstLine="720"/>
        <w:jc w:val="both"/>
      </w:pPr>
      <w:r w:rsidRPr="00570C59">
        <w:t>4. Реконструкция объектов капитального строительства, не соответствующих уст</w:t>
      </w:r>
      <w:r w:rsidRPr="00570C59">
        <w:t>а</w:t>
      </w:r>
      <w:r w:rsidRPr="00570C59">
        <w:t>новленным градостроительному регламенту может осуществляться только с целью привед</w:t>
      </w:r>
      <w:r w:rsidRPr="00570C59">
        <w:t>е</w:t>
      </w:r>
      <w:r w:rsidRPr="00570C59">
        <w:t>ния таких объектов в соответствие с градостроительным регламентом или с целью уменьш</w:t>
      </w:r>
      <w:r w:rsidRPr="00570C59">
        <w:t>е</w:t>
      </w:r>
      <w:r w:rsidRPr="00570C59">
        <w:t>ния их несоответствия предельным параметрам разрешенного использования.</w:t>
      </w:r>
    </w:p>
    <w:p w:rsidR="008772ED" w:rsidRPr="00570C59" w:rsidRDefault="008772ED" w:rsidP="00B7732A">
      <w:pPr>
        <w:pStyle w:val="a4"/>
        <w:widowControl w:val="0"/>
        <w:tabs>
          <w:tab w:val="left" w:pos="720"/>
        </w:tabs>
        <w:ind w:firstLine="720"/>
        <w:jc w:val="both"/>
      </w:pPr>
      <w:r w:rsidRPr="00570C59">
        <w:t>5. Изменение видов разрешенного использования земельных участков и объектов к</w:t>
      </w:r>
      <w:r w:rsidRPr="00570C59">
        <w:t>а</w:t>
      </w:r>
      <w:r w:rsidRPr="00570C59">
        <w:t>питального строительства может осуществляться только в соответствии с видами разреше</w:t>
      </w:r>
      <w:r w:rsidRPr="00570C59">
        <w:t>н</w:t>
      </w:r>
      <w:r w:rsidRPr="00570C59">
        <w:t>ного использования, установленными градостроительным регламентом.</w:t>
      </w:r>
    </w:p>
    <w:p w:rsidR="008772ED" w:rsidRPr="00570C59" w:rsidRDefault="008772ED" w:rsidP="00B7732A">
      <w:pPr>
        <w:pStyle w:val="a4"/>
        <w:widowControl w:val="0"/>
        <w:tabs>
          <w:tab w:val="left" w:pos="720"/>
        </w:tabs>
        <w:ind w:firstLine="720"/>
        <w:jc w:val="both"/>
      </w:pPr>
      <w:r w:rsidRPr="00570C59">
        <w:t>6. Правообладатели земельных участков, вправе обратиться за разрешениями на о</w:t>
      </w:r>
      <w:r w:rsidRPr="00570C59">
        <w:t>т</w:t>
      </w:r>
      <w:r w:rsidRPr="00570C59">
        <w:t>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w:t>
      </w:r>
      <w:r w:rsidRPr="00570C59">
        <w:t>а</w:t>
      </w:r>
      <w:r w:rsidRPr="00570C59">
        <w:t>достроительным регламентом минимальных размеров, когда конфигурация участка не п</w:t>
      </w:r>
      <w:r w:rsidRPr="00570C59">
        <w:t>о</w:t>
      </w:r>
      <w:r w:rsidRPr="00570C59">
        <w:t>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w:t>
      </w:r>
      <w:r w:rsidRPr="00570C59">
        <w:t>с</w:t>
      </w:r>
      <w:r w:rsidRPr="00570C59">
        <w:t xml:space="preserve">плуатации. </w:t>
      </w:r>
    </w:p>
    <w:p w:rsidR="008772ED" w:rsidRPr="00570C59" w:rsidRDefault="008772ED" w:rsidP="00B7732A">
      <w:pPr>
        <w:pStyle w:val="a4"/>
        <w:widowControl w:val="0"/>
        <w:tabs>
          <w:tab w:val="left" w:pos="720"/>
        </w:tabs>
        <w:ind w:firstLine="720"/>
        <w:jc w:val="both"/>
      </w:pPr>
      <w:r w:rsidRPr="00570C59">
        <w:t>7. Использование объектов недвижимости, не соответствующих установленным гр</w:t>
      </w:r>
      <w:r w:rsidRPr="00570C59">
        <w:t>а</w:t>
      </w:r>
      <w:r w:rsidRPr="00570C59">
        <w:t>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rsidR="008772ED" w:rsidRPr="00570C59" w:rsidRDefault="008772ED" w:rsidP="00B7732A">
      <w:pPr>
        <w:pStyle w:val="a4"/>
        <w:widowControl w:val="0"/>
        <w:tabs>
          <w:tab w:val="left" w:pos="720"/>
        </w:tabs>
        <w:ind w:firstLine="720"/>
        <w:jc w:val="both"/>
      </w:pPr>
      <w:r w:rsidRPr="00570C59">
        <w:t>8. Не соответствующее требованиям настоящих Правил здание либо строение, нах</w:t>
      </w:r>
      <w:r w:rsidRPr="00570C59">
        <w:t>о</w:t>
      </w:r>
      <w:r w:rsidRPr="00570C59">
        <w:t xml:space="preserve">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8772ED" w:rsidRPr="00570C59" w:rsidRDefault="008772ED" w:rsidP="00B7732A">
      <w:pPr>
        <w:pStyle w:val="a4"/>
        <w:widowControl w:val="0"/>
        <w:tabs>
          <w:tab w:val="left" w:pos="720"/>
        </w:tabs>
        <w:ind w:firstLine="720"/>
        <w:jc w:val="both"/>
      </w:pPr>
      <w:r w:rsidRPr="00570C59">
        <w:t>9. В целях побуждения правообладателей объектов недвижимости к приведению и</w:t>
      </w:r>
      <w:r w:rsidRPr="00570C59">
        <w:t>с</w:t>
      </w:r>
      <w:r w:rsidRPr="00570C59">
        <w:t>пользования таких объектов в соответствие с градостроительным регламентом органами м</w:t>
      </w:r>
      <w:r w:rsidRPr="00570C59">
        <w:t>е</w:t>
      </w:r>
      <w:r w:rsidRPr="00570C59">
        <w:t>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05129F" w:rsidRPr="00570C59" w:rsidRDefault="000D5D8C" w:rsidP="00B7732A">
      <w:pPr>
        <w:pStyle w:val="4"/>
        <w:rPr>
          <w:b w:val="0"/>
        </w:rPr>
      </w:pPr>
      <w:bookmarkStart w:id="110" w:name="_Toc485282000"/>
      <w:r w:rsidRPr="00570C59">
        <w:rPr>
          <w:b w:val="0"/>
        </w:rPr>
        <w:t xml:space="preserve">Градостроительные регламенты на </w:t>
      </w:r>
      <w:r w:rsidR="0005129F" w:rsidRPr="00570C59">
        <w:rPr>
          <w:b w:val="0"/>
        </w:rPr>
        <w:t>территориях жилых зон</w:t>
      </w:r>
      <w:bookmarkEnd w:id="109"/>
      <w:r w:rsidR="00516E05" w:rsidRPr="00570C59">
        <w:rPr>
          <w:b w:val="0"/>
        </w:rPr>
        <w:t xml:space="preserve"> </w:t>
      </w:r>
      <w:r w:rsidR="00CD44C0" w:rsidRPr="00570C59">
        <w:rPr>
          <w:b w:val="0"/>
        </w:rPr>
        <w:t>– зон застройки индивидуальными жилыми домами</w:t>
      </w:r>
      <w:bookmarkEnd w:id="110"/>
    </w:p>
    <w:p w:rsidR="008772ED" w:rsidRPr="00570C59" w:rsidRDefault="008772ED" w:rsidP="00B7732A">
      <w:pPr>
        <w:pStyle w:val="a4"/>
        <w:widowControl w:val="0"/>
        <w:tabs>
          <w:tab w:val="left" w:pos="720"/>
        </w:tabs>
        <w:ind w:firstLine="720"/>
        <w:jc w:val="both"/>
      </w:pPr>
      <w:bookmarkStart w:id="111" w:name="_Toc282347543"/>
      <w:r w:rsidRPr="00570C59">
        <w:t xml:space="preserve">1. Зоны </w:t>
      </w:r>
      <w:r w:rsidR="00D35A73" w:rsidRPr="00570C59">
        <w:t>застройки индивидуальными жилыми домами</w:t>
      </w:r>
      <w:r w:rsidRPr="00570C59">
        <w:t xml:space="preserve"> (код зон – </w:t>
      </w:r>
      <w:r w:rsidR="00D35A73" w:rsidRPr="00570C59">
        <w:t>Ж1</w:t>
      </w:r>
      <w:r w:rsidRPr="00570C59">
        <w:t>) предназначены для застройки малоэтажными жилыми домами, жилыми домами усадебного типа с количес</w:t>
      </w:r>
      <w:r w:rsidRPr="00570C59">
        <w:t>т</w:t>
      </w:r>
      <w:r w:rsidRPr="00570C59">
        <w:t>вом этажей не более 3, иными объектами жилищного строительства с минимально разр</w:t>
      </w:r>
      <w:r w:rsidRPr="00570C59">
        <w:t>е</w:t>
      </w:r>
      <w:r w:rsidRPr="00570C59">
        <w:t>шенным набором услуг местного значения</w:t>
      </w:r>
    </w:p>
    <w:p w:rsidR="008772ED" w:rsidRPr="00570C59" w:rsidRDefault="008772ED" w:rsidP="00B7732A">
      <w:pPr>
        <w:widowControl w:val="0"/>
        <w:tabs>
          <w:tab w:val="left" w:pos="0"/>
        </w:tabs>
        <w:ind w:firstLine="709"/>
        <w:jc w:val="both"/>
        <w:rPr>
          <w:bCs/>
        </w:rPr>
      </w:pPr>
      <w:r w:rsidRPr="00570C59">
        <w:t xml:space="preserve">2. </w:t>
      </w:r>
      <w:r w:rsidRPr="00570C59">
        <w:rPr>
          <w:bCs/>
          <w:i/>
        </w:rPr>
        <w:t>Основные виды разрешенного использования</w:t>
      </w:r>
      <w:r w:rsidRPr="00570C59">
        <w:rPr>
          <w:bCs/>
        </w:rPr>
        <w:t xml:space="preserve"> земельных участков и объектов кап</w:t>
      </w:r>
      <w:r w:rsidRPr="00570C59">
        <w:rPr>
          <w:bCs/>
        </w:rPr>
        <w:t>и</w:t>
      </w:r>
      <w:r w:rsidRPr="00570C59">
        <w:rPr>
          <w:bCs/>
        </w:rPr>
        <w:t>тального строительства:</w:t>
      </w:r>
    </w:p>
    <w:p w:rsidR="008772ED" w:rsidRPr="00570C59" w:rsidRDefault="00403204" w:rsidP="00B7732A">
      <w:pPr>
        <w:widowControl w:val="0"/>
        <w:numPr>
          <w:ilvl w:val="0"/>
          <w:numId w:val="4"/>
        </w:numPr>
        <w:tabs>
          <w:tab w:val="left" w:pos="0"/>
        </w:tabs>
        <w:ind w:left="0" w:firstLine="709"/>
        <w:jc w:val="both"/>
      </w:pPr>
      <w:r w:rsidRPr="00570C59">
        <w:t>для индивидуального жилищного строительства – (код 2.1)*</w:t>
      </w:r>
      <w:r w:rsidR="008772ED" w:rsidRPr="00570C59">
        <w:t>;</w:t>
      </w:r>
    </w:p>
    <w:p w:rsidR="008772ED" w:rsidRPr="00570C59" w:rsidRDefault="008772ED" w:rsidP="00B7732A">
      <w:pPr>
        <w:widowControl w:val="0"/>
        <w:numPr>
          <w:ilvl w:val="0"/>
          <w:numId w:val="4"/>
        </w:numPr>
        <w:tabs>
          <w:tab w:val="left" w:pos="0"/>
        </w:tabs>
        <w:ind w:left="0" w:firstLine="709"/>
        <w:jc w:val="both"/>
      </w:pPr>
      <w:r w:rsidRPr="00570C59">
        <w:t>блокированная жилая застройка</w:t>
      </w:r>
      <w:r w:rsidR="00403204" w:rsidRPr="00570C59">
        <w:t xml:space="preserve"> – (код 2.3)*</w:t>
      </w:r>
      <w:r w:rsidRPr="00570C59">
        <w:t>;</w:t>
      </w:r>
    </w:p>
    <w:p w:rsidR="008772ED" w:rsidRPr="00570C59" w:rsidRDefault="00403204" w:rsidP="00B7732A">
      <w:pPr>
        <w:widowControl w:val="0"/>
        <w:numPr>
          <w:ilvl w:val="0"/>
          <w:numId w:val="4"/>
        </w:numPr>
        <w:tabs>
          <w:tab w:val="left" w:pos="0"/>
        </w:tabs>
        <w:ind w:left="0" w:firstLine="709"/>
        <w:jc w:val="both"/>
      </w:pPr>
      <w:r w:rsidRPr="00570C59">
        <w:rPr>
          <w:bCs/>
        </w:rPr>
        <w:t>для ведения</w:t>
      </w:r>
      <w:r w:rsidR="008772ED" w:rsidRPr="00570C59">
        <w:rPr>
          <w:bCs/>
        </w:rPr>
        <w:t xml:space="preserve"> личного подсобного хозяйства</w:t>
      </w:r>
      <w:r w:rsidRPr="00570C59">
        <w:rPr>
          <w:bCs/>
        </w:rPr>
        <w:t xml:space="preserve"> – (код 2.2)*</w:t>
      </w:r>
      <w:r w:rsidR="008772ED" w:rsidRPr="00570C59">
        <w:rPr>
          <w:bCs/>
        </w:rPr>
        <w:t xml:space="preserve">. </w:t>
      </w:r>
    </w:p>
    <w:p w:rsidR="008772ED" w:rsidRPr="00570C59" w:rsidRDefault="008772ED" w:rsidP="00B7732A">
      <w:pPr>
        <w:pStyle w:val="af9"/>
        <w:widowControl w:val="0"/>
        <w:ind w:firstLine="709"/>
        <w:jc w:val="both"/>
      </w:pPr>
      <w:r w:rsidRPr="00570C59">
        <w:rPr>
          <w:bCs/>
        </w:rPr>
        <w:t xml:space="preserve">3. </w:t>
      </w:r>
      <w:r w:rsidRPr="00570C59">
        <w:rPr>
          <w:i/>
        </w:rPr>
        <w:t>Условно разрешенные виды использования</w:t>
      </w:r>
      <w:r w:rsidRPr="00570C59">
        <w:t xml:space="preserve"> земельных участков и объектов кап</w:t>
      </w:r>
      <w:r w:rsidRPr="00570C59">
        <w:t>и</w:t>
      </w:r>
      <w:r w:rsidRPr="00570C59">
        <w:t>тального строительства:</w:t>
      </w:r>
    </w:p>
    <w:p w:rsidR="008772ED" w:rsidRPr="00570C59" w:rsidRDefault="00403204" w:rsidP="00B7732A">
      <w:pPr>
        <w:widowControl w:val="0"/>
        <w:numPr>
          <w:ilvl w:val="0"/>
          <w:numId w:val="12"/>
        </w:numPr>
        <w:tabs>
          <w:tab w:val="left" w:pos="0"/>
        </w:tabs>
        <w:ind w:left="0" w:firstLine="709"/>
        <w:jc w:val="both"/>
      </w:pPr>
      <w:r w:rsidRPr="00570C59">
        <w:t>малоэтажная многоквартирная жилая застройка – (код 2.1.1)*</w:t>
      </w:r>
      <w:r w:rsidR="00465838" w:rsidRPr="00570C59">
        <w:t>;</w:t>
      </w:r>
    </w:p>
    <w:p w:rsidR="002763C1" w:rsidRPr="00570C59" w:rsidRDefault="002763C1" w:rsidP="00B7732A">
      <w:pPr>
        <w:widowControl w:val="0"/>
        <w:numPr>
          <w:ilvl w:val="0"/>
          <w:numId w:val="12"/>
        </w:numPr>
        <w:tabs>
          <w:tab w:val="left" w:pos="0"/>
        </w:tabs>
        <w:ind w:left="0" w:firstLine="709"/>
        <w:jc w:val="both"/>
      </w:pPr>
      <w:r w:rsidRPr="00570C59">
        <w:t>дошкольное, начальное и среднее общее образование – (код 3.5.1);</w:t>
      </w:r>
    </w:p>
    <w:p w:rsidR="008772ED" w:rsidRPr="00570C59" w:rsidRDefault="008772ED" w:rsidP="00B7732A">
      <w:pPr>
        <w:widowControl w:val="0"/>
        <w:numPr>
          <w:ilvl w:val="0"/>
          <w:numId w:val="12"/>
        </w:numPr>
        <w:tabs>
          <w:tab w:val="left" w:pos="0"/>
        </w:tabs>
        <w:ind w:left="0" w:firstLine="709"/>
        <w:jc w:val="both"/>
      </w:pPr>
      <w:r w:rsidRPr="00570C59">
        <w:rPr>
          <w:lang w:val="en-US"/>
        </w:rPr>
        <w:t>обслуживание жилой застройки</w:t>
      </w:r>
      <w:r w:rsidR="00403204" w:rsidRPr="00570C59">
        <w:t xml:space="preserve"> – (код 2.7)*</w:t>
      </w:r>
      <w:r w:rsidRPr="00570C59">
        <w:t>;</w:t>
      </w:r>
    </w:p>
    <w:p w:rsidR="00465838" w:rsidRPr="00570C59" w:rsidRDefault="00465838" w:rsidP="00B7732A">
      <w:pPr>
        <w:widowControl w:val="0"/>
        <w:numPr>
          <w:ilvl w:val="0"/>
          <w:numId w:val="12"/>
        </w:numPr>
        <w:tabs>
          <w:tab w:val="left" w:pos="0"/>
        </w:tabs>
        <w:ind w:left="0" w:firstLine="709"/>
        <w:jc w:val="both"/>
      </w:pPr>
      <w:r w:rsidRPr="00570C59">
        <w:t>объекты гаражного назначения – (код</w:t>
      </w:r>
      <w:r w:rsidR="00EA3B49" w:rsidRPr="00570C59">
        <w:t xml:space="preserve"> </w:t>
      </w:r>
      <w:r w:rsidRPr="00570C59">
        <w:t>2.7.1);</w:t>
      </w:r>
    </w:p>
    <w:p w:rsidR="008772ED" w:rsidRPr="00570C59" w:rsidRDefault="008772ED" w:rsidP="00B7732A">
      <w:pPr>
        <w:widowControl w:val="0"/>
        <w:numPr>
          <w:ilvl w:val="0"/>
          <w:numId w:val="12"/>
        </w:numPr>
        <w:tabs>
          <w:tab w:val="left" w:pos="0"/>
        </w:tabs>
        <w:ind w:left="0" w:firstLine="709"/>
        <w:jc w:val="both"/>
      </w:pPr>
      <w:r w:rsidRPr="00570C59">
        <w:lastRenderedPageBreak/>
        <w:t>обеспечение внутреннего правопорядка</w:t>
      </w:r>
      <w:r w:rsidR="00403204" w:rsidRPr="00570C59">
        <w:t xml:space="preserve"> – (код 8.3)*;</w:t>
      </w:r>
    </w:p>
    <w:p w:rsidR="0043386C" w:rsidRPr="00570C59" w:rsidRDefault="0043386C" w:rsidP="00B7732A">
      <w:pPr>
        <w:widowControl w:val="0"/>
        <w:numPr>
          <w:ilvl w:val="0"/>
          <w:numId w:val="12"/>
        </w:numPr>
        <w:tabs>
          <w:tab w:val="left" w:pos="0"/>
        </w:tabs>
        <w:ind w:left="0" w:firstLine="709"/>
        <w:jc w:val="both"/>
      </w:pPr>
      <w:r w:rsidRPr="00570C59">
        <w:t>коммунальное обслуживание – (код 3.1)*;</w:t>
      </w:r>
    </w:p>
    <w:p w:rsidR="00403204" w:rsidRPr="00570C59" w:rsidRDefault="00403204" w:rsidP="00B7732A">
      <w:pPr>
        <w:widowControl w:val="0"/>
        <w:numPr>
          <w:ilvl w:val="0"/>
          <w:numId w:val="12"/>
        </w:numPr>
        <w:tabs>
          <w:tab w:val="left" w:pos="0"/>
        </w:tabs>
        <w:ind w:left="0" w:firstLine="709"/>
        <w:jc w:val="both"/>
      </w:pPr>
      <w:r w:rsidRPr="00570C59">
        <w:t>магазины – (код 4.4)*;</w:t>
      </w:r>
    </w:p>
    <w:p w:rsidR="00403204" w:rsidRPr="00570C59" w:rsidRDefault="00403204" w:rsidP="00B7732A">
      <w:pPr>
        <w:widowControl w:val="0"/>
        <w:numPr>
          <w:ilvl w:val="0"/>
          <w:numId w:val="12"/>
        </w:numPr>
        <w:tabs>
          <w:tab w:val="left" w:pos="0"/>
        </w:tabs>
        <w:ind w:left="0" w:firstLine="709"/>
        <w:jc w:val="both"/>
      </w:pPr>
      <w:r w:rsidRPr="00570C59">
        <w:t>бытовое обслуживание – (код 3.3)*.</w:t>
      </w:r>
    </w:p>
    <w:p w:rsidR="008772ED" w:rsidRPr="00570C59" w:rsidRDefault="008772ED" w:rsidP="00B7732A">
      <w:pPr>
        <w:pStyle w:val="af9"/>
        <w:widowControl w:val="0"/>
        <w:ind w:firstLine="709"/>
        <w:jc w:val="both"/>
      </w:pPr>
      <w:r w:rsidRPr="00570C59">
        <w:t xml:space="preserve">4. </w:t>
      </w:r>
      <w:r w:rsidRPr="00570C59">
        <w:rPr>
          <w:i/>
        </w:rPr>
        <w:t>Вспомогательные виды разрешенного использования</w:t>
      </w:r>
      <w:r w:rsidRPr="00570C59">
        <w:t xml:space="preserve"> земельных участков и объе</w:t>
      </w:r>
      <w:r w:rsidRPr="00570C59">
        <w:t>к</w:t>
      </w:r>
      <w:r w:rsidRPr="00570C59">
        <w:t>тов капитального строительства:</w:t>
      </w:r>
    </w:p>
    <w:p w:rsidR="008772ED" w:rsidRPr="00570C59" w:rsidRDefault="008772ED" w:rsidP="00B7732A">
      <w:pPr>
        <w:widowControl w:val="0"/>
        <w:numPr>
          <w:ilvl w:val="0"/>
          <w:numId w:val="12"/>
        </w:numPr>
        <w:tabs>
          <w:tab w:val="left" w:pos="0"/>
        </w:tabs>
        <w:ind w:left="0" w:firstLine="709"/>
        <w:jc w:val="both"/>
      </w:pPr>
      <w:r w:rsidRPr="00570C59">
        <w:t>коммунальное обслуживание</w:t>
      </w:r>
      <w:r w:rsidR="00403204" w:rsidRPr="00570C59">
        <w:t xml:space="preserve"> – (код 3.1)*</w:t>
      </w:r>
      <w:r w:rsidRPr="00570C59">
        <w:t>;</w:t>
      </w:r>
    </w:p>
    <w:p w:rsidR="008772ED" w:rsidRPr="00570C59" w:rsidRDefault="00403204" w:rsidP="00B7732A">
      <w:pPr>
        <w:widowControl w:val="0"/>
        <w:numPr>
          <w:ilvl w:val="0"/>
          <w:numId w:val="12"/>
        </w:numPr>
        <w:tabs>
          <w:tab w:val="left" w:pos="0"/>
        </w:tabs>
        <w:ind w:left="0" w:firstLine="709"/>
        <w:jc w:val="both"/>
      </w:pPr>
      <w:r w:rsidRPr="00570C59">
        <w:t>земельные участки (территории) общего пользования (код 12.0)*.</w:t>
      </w:r>
    </w:p>
    <w:p w:rsidR="008772ED" w:rsidRPr="00570C59" w:rsidRDefault="008772ED" w:rsidP="00B7732A">
      <w:pPr>
        <w:widowControl w:val="0"/>
        <w:tabs>
          <w:tab w:val="left" w:pos="0"/>
        </w:tabs>
        <w:ind w:firstLine="709"/>
        <w:jc w:val="both"/>
        <w:rPr>
          <w:bCs/>
        </w:rPr>
      </w:pPr>
      <w:r w:rsidRPr="00570C59">
        <w:t xml:space="preserve">5. </w:t>
      </w:r>
      <w:r w:rsidRPr="00570C59">
        <w:rPr>
          <w:i/>
        </w:rPr>
        <w:t>Предельные размеры</w:t>
      </w:r>
      <w:r w:rsidRPr="00570C59">
        <w:t xml:space="preserve"> земельных участков и предельные параметры разрешенного строительства, реконструкции объектов капитального строительства для жилых зон</w:t>
      </w:r>
      <w:r w:rsidRPr="00570C59">
        <w:rPr>
          <w:bCs/>
        </w:rPr>
        <w:t>:</w:t>
      </w:r>
    </w:p>
    <w:p w:rsidR="008772ED" w:rsidRPr="00570C59" w:rsidRDefault="008772ED" w:rsidP="00B7732A">
      <w:pPr>
        <w:widowControl w:val="0"/>
        <w:tabs>
          <w:tab w:val="left" w:pos="0"/>
        </w:tabs>
        <w:suppressAutoHyphens/>
        <w:snapToGrid w:val="0"/>
        <w:ind w:firstLine="709"/>
        <w:jc w:val="both"/>
      </w:pPr>
      <w:r w:rsidRPr="00570C59">
        <w:t xml:space="preserve">Предельные размеры земельных участков, предоставляемых гражданам на территории </w:t>
      </w:r>
      <w:r w:rsidR="00AD4FFE" w:rsidRPr="00570C59">
        <w:t xml:space="preserve">населенных пунктов </w:t>
      </w:r>
      <w:r w:rsidR="00D37383" w:rsidRPr="00570C59">
        <w:t>Среднесибирского</w:t>
      </w:r>
      <w:r w:rsidR="00AD4FFE" w:rsidRPr="00570C59">
        <w:t xml:space="preserve"> сельсовета</w:t>
      </w:r>
      <w:r w:rsidRPr="00570C59">
        <w:t xml:space="preserve"> из находящихся в </w:t>
      </w:r>
      <w:r w:rsidR="00675A3A" w:rsidRPr="00570C59">
        <w:t xml:space="preserve">государственной или </w:t>
      </w:r>
      <w:r w:rsidRPr="00570C59">
        <w:t xml:space="preserve">муниципальной собственности земель </w:t>
      </w:r>
      <w:r w:rsidR="0009189F" w:rsidRPr="00570C59">
        <w:t>Тальменского</w:t>
      </w:r>
      <w:r w:rsidRPr="00570C59">
        <w:t xml:space="preserve"> района:</w:t>
      </w:r>
    </w:p>
    <w:p w:rsidR="008772ED" w:rsidRPr="00570C59" w:rsidRDefault="008772ED" w:rsidP="00B7732A">
      <w:pPr>
        <w:widowControl w:val="0"/>
        <w:numPr>
          <w:ilvl w:val="0"/>
          <w:numId w:val="14"/>
        </w:numPr>
        <w:tabs>
          <w:tab w:val="left" w:pos="0"/>
          <w:tab w:val="left" w:pos="709"/>
        </w:tabs>
        <w:snapToGrid w:val="0"/>
        <w:ind w:left="0" w:firstLine="709"/>
        <w:jc w:val="both"/>
      </w:pPr>
      <w:r w:rsidRPr="00570C59">
        <w:t xml:space="preserve">для приусадебного участка </w:t>
      </w:r>
      <w:r w:rsidR="00796E35" w:rsidRPr="00570C59">
        <w:t xml:space="preserve">под </w:t>
      </w:r>
      <w:r w:rsidR="0069011E" w:rsidRPr="00570C59">
        <w:t>индивидуально</w:t>
      </w:r>
      <w:r w:rsidR="00796E35" w:rsidRPr="00570C59">
        <w:t>е</w:t>
      </w:r>
      <w:r w:rsidR="0069011E" w:rsidRPr="00570C59">
        <w:t xml:space="preserve"> жилищно</w:t>
      </w:r>
      <w:r w:rsidR="00796E35" w:rsidRPr="00570C59">
        <w:t>е</w:t>
      </w:r>
      <w:r w:rsidR="0069011E" w:rsidRPr="00570C59">
        <w:t xml:space="preserve"> строительств</w:t>
      </w:r>
      <w:r w:rsidR="00796E35" w:rsidRPr="00570C59">
        <w:t>о и в</w:t>
      </w:r>
      <w:r w:rsidR="00796E35" w:rsidRPr="00570C59">
        <w:t>е</w:t>
      </w:r>
      <w:r w:rsidR="00796E35" w:rsidRPr="00570C59">
        <w:t>дение личного подсобного хозяйства с правом возведения капитальных строений</w:t>
      </w:r>
      <w:r w:rsidRPr="00570C59">
        <w:t>:</w:t>
      </w:r>
    </w:p>
    <w:p w:rsidR="008772ED" w:rsidRPr="00570C59" w:rsidRDefault="00675A3A" w:rsidP="00B7732A">
      <w:pPr>
        <w:widowControl w:val="0"/>
        <w:tabs>
          <w:tab w:val="left" w:pos="0"/>
          <w:tab w:val="left" w:pos="709"/>
        </w:tabs>
        <w:snapToGrid w:val="0"/>
        <w:ind w:firstLine="709"/>
        <w:jc w:val="both"/>
      </w:pPr>
      <w:r w:rsidRPr="00570C59">
        <w:tab/>
      </w:r>
      <w:r w:rsidR="008772ED" w:rsidRPr="00570C59">
        <w:t xml:space="preserve">минимальный размер – </w:t>
      </w:r>
      <w:r w:rsidR="00856458" w:rsidRPr="00570C59">
        <w:t>500 м²</w:t>
      </w:r>
      <w:r w:rsidR="008772ED" w:rsidRPr="00570C59">
        <w:t>;</w:t>
      </w:r>
    </w:p>
    <w:p w:rsidR="008772ED" w:rsidRPr="00570C59" w:rsidRDefault="00675A3A" w:rsidP="00B7732A">
      <w:pPr>
        <w:widowControl w:val="0"/>
        <w:tabs>
          <w:tab w:val="left" w:pos="0"/>
          <w:tab w:val="left" w:pos="709"/>
        </w:tabs>
        <w:snapToGrid w:val="0"/>
        <w:ind w:firstLine="709"/>
        <w:jc w:val="both"/>
      </w:pPr>
      <w:r w:rsidRPr="00570C59">
        <w:tab/>
      </w:r>
      <w:r w:rsidR="008772ED" w:rsidRPr="00570C59">
        <w:t>максимальный размер –</w:t>
      </w:r>
      <w:r w:rsidR="0069011E" w:rsidRPr="00570C59">
        <w:t>2000 м²</w:t>
      </w:r>
      <w:r w:rsidR="0043386C" w:rsidRPr="00570C59">
        <w:t>.</w:t>
      </w:r>
    </w:p>
    <w:p w:rsidR="00796E35" w:rsidRPr="00570C59" w:rsidRDefault="00796E35" w:rsidP="00796E35">
      <w:pPr>
        <w:widowControl w:val="0"/>
        <w:numPr>
          <w:ilvl w:val="0"/>
          <w:numId w:val="14"/>
        </w:numPr>
        <w:tabs>
          <w:tab w:val="left" w:pos="0"/>
          <w:tab w:val="left" w:pos="709"/>
        </w:tabs>
        <w:snapToGrid w:val="0"/>
        <w:ind w:left="0" w:firstLine="709"/>
        <w:jc w:val="both"/>
      </w:pPr>
      <w:r w:rsidRPr="00570C59">
        <w:t>для приусадебного участка под ведение личного подсобного хозяйства без пр</w:t>
      </w:r>
      <w:r w:rsidRPr="00570C59">
        <w:t>а</w:t>
      </w:r>
      <w:r w:rsidRPr="00570C59">
        <w:t>ва возведения капитальных строений:</w:t>
      </w:r>
    </w:p>
    <w:p w:rsidR="00796E35" w:rsidRPr="00570C59" w:rsidRDefault="00796E35" w:rsidP="00796E35">
      <w:pPr>
        <w:widowControl w:val="0"/>
        <w:tabs>
          <w:tab w:val="left" w:pos="0"/>
          <w:tab w:val="left" w:pos="709"/>
        </w:tabs>
        <w:snapToGrid w:val="0"/>
        <w:ind w:firstLine="709"/>
        <w:jc w:val="both"/>
      </w:pPr>
      <w:r w:rsidRPr="00570C59">
        <w:tab/>
        <w:t>минимальный размер – 300 м²;</w:t>
      </w:r>
    </w:p>
    <w:p w:rsidR="00796E35" w:rsidRPr="00570C59" w:rsidRDefault="00796E35" w:rsidP="00796E35">
      <w:pPr>
        <w:widowControl w:val="0"/>
        <w:tabs>
          <w:tab w:val="left" w:pos="0"/>
          <w:tab w:val="left" w:pos="709"/>
        </w:tabs>
        <w:snapToGrid w:val="0"/>
        <w:ind w:firstLine="709"/>
        <w:jc w:val="both"/>
      </w:pPr>
      <w:r w:rsidRPr="00570C59">
        <w:tab/>
        <w:t>максимальный размер –2000 м².</w:t>
      </w:r>
    </w:p>
    <w:p w:rsidR="000C7AF0" w:rsidRPr="00570C59" w:rsidRDefault="000C7AF0" w:rsidP="00B7732A">
      <w:pPr>
        <w:widowControl w:val="0"/>
        <w:tabs>
          <w:tab w:val="left" w:pos="0"/>
          <w:tab w:val="left" w:pos="709"/>
        </w:tabs>
        <w:snapToGrid w:val="0"/>
        <w:ind w:firstLine="709"/>
        <w:jc w:val="both"/>
      </w:pPr>
      <w:r w:rsidRPr="00570C59">
        <w:t>В случае использования неудобиц, с учетом рационального использования земель, предельные размеры земельных участков могут увеличиваться на 0,05 га.</w:t>
      </w:r>
    </w:p>
    <w:p w:rsidR="004646F9" w:rsidRPr="00570C59" w:rsidRDefault="004646F9" w:rsidP="00B7732A">
      <w:pPr>
        <w:pStyle w:val="af9"/>
        <w:widowControl w:val="0"/>
        <w:ind w:firstLine="709"/>
        <w:jc w:val="both"/>
        <w:rPr>
          <w:szCs w:val="24"/>
        </w:rPr>
      </w:pPr>
      <w:r w:rsidRPr="00570C59">
        <w:rPr>
          <w:szCs w:val="24"/>
        </w:rPr>
        <w:t>Минимальная площадь земельного участка многоквартирного жилого дома определ</w:t>
      </w:r>
      <w:r w:rsidRPr="00570C59">
        <w:rPr>
          <w:szCs w:val="24"/>
        </w:rPr>
        <w:t>я</w:t>
      </w:r>
      <w:r w:rsidRPr="00570C59">
        <w:rPr>
          <w:szCs w:val="24"/>
        </w:rPr>
        <w:t xml:space="preserve">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w:t>
      </w:r>
      <w:smartTag w:uri="urn:schemas-microsoft-com:office:smarttags" w:element="metricconverter">
        <w:smartTagPr>
          <w:attr w:name="ProductID" w:val="0,10 га"/>
        </w:smartTagPr>
        <w:r w:rsidRPr="00570C59">
          <w:rPr>
            <w:szCs w:val="24"/>
          </w:rPr>
          <w:t>0,10 га</w:t>
        </w:r>
      </w:smartTag>
      <w:r w:rsidRPr="00570C59">
        <w:rPr>
          <w:szCs w:val="24"/>
        </w:rPr>
        <w:t>, и не более 0,</w:t>
      </w:r>
      <w:r w:rsidR="0043386C" w:rsidRPr="00570C59">
        <w:rPr>
          <w:szCs w:val="24"/>
        </w:rPr>
        <w:t>8</w:t>
      </w:r>
      <w:r w:rsidRPr="00570C59">
        <w:rPr>
          <w:szCs w:val="24"/>
        </w:rPr>
        <w:t xml:space="preserve"> га.</w:t>
      </w:r>
    </w:p>
    <w:p w:rsidR="004646F9" w:rsidRPr="00570C59" w:rsidRDefault="004646F9" w:rsidP="00B7732A">
      <w:pPr>
        <w:pStyle w:val="af9"/>
        <w:widowControl w:val="0"/>
        <w:ind w:firstLine="709"/>
        <w:jc w:val="both"/>
        <w:rPr>
          <w:szCs w:val="24"/>
        </w:rPr>
      </w:pPr>
      <w:r w:rsidRPr="00570C59">
        <w:rPr>
          <w:szCs w:val="24"/>
        </w:rPr>
        <w:t>Для земельных участков коммунального обслуживания, допустимых к размещению в данной территориальной зоне:</w:t>
      </w:r>
    </w:p>
    <w:p w:rsidR="004646F9" w:rsidRPr="00570C59" w:rsidRDefault="004646F9" w:rsidP="00B7732A">
      <w:pPr>
        <w:pStyle w:val="af9"/>
        <w:widowControl w:val="0"/>
        <w:ind w:firstLine="709"/>
        <w:jc w:val="both"/>
        <w:rPr>
          <w:szCs w:val="24"/>
        </w:rPr>
      </w:pPr>
      <w:r w:rsidRPr="00570C59">
        <w:rPr>
          <w:szCs w:val="24"/>
        </w:rPr>
        <w:t xml:space="preserve">- минимальный размер земельного участка – </w:t>
      </w:r>
      <w:smartTag w:uri="urn:schemas-microsoft-com:office:smarttags" w:element="metricconverter">
        <w:smartTagPr>
          <w:attr w:name="ProductID" w:val="0,0001 га"/>
        </w:smartTagPr>
        <w:r w:rsidRPr="00570C59">
          <w:rPr>
            <w:szCs w:val="24"/>
          </w:rPr>
          <w:t>0,0001 га</w:t>
        </w:r>
      </w:smartTag>
      <w:r w:rsidRPr="00570C59">
        <w:rPr>
          <w:szCs w:val="24"/>
        </w:rPr>
        <w:t>;</w:t>
      </w:r>
    </w:p>
    <w:p w:rsidR="004646F9" w:rsidRPr="00570C59" w:rsidRDefault="004646F9" w:rsidP="00B7732A">
      <w:pPr>
        <w:pStyle w:val="af9"/>
        <w:widowControl w:val="0"/>
        <w:ind w:firstLine="709"/>
        <w:jc w:val="both"/>
        <w:rPr>
          <w:szCs w:val="24"/>
        </w:rPr>
      </w:pPr>
      <w:r w:rsidRPr="00570C59">
        <w:rPr>
          <w:szCs w:val="24"/>
        </w:rPr>
        <w:t xml:space="preserve">- максимальный размер земельного участка – </w:t>
      </w:r>
      <w:smartTag w:uri="urn:schemas-microsoft-com:office:smarttags" w:element="metricconverter">
        <w:smartTagPr>
          <w:attr w:name="ProductID" w:val="1 га"/>
        </w:smartTagPr>
        <w:r w:rsidRPr="00570C59">
          <w:rPr>
            <w:szCs w:val="24"/>
          </w:rPr>
          <w:t>1 га</w:t>
        </w:r>
      </w:smartTag>
      <w:r w:rsidRPr="00570C59">
        <w:rPr>
          <w:szCs w:val="24"/>
        </w:rPr>
        <w:t xml:space="preserve">. </w:t>
      </w:r>
    </w:p>
    <w:p w:rsidR="008A44DF" w:rsidRPr="00570C59" w:rsidRDefault="008A44DF" w:rsidP="00B7732A">
      <w:pPr>
        <w:pStyle w:val="af9"/>
        <w:widowControl w:val="0"/>
        <w:ind w:right="566" w:firstLine="709"/>
        <w:jc w:val="both"/>
        <w:rPr>
          <w:szCs w:val="24"/>
        </w:rPr>
      </w:pPr>
      <w:r w:rsidRPr="00570C59">
        <w:rPr>
          <w:szCs w:val="24"/>
        </w:rPr>
        <w:t>Для земельных участков под объекты гаражного назначения:</w:t>
      </w:r>
    </w:p>
    <w:p w:rsidR="008A44DF" w:rsidRPr="00570C59" w:rsidRDefault="008A44DF" w:rsidP="00B7732A">
      <w:pPr>
        <w:pStyle w:val="af9"/>
        <w:widowControl w:val="0"/>
        <w:ind w:right="566" w:firstLine="709"/>
        <w:jc w:val="both"/>
        <w:rPr>
          <w:szCs w:val="24"/>
        </w:rPr>
      </w:pPr>
      <w:r w:rsidRPr="00570C59">
        <w:rPr>
          <w:szCs w:val="24"/>
        </w:rPr>
        <w:t>- минимальный размер земельного участка – 20</w:t>
      </w:r>
      <w:r w:rsidRPr="00570C59">
        <w:t xml:space="preserve"> м</w:t>
      </w:r>
      <w:r w:rsidRPr="00570C59">
        <w:rPr>
          <w:vertAlign w:val="superscript"/>
        </w:rPr>
        <w:t>2</w:t>
      </w:r>
      <w:r w:rsidRPr="00570C59">
        <w:rPr>
          <w:szCs w:val="24"/>
        </w:rPr>
        <w:t>;</w:t>
      </w:r>
    </w:p>
    <w:p w:rsidR="008A44DF" w:rsidRPr="00570C59" w:rsidRDefault="008A44DF" w:rsidP="00B7732A">
      <w:pPr>
        <w:pStyle w:val="af9"/>
        <w:widowControl w:val="0"/>
        <w:ind w:right="566" w:firstLine="709"/>
        <w:jc w:val="both"/>
        <w:rPr>
          <w:szCs w:val="24"/>
        </w:rPr>
      </w:pPr>
      <w:r w:rsidRPr="00570C59">
        <w:rPr>
          <w:szCs w:val="24"/>
        </w:rPr>
        <w:t>- максимальный размер земельного участка – 30</w:t>
      </w:r>
      <w:r w:rsidRPr="00570C59">
        <w:t xml:space="preserve"> м</w:t>
      </w:r>
      <w:r w:rsidRPr="00570C59">
        <w:rPr>
          <w:vertAlign w:val="superscript"/>
        </w:rPr>
        <w:t>2</w:t>
      </w:r>
    </w:p>
    <w:p w:rsidR="004646F9" w:rsidRPr="00570C59" w:rsidRDefault="004646F9" w:rsidP="00B7732A">
      <w:pPr>
        <w:pStyle w:val="af9"/>
        <w:widowControl w:val="0"/>
        <w:ind w:firstLine="709"/>
        <w:jc w:val="both"/>
        <w:rPr>
          <w:szCs w:val="24"/>
        </w:rPr>
      </w:pPr>
      <w:r w:rsidRPr="00570C59">
        <w:rPr>
          <w:szCs w:val="24"/>
        </w:rPr>
        <w:t>Для прочих земельных участков с видами разрешенного использования, допустимых к размещению в данной территориальной зоне:</w:t>
      </w:r>
    </w:p>
    <w:p w:rsidR="004646F9" w:rsidRPr="00570C59" w:rsidRDefault="004646F9" w:rsidP="00B7732A">
      <w:pPr>
        <w:pStyle w:val="af9"/>
        <w:widowControl w:val="0"/>
        <w:ind w:firstLine="709"/>
        <w:jc w:val="both"/>
        <w:rPr>
          <w:szCs w:val="24"/>
        </w:rPr>
      </w:pPr>
      <w:r w:rsidRPr="00570C59">
        <w:rPr>
          <w:szCs w:val="24"/>
        </w:rPr>
        <w:t xml:space="preserve">- минимальный размер земельного участка – </w:t>
      </w:r>
      <w:r w:rsidR="0069011E" w:rsidRPr="00570C59">
        <w:rPr>
          <w:szCs w:val="24"/>
        </w:rPr>
        <w:t>600 м²</w:t>
      </w:r>
      <w:r w:rsidRPr="00570C59">
        <w:rPr>
          <w:szCs w:val="24"/>
        </w:rPr>
        <w:t>;</w:t>
      </w:r>
    </w:p>
    <w:p w:rsidR="004646F9" w:rsidRPr="00570C59" w:rsidRDefault="004646F9" w:rsidP="00B7732A">
      <w:pPr>
        <w:pStyle w:val="af9"/>
        <w:widowControl w:val="0"/>
        <w:ind w:firstLine="709"/>
        <w:jc w:val="both"/>
        <w:rPr>
          <w:szCs w:val="24"/>
        </w:rPr>
      </w:pPr>
      <w:r w:rsidRPr="00570C59">
        <w:rPr>
          <w:szCs w:val="24"/>
        </w:rPr>
        <w:t xml:space="preserve">- максимальный размер земельного участка – </w:t>
      </w:r>
      <w:r w:rsidR="0069011E" w:rsidRPr="00570C59">
        <w:rPr>
          <w:szCs w:val="24"/>
        </w:rPr>
        <w:t>1500 м²</w:t>
      </w:r>
      <w:r w:rsidRPr="00570C59">
        <w:rPr>
          <w:szCs w:val="24"/>
        </w:rPr>
        <w:t xml:space="preserve">. </w:t>
      </w:r>
    </w:p>
    <w:p w:rsidR="00FD3D25" w:rsidRPr="00570C59" w:rsidRDefault="00FD3D25" w:rsidP="00B7732A">
      <w:pPr>
        <w:widowControl w:val="0"/>
        <w:tabs>
          <w:tab w:val="left" w:pos="0"/>
        </w:tabs>
        <w:ind w:firstLine="709"/>
        <w:jc w:val="both"/>
        <w:rPr>
          <w:bCs/>
        </w:rPr>
      </w:pPr>
      <w:r w:rsidRPr="00570C59">
        <w:rPr>
          <w:bCs/>
        </w:rPr>
        <w:t>Максимальный процент застройки земельного участка – 6</w:t>
      </w:r>
      <w:r w:rsidR="0043386C" w:rsidRPr="00570C59">
        <w:rPr>
          <w:bCs/>
        </w:rPr>
        <w:t>0</w:t>
      </w:r>
      <w:r w:rsidR="00912685" w:rsidRPr="00570C59">
        <w:rPr>
          <w:bCs/>
        </w:rPr>
        <w:t>,</w:t>
      </w:r>
    </w:p>
    <w:p w:rsidR="008772ED" w:rsidRPr="00570C59" w:rsidRDefault="008772ED" w:rsidP="00B7732A">
      <w:pPr>
        <w:widowControl w:val="0"/>
        <w:numPr>
          <w:ilvl w:val="0"/>
          <w:numId w:val="14"/>
        </w:numPr>
        <w:tabs>
          <w:tab w:val="left" w:pos="0"/>
        </w:tabs>
        <w:suppressAutoHyphens/>
        <w:snapToGrid w:val="0"/>
        <w:ind w:left="0" w:firstLine="709"/>
        <w:jc w:val="both"/>
      </w:pPr>
      <w:r w:rsidRPr="00570C59">
        <w:t>минимальная ширина вновь отводимых земельных участков вдоль фронта улицы (проезда) – 2</w:t>
      </w:r>
      <w:r w:rsidR="0043386C" w:rsidRPr="00570C59">
        <w:t>5</w:t>
      </w:r>
      <w:r w:rsidRPr="00570C59">
        <w:t xml:space="preserve"> м;</w:t>
      </w:r>
    </w:p>
    <w:p w:rsidR="008772ED" w:rsidRPr="00570C59" w:rsidRDefault="008772ED" w:rsidP="002C13C2">
      <w:pPr>
        <w:widowControl w:val="0"/>
        <w:numPr>
          <w:ilvl w:val="0"/>
          <w:numId w:val="20"/>
        </w:numPr>
        <w:ind w:left="0" w:firstLine="709"/>
        <w:jc w:val="both"/>
      </w:pPr>
      <w:r w:rsidRPr="00570C59">
        <w:t xml:space="preserve">минимальный отступ от красной линии улиц – </w:t>
      </w:r>
      <w:smartTag w:uri="urn:schemas-microsoft-com:office:smarttags" w:element="metricconverter">
        <w:smartTagPr>
          <w:attr w:name="ProductID" w:val="5 м"/>
        </w:smartTagPr>
        <w:r w:rsidRPr="00570C59">
          <w:t>5 м</w:t>
        </w:r>
      </w:smartTag>
      <w:r w:rsidRPr="00570C59">
        <w:t xml:space="preserve">, от красной линии проездов – </w:t>
      </w:r>
      <w:smartTag w:uri="urn:schemas-microsoft-com:office:smarttags" w:element="metricconverter">
        <w:smartTagPr>
          <w:attr w:name="ProductID" w:val="3 м"/>
        </w:smartTagPr>
        <w:r w:rsidRPr="00570C59">
          <w:t>3 м</w:t>
        </w:r>
        <w:r w:rsidR="00912685" w:rsidRPr="00570C59">
          <w:t>,</w:t>
        </w:r>
      </w:smartTag>
      <w:r w:rsidRPr="00570C59">
        <w:t xml:space="preserve"> </w:t>
      </w:r>
      <w:r w:rsidR="00912685" w:rsidRPr="00570C59">
        <w:t>минимальные отступы от границ земельного участка в целях определения места д</w:t>
      </w:r>
      <w:r w:rsidR="00912685" w:rsidRPr="00570C59">
        <w:t>о</w:t>
      </w:r>
      <w:r w:rsidR="00912685" w:rsidRPr="00570C59">
        <w:t>пустимого строительства – 3 м.</w:t>
      </w:r>
      <w:r w:rsidR="002C13C2" w:rsidRPr="00570C59">
        <w:t xml:space="preserve"> </w:t>
      </w:r>
      <w:r w:rsidRPr="00570C59">
        <w:t>В районах усадебной или индивидуальной жилой застройки дома могут размещаться по красной линии улиц и дорог местного значения. В условиях строительства в существующей усадебной застройке возможно размещение строящихся ж</w:t>
      </w:r>
      <w:r w:rsidRPr="00570C59">
        <w:t>и</w:t>
      </w:r>
      <w:r w:rsidRPr="00570C59">
        <w:t>лых домов в глубине участка с отступом от линии регулирования существующей застройки, обеспечивающей противопожарные нормы;</w:t>
      </w:r>
    </w:p>
    <w:p w:rsidR="008772ED" w:rsidRPr="00570C59" w:rsidRDefault="008772ED" w:rsidP="00B7732A">
      <w:pPr>
        <w:widowControl w:val="0"/>
        <w:numPr>
          <w:ilvl w:val="0"/>
          <w:numId w:val="14"/>
        </w:numPr>
        <w:tabs>
          <w:tab w:val="left" w:pos="0"/>
        </w:tabs>
        <w:suppressAutoHyphens/>
        <w:snapToGrid w:val="0"/>
        <w:ind w:left="0" w:firstLine="709"/>
        <w:jc w:val="both"/>
      </w:pPr>
      <w:r w:rsidRPr="00570C59">
        <w:t xml:space="preserve">минимальный отступ вспомогательных строений от боковых границ участка – </w:t>
      </w:r>
      <w:smartTag w:uri="urn:schemas-microsoft-com:office:smarttags" w:element="metricconverter">
        <w:smartTagPr>
          <w:attr w:name="ProductID" w:val="1 м"/>
        </w:smartTagPr>
        <w:r w:rsidRPr="00570C59">
          <w:t>1 м</w:t>
        </w:r>
      </w:smartTag>
      <w:r w:rsidRPr="00570C59">
        <w:t xml:space="preserve">, для жилых домов – </w:t>
      </w:r>
      <w:smartTag w:uri="urn:schemas-microsoft-com:office:smarttags" w:element="metricconverter">
        <w:smartTagPr>
          <w:attr w:name="ProductID" w:val="3 м"/>
        </w:smartTagPr>
        <w:r w:rsidRPr="00570C59">
          <w:t>3 м</w:t>
        </w:r>
      </w:smartTag>
      <w:r w:rsidRPr="00570C59">
        <w:t>;</w:t>
      </w:r>
    </w:p>
    <w:p w:rsidR="008772ED" w:rsidRPr="00570C59" w:rsidRDefault="008772ED" w:rsidP="00B7732A">
      <w:pPr>
        <w:widowControl w:val="0"/>
        <w:numPr>
          <w:ilvl w:val="0"/>
          <w:numId w:val="14"/>
        </w:numPr>
        <w:tabs>
          <w:tab w:val="left" w:pos="0"/>
        </w:tabs>
        <w:suppressAutoHyphens/>
        <w:snapToGrid w:val="0"/>
        <w:ind w:left="0" w:firstLine="709"/>
        <w:jc w:val="both"/>
      </w:pPr>
      <w:r w:rsidRPr="00570C59">
        <w:t>до границы соседнего участка минимальные расстояния:</w:t>
      </w:r>
    </w:p>
    <w:p w:rsidR="008772ED" w:rsidRPr="00570C59" w:rsidRDefault="008772ED" w:rsidP="00B7732A">
      <w:pPr>
        <w:widowControl w:val="0"/>
        <w:tabs>
          <w:tab w:val="left" w:pos="0"/>
          <w:tab w:val="left" w:pos="709"/>
          <w:tab w:val="left" w:pos="1470"/>
        </w:tabs>
        <w:ind w:firstLine="709"/>
        <w:jc w:val="both"/>
      </w:pPr>
      <w:r w:rsidRPr="00570C59">
        <w:tab/>
      </w:r>
      <w:r w:rsidRPr="00570C59">
        <w:tab/>
        <w:t xml:space="preserve">от дома – </w:t>
      </w:r>
      <w:smartTag w:uri="urn:schemas-microsoft-com:office:smarttags" w:element="metricconverter">
        <w:smartTagPr>
          <w:attr w:name="ProductID" w:val="3 м"/>
        </w:smartTagPr>
        <w:r w:rsidRPr="00570C59">
          <w:t>3 м</w:t>
        </w:r>
      </w:smartTag>
      <w:r w:rsidRPr="00570C59">
        <w:t>;</w:t>
      </w:r>
    </w:p>
    <w:p w:rsidR="008772ED" w:rsidRPr="00570C59" w:rsidRDefault="008772ED" w:rsidP="00B7732A">
      <w:pPr>
        <w:widowControl w:val="0"/>
        <w:tabs>
          <w:tab w:val="left" w:pos="0"/>
          <w:tab w:val="left" w:pos="709"/>
          <w:tab w:val="left" w:pos="1470"/>
        </w:tabs>
        <w:ind w:firstLine="709"/>
        <w:jc w:val="both"/>
      </w:pPr>
      <w:r w:rsidRPr="00570C59">
        <w:tab/>
      </w:r>
      <w:r w:rsidRPr="00570C59">
        <w:tab/>
        <w:t xml:space="preserve">от постройки для содержания домашних животных – </w:t>
      </w:r>
      <w:smartTag w:uri="urn:schemas-microsoft-com:office:smarttags" w:element="metricconverter">
        <w:smartTagPr>
          <w:attr w:name="ProductID" w:val="4 м"/>
        </w:smartTagPr>
        <w:r w:rsidRPr="00570C59">
          <w:t>4 м</w:t>
        </w:r>
      </w:smartTag>
      <w:r w:rsidRPr="00570C59">
        <w:t>;</w:t>
      </w:r>
    </w:p>
    <w:p w:rsidR="008772ED" w:rsidRPr="00570C59" w:rsidRDefault="008772ED" w:rsidP="00B7732A">
      <w:pPr>
        <w:widowControl w:val="0"/>
        <w:tabs>
          <w:tab w:val="left" w:pos="0"/>
          <w:tab w:val="left" w:pos="709"/>
          <w:tab w:val="left" w:pos="1470"/>
        </w:tabs>
        <w:ind w:firstLine="709"/>
        <w:jc w:val="both"/>
      </w:pPr>
      <w:r w:rsidRPr="00570C59">
        <w:tab/>
      </w:r>
      <w:r w:rsidRPr="00570C59">
        <w:tab/>
        <w:t xml:space="preserve">от других построек (бани, гаражи и др.) – </w:t>
      </w:r>
      <w:smartTag w:uri="urn:schemas-microsoft-com:office:smarttags" w:element="metricconverter">
        <w:smartTagPr>
          <w:attr w:name="ProductID" w:val="1,0 м"/>
        </w:smartTagPr>
        <w:r w:rsidRPr="00570C59">
          <w:t>1,0 м</w:t>
        </w:r>
      </w:smartTag>
      <w:r w:rsidRPr="00570C59">
        <w:t xml:space="preserve">; </w:t>
      </w:r>
    </w:p>
    <w:p w:rsidR="008772ED" w:rsidRPr="00570C59" w:rsidRDefault="008772ED" w:rsidP="00B7732A">
      <w:pPr>
        <w:widowControl w:val="0"/>
        <w:tabs>
          <w:tab w:val="left" w:pos="0"/>
          <w:tab w:val="left" w:pos="709"/>
          <w:tab w:val="left" w:pos="1470"/>
        </w:tabs>
        <w:ind w:firstLine="709"/>
        <w:jc w:val="both"/>
      </w:pPr>
      <w:r w:rsidRPr="00570C59">
        <w:lastRenderedPageBreak/>
        <w:tab/>
      </w:r>
      <w:r w:rsidRPr="00570C59">
        <w:tab/>
        <w:t xml:space="preserve">от стволов высокорослых деревьев – </w:t>
      </w:r>
      <w:smartTag w:uri="urn:schemas-microsoft-com:office:smarttags" w:element="metricconverter">
        <w:smartTagPr>
          <w:attr w:name="ProductID" w:val="4 м"/>
        </w:smartTagPr>
        <w:r w:rsidRPr="00570C59">
          <w:t>4 м</w:t>
        </w:r>
      </w:smartTag>
      <w:r w:rsidRPr="00570C59">
        <w:t>;</w:t>
      </w:r>
    </w:p>
    <w:p w:rsidR="008772ED" w:rsidRPr="00570C59" w:rsidRDefault="008772ED" w:rsidP="00B7732A">
      <w:pPr>
        <w:widowControl w:val="0"/>
        <w:tabs>
          <w:tab w:val="left" w:pos="0"/>
          <w:tab w:val="left" w:pos="709"/>
          <w:tab w:val="left" w:pos="1470"/>
        </w:tabs>
        <w:ind w:firstLine="709"/>
        <w:jc w:val="both"/>
      </w:pPr>
      <w:r w:rsidRPr="00570C59">
        <w:tab/>
      </w:r>
      <w:r w:rsidRPr="00570C59">
        <w:tab/>
        <w:t xml:space="preserve">от стволов среднерослых деревьев </w:t>
      </w:r>
      <w:smartTag w:uri="urn:schemas-microsoft-com:office:smarttags" w:element="metricconverter">
        <w:smartTagPr>
          <w:attr w:name="ProductID" w:val="-2 м"/>
        </w:smartTagPr>
        <w:r w:rsidRPr="00570C59">
          <w:t>-2 м</w:t>
        </w:r>
      </w:smartTag>
      <w:r w:rsidRPr="00570C59">
        <w:t>;</w:t>
      </w:r>
    </w:p>
    <w:p w:rsidR="008772ED" w:rsidRPr="00570C59" w:rsidRDefault="008772ED" w:rsidP="00B7732A">
      <w:pPr>
        <w:widowControl w:val="0"/>
        <w:tabs>
          <w:tab w:val="left" w:pos="0"/>
          <w:tab w:val="left" w:pos="709"/>
          <w:tab w:val="left" w:pos="1470"/>
        </w:tabs>
        <w:ind w:firstLine="709"/>
        <w:jc w:val="both"/>
      </w:pPr>
      <w:r w:rsidRPr="00570C59">
        <w:tab/>
      </w:r>
      <w:r w:rsidRPr="00570C59">
        <w:tab/>
        <w:t xml:space="preserve">от кустарников – </w:t>
      </w:r>
      <w:smartTag w:uri="urn:schemas-microsoft-com:office:smarttags" w:element="metricconverter">
        <w:smartTagPr>
          <w:attr w:name="ProductID" w:val="1 м"/>
        </w:smartTagPr>
        <w:r w:rsidRPr="00570C59">
          <w:t>1 м</w:t>
        </w:r>
      </w:smartTag>
      <w:r w:rsidRPr="00570C59">
        <w:t>;</w:t>
      </w:r>
    </w:p>
    <w:p w:rsidR="008772ED" w:rsidRPr="00570C59" w:rsidRDefault="008772ED" w:rsidP="00B7732A">
      <w:pPr>
        <w:widowControl w:val="0"/>
        <w:tabs>
          <w:tab w:val="left" w:pos="0"/>
          <w:tab w:val="left" w:pos="709"/>
          <w:tab w:val="left" w:pos="1470"/>
        </w:tabs>
        <w:ind w:firstLine="709"/>
        <w:jc w:val="both"/>
      </w:pPr>
      <w:r w:rsidRPr="00570C59">
        <w:tab/>
      </w:r>
      <w:r w:rsidRPr="00570C59">
        <w:tab/>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570C59">
          <w:t>7 м</w:t>
        </w:r>
      </w:smartTag>
      <w:r w:rsidRPr="00570C59">
        <w:t>;</w:t>
      </w:r>
    </w:p>
    <w:p w:rsidR="008772ED" w:rsidRPr="00570C59" w:rsidRDefault="008772ED" w:rsidP="00B7732A">
      <w:pPr>
        <w:widowControl w:val="0"/>
        <w:numPr>
          <w:ilvl w:val="2"/>
          <w:numId w:val="15"/>
        </w:numPr>
        <w:tabs>
          <w:tab w:val="left" w:pos="0"/>
        </w:tabs>
        <w:suppressAutoHyphens/>
        <w:snapToGrid w:val="0"/>
        <w:ind w:left="0" w:firstLine="709"/>
        <w:jc w:val="both"/>
      </w:pPr>
      <w:r w:rsidRPr="00570C59">
        <w:t xml:space="preserve">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570C59">
          <w:t>6 м</w:t>
        </w:r>
      </w:smartTag>
      <w:r w:rsidRPr="00570C59">
        <w:t>;</w:t>
      </w:r>
    </w:p>
    <w:p w:rsidR="008772ED" w:rsidRPr="00570C59" w:rsidRDefault="008772ED" w:rsidP="00B7732A">
      <w:pPr>
        <w:widowControl w:val="0"/>
        <w:numPr>
          <w:ilvl w:val="2"/>
          <w:numId w:val="15"/>
        </w:numPr>
        <w:tabs>
          <w:tab w:val="left" w:pos="0"/>
        </w:tabs>
        <w:suppressAutoHyphens/>
        <w:snapToGrid w:val="0"/>
        <w:ind w:left="0" w:firstLine="709"/>
        <w:jc w:val="both"/>
      </w:pPr>
      <w:r w:rsidRPr="00570C59">
        <w:t xml:space="preserve">размещение хозяйственных, одиночных или двойных построек для скота и птицы на расстоянии от окон жилых помещений дома – не менее 10 м; </w:t>
      </w:r>
    </w:p>
    <w:p w:rsidR="008772ED" w:rsidRPr="00570C59" w:rsidRDefault="008772ED" w:rsidP="00B7732A">
      <w:pPr>
        <w:widowControl w:val="0"/>
        <w:numPr>
          <w:ilvl w:val="2"/>
          <w:numId w:val="15"/>
        </w:numPr>
        <w:tabs>
          <w:tab w:val="left" w:pos="0"/>
        </w:tabs>
        <w:suppressAutoHyphens/>
        <w:snapToGrid w:val="0"/>
        <w:ind w:left="0" w:firstLine="709"/>
        <w:jc w:val="both"/>
      </w:pPr>
      <w:r w:rsidRPr="00570C59">
        <w:t xml:space="preserve">размещение дворовых туалетов от окон жилых помещений дома – </w:t>
      </w:r>
      <w:smartTag w:uri="urn:schemas-microsoft-com:office:smarttags" w:element="metricconverter">
        <w:smartTagPr>
          <w:attr w:name="ProductID" w:val="8 м"/>
        </w:smartTagPr>
        <w:r w:rsidRPr="00570C59">
          <w:t>8 м</w:t>
        </w:r>
      </w:smartTag>
      <w:r w:rsidRPr="00570C59">
        <w:t>;</w:t>
      </w:r>
    </w:p>
    <w:p w:rsidR="008772ED" w:rsidRPr="00570C59" w:rsidRDefault="008772ED" w:rsidP="00B7732A">
      <w:pPr>
        <w:widowControl w:val="0"/>
        <w:numPr>
          <w:ilvl w:val="2"/>
          <w:numId w:val="15"/>
        </w:numPr>
        <w:tabs>
          <w:tab w:val="left" w:pos="0"/>
        </w:tabs>
        <w:suppressAutoHyphens/>
        <w:snapToGrid w:val="0"/>
        <w:ind w:left="0" w:firstLine="709"/>
        <w:jc w:val="both"/>
      </w:pPr>
      <w:r w:rsidRPr="00570C59">
        <w:t xml:space="preserve">при отсутствии централизованной системы канализации размещение дворовых туалетов до стен соседнего дома – не менее </w:t>
      </w:r>
      <w:smartTag w:uri="urn:schemas-microsoft-com:office:smarttags" w:element="metricconverter">
        <w:smartTagPr>
          <w:attr w:name="ProductID" w:val="12 м"/>
        </w:smartTagPr>
        <w:r w:rsidRPr="00570C59">
          <w:t>12 м</w:t>
        </w:r>
      </w:smartTag>
      <w:r w:rsidRPr="00570C59">
        <w:t xml:space="preserve">, до источника водоснабжения (колодца) – не менее </w:t>
      </w:r>
      <w:smartTag w:uri="urn:schemas-microsoft-com:office:smarttags" w:element="metricconverter">
        <w:smartTagPr>
          <w:attr w:name="ProductID" w:val="25 м"/>
        </w:smartTagPr>
        <w:r w:rsidRPr="00570C59">
          <w:t>25 м</w:t>
        </w:r>
      </w:smartTag>
      <w:r w:rsidRPr="00570C59">
        <w:t>.;</w:t>
      </w:r>
    </w:p>
    <w:p w:rsidR="008772ED" w:rsidRPr="00570C59" w:rsidRDefault="008772ED" w:rsidP="00B7732A">
      <w:pPr>
        <w:widowControl w:val="0"/>
        <w:numPr>
          <w:ilvl w:val="2"/>
          <w:numId w:val="15"/>
        </w:numPr>
        <w:tabs>
          <w:tab w:val="left" w:pos="0"/>
        </w:tabs>
        <w:suppressAutoHyphens/>
        <w:snapToGrid w:val="0"/>
        <w:ind w:left="0" w:firstLine="709"/>
        <w:jc w:val="both"/>
      </w:pPr>
      <w:r w:rsidRPr="00570C59">
        <w:t xml:space="preserve">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w:t>
      </w:r>
      <w:smartTag w:uri="urn:schemas-microsoft-com:office:smarttags" w:element="metricconverter">
        <w:smartTagPr>
          <w:attr w:name="ProductID" w:val="5 м"/>
        </w:smartTagPr>
        <w:r w:rsidRPr="00570C59">
          <w:t>5 м</w:t>
        </w:r>
      </w:smartTag>
      <w:r w:rsidRPr="00570C59">
        <w:t>.</w:t>
      </w:r>
    </w:p>
    <w:p w:rsidR="008772ED" w:rsidRPr="00570C59" w:rsidRDefault="008772ED" w:rsidP="00B7732A">
      <w:pPr>
        <w:widowControl w:val="0"/>
        <w:numPr>
          <w:ilvl w:val="2"/>
          <w:numId w:val="15"/>
        </w:numPr>
        <w:tabs>
          <w:tab w:val="left" w:pos="0"/>
        </w:tabs>
        <w:suppressAutoHyphens/>
        <w:snapToGrid w:val="0"/>
        <w:ind w:left="0" w:firstLine="709"/>
        <w:jc w:val="both"/>
      </w:pPr>
      <w:r w:rsidRPr="00570C59">
        <w:t>этажность основных строений до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8772ED" w:rsidRPr="00570C59" w:rsidRDefault="008772ED" w:rsidP="00B7732A">
      <w:pPr>
        <w:widowControl w:val="0"/>
        <w:numPr>
          <w:ilvl w:val="2"/>
          <w:numId w:val="15"/>
        </w:numPr>
        <w:tabs>
          <w:tab w:val="left" w:pos="0"/>
        </w:tabs>
        <w:suppressAutoHyphens/>
        <w:snapToGrid w:val="0"/>
        <w:ind w:left="0" w:firstLine="709"/>
        <w:jc w:val="both"/>
      </w:pPr>
      <w:r w:rsidRPr="00570C59">
        <w:t xml:space="preserve">максимальная высота основных строений от уровня земли до конька скатной крыши -13м, до верха плоской кровли – </w:t>
      </w:r>
      <w:smartTag w:uri="urn:schemas-microsoft-com:office:smarttags" w:element="metricconverter">
        <w:smartTagPr>
          <w:attr w:name="ProductID" w:val="9,6 м"/>
        </w:smartTagPr>
        <w:r w:rsidRPr="00570C59">
          <w:t>9,6 м</w:t>
        </w:r>
      </w:smartTag>
      <w:r w:rsidRPr="00570C59">
        <w:t>; шпили, башни – без ограничений;</w:t>
      </w:r>
    </w:p>
    <w:p w:rsidR="008772ED" w:rsidRPr="00570C59" w:rsidRDefault="008772ED" w:rsidP="00B7732A">
      <w:pPr>
        <w:widowControl w:val="0"/>
        <w:numPr>
          <w:ilvl w:val="2"/>
          <w:numId w:val="15"/>
        </w:numPr>
        <w:tabs>
          <w:tab w:val="left" w:pos="0"/>
        </w:tabs>
        <w:suppressAutoHyphens/>
        <w:snapToGrid w:val="0"/>
        <w:ind w:left="0" w:firstLine="709"/>
        <w:jc w:val="both"/>
      </w:pPr>
      <w:r w:rsidRPr="00570C59">
        <w:t xml:space="preserve">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570C59">
          <w:t>4 м</w:t>
        </w:r>
      </w:smartTag>
      <w:r w:rsidRPr="00570C59">
        <w:t>, до конька скатной кровли – не более 7м;</w:t>
      </w:r>
    </w:p>
    <w:p w:rsidR="008772ED" w:rsidRPr="00570C59" w:rsidRDefault="008772ED" w:rsidP="00B7732A">
      <w:pPr>
        <w:widowControl w:val="0"/>
        <w:numPr>
          <w:ilvl w:val="2"/>
          <w:numId w:val="15"/>
        </w:numPr>
        <w:tabs>
          <w:tab w:val="left" w:pos="0"/>
        </w:tabs>
        <w:suppressAutoHyphens/>
        <w:snapToGrid w:val="0"/>
        <w:ind w:left="0" w:firstLine="709"/>
        <w:jc w:val="both"/>
      </w:pPr>
      <w:r w:rsidRPr="00570C59">
        <w:t xml:space="preserve">допускается блокирование хозяйственных построек на смежных приусадебных участках по взаимному согласию собственников жилого дома </w:t>
      </w:r>
      <w:r w:rsidRPr="00570C59">
        <w:rPr>
          <w:lang w:val="en-US"/>
        </w:rPr>
        <w:t>c</w:t>
      </w:r>
      <w:r w:rsidRPr="00570C59">
        <w:t xml:space="preserve"> учетом противопожарных требований, а также блокирование хозяйственных построек к основному строению;</w:t>
      </w:r>
    </w:p>
    <w:p w:rsidR="008772ED" w:rsidRPr="00570C59" w:rsidRDefault="008772ED" w:rsidP="00B7732A">
      <w:pPr>
        <w:widowControl w:val="0"/>
        <w:numPr>
          <w:ilvl w:val="2"/>
          <w:numId w:val="15"/>
        </w:numPr>
        <w:tabs>
          <w:tab w:val="left" w:pos="0"/>
        </w:tabs>
        <w:suppressAutoHyphens/>
        <w:snapToGrid w:val="0"/>
        <w:ind w:left="0" w:firstLine="709"/>
        <w:jc w:val="both"/>
      </w:pPr>
      <w:r w:rsidRPr="00570C59">
        <w:t xml:space="preserve">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570C59">
          <w:t>15 м</w:t>
        </w:r>
      </w:smartTag>
      <w:r w:rsidRPr="00570C59">
        <w:t xml:space="preserve"> в зависимости от степени огнестойкости зданий;</w:t>
      </w:r>
    </w:p>
    <w:p w:rsidR="008772ED" w:rsidRPr="00570C59" w:rsidRDefault="008772ED" w:rsidP="00B7732A">
      <w:pPr>
        <w:widowControl w:val="0"/>
        <w:numPr>
          <w:ilvl w:val="2"/>
          <w:numId w:val="15"/>
        </w:numPr>
        <w:tabs>
          <w:tab w:val="left" w:pos="0"/>
        </w:tabs>
        <w:suppressAutoHyphens/>
        <w:snapToGrid w:val="0"/>
        <w:ind w:left="0" w:firstLine="709"/>
        <w:jc w:val="both"/>
      </w:pPr>
      <w:r w:rsidRPr="00570C59">
        <w:t xml:space="preserve">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570C59">
          <w:t>5 м</w:t>
        </w:r>
      </w:smartTag>
      <w:r w:rsidRPr="00570C59">
        <w:t>;</w:t>
      </w:r>
    </w:p>
    <w:p w:rsidR="008772ED" w:rsidRPr="00570C59" w:rsidRDefault="008772ED" w:rsidP="00B7732A">
      <w:pPr>
        <w:widowControl w:val="0"/>
        <w:numPr>
          <w:ilvl w:val="2"/>
          <w:numId w:val="15"/>
        </w:numPr>
        <w:tabs>
          <w:tab w:val="left" w:pos="0"/>
        </w:tabs>
        <w:suppressAutoHyphens/>
        <w:snapToGrid w:val="0"/>
        <w:ind w:left="0" w:firstLine="709"/>
        <w:jc w:val="both"/>
      </w:pPr>
      <w:r w:rsidRPr="00570C59">
        <w:t>минимальное расстояние от площадки с контейнером для сбора мусора до жилых домов - 20 м.</w:t>
      </w:r>
    </w:p>
    <w:p w:rsidR="006F5347" w:rsidRPr="00570C59" w:rsidRDefault="006F5347" w:rsidP="00B7732A">
      <w:pPr>
        <w:widowControl w:val="0"/>
        <w:tabs>
          <w:tab w:val="left" w:pos="0"/>
        </w:tabs>
        <w:suppressAutoHyphens/>
        <w:snapToGrid w:val="0"/>
        <w:ind w:firstLine="709"/>
        <w:jc w:val="both"/>
      </w:pPr>
      <w:r w:rsidRPr="00570C59">
        <w:t>Максимальная высота ограждений земельных участков вдоль улиц и проездов -1,5м., характер ограждения – от глухого до продуваемого (сетчатого или решетчатого).</w:t>
      </w:r>
    </w:p>
    <w:p w:rsidR="006F5347" w:rsidRPr="00570C59" w:rsidRDefault="006F5347" w:rsidP="00B7732A">
      <w:pPr>
        <w:widowControl w:val="0"/>
        <w:tabs>
          <w:tab w:val="left" w:pos="0"/>
        </w:tabs>
        <w:suppressAutoHyphens/>
        <w:snapToGrid w:val="0"/>
        <w:ind w:firstLine="709"/>
        <w:jc w:val="both"/>
      </w:pPr>
      <w:r w:rsidRPr="00570C59">
        <w:t>Максимальная высота ограждений земельных участков по границе с соседними участками -2м., характер ограждения – продуваемый (сетчатый или решетчатый).</w:t>
      </w:r>
    </w:p>
    <w:p w:rsidR="002275DC" w:rsidRPr="00570C59" w:rsidRDefault="002275DC" w:rsidP="00B7732A">
      <w:pPr>
        <w:widowControl w:val="0"/>
        <w:autoSpaceDE w:val="0"/>
        <w:autoSpaceDN w:val="0"/>
        <w:adjustRightInd w:val="0"/>
        <w:ind w:firstLine="709"/>
        <w:jc w:val="both"/>
        <w:rPr>
          <w:rFonts w:cs="Calibri"/>
        </w:rPr>
      </w:pPr>
      <w:r w:rsidRPr="00570C59">
        <w:t>При содержании пасеки в жилой зоне руководствоваться Законом о пчеловодстве №110-ЗС,</w:t>
      </w:r>
      <w:r w:rsidRPr="00570C59">
        <w:rPr>
          <w:rFonts w:cs="Calibri"/>
        </w:rPr>
        <w:t xml:space="preserve"> Принятым Постановлением Алтайского краевого Законодательного Собрания от 02.12.2010 N 614.</w:t>
      </w:r>
    </w:p>
    <w:p w:rsidR="008772ED" w:rsidRPr="00570C59" w:rsidRDefault="008772ED" w:rsidP="00B7732A">
      <w:pPr>
        <w:widowControl w:val="0"/>
        <w:snapToGrid w:val="0"/>
        <w:ind w:firstLine="709"/>
        <w:jc w:val="both"/>
        <w:rPr>
          <w:bCs/>
        </w:rPr>
      </w:pPr>
      <w:r w:rsidRPr="00570C59">
        <w:t xml:space="preserve">6. В границах зон </w:t>
      </w:r>
      <w:r w:rsidRPr="00570C59">
        <w:rPr>
          <w:bCs/>
        </w:rPr>
        <w:t>застройки индивидуальными жилыми домами не допускается:</w:t>
      </w:r>
    </w:p>
    <w:p w:rsidR="008772ED" w:rsidRPr="00570C59" w:rsidRDefault="008772ED" w:rsidP="00B7732A">
      <w:pPr>
        <w:widowControl w:val="0"/>
        <w:snapToGrid w:val="0"/>
        <w:ind w:firstLine="709"/>
        <w:jc w:val="both"/>
      </w:pPr>
      <w:r w:rsidRPr="00570C59">
        <w:rPr>
          <w:bCs/>
        </w:rPr>
        <w:tab/>
        <w:t>1) размещение в</w:t>
      </w:r>
      <w:r w:rsidRPr="00570C59">
        <w:t>о встроенных или пристроенных к дому помещениях магаз</w:t>
      </w:r>
      <w:r w:rsidRPr="00570C59">
        <w:t>и</w:t>
      </w:r>
      <w:r w:rsidRPr="00570C59">
        <w:t>нов строительных материалов, магазинов с наличием в них взрывоопасных веществ и мат</w:t>
      </w:r>
      <w:r w:rsidRPr="00570C59">
        <w:t>е</w:t>
      </w:r>
      <w:r w:rsidRPr="00570C59">
        <w:t>риалов, организаций бытового обслуживания, в которых применяются легковоспламеня</w:t>
      </w:r>
      <w:r w:rsidRPr="00570C59">
        <w:t>ю</w:t>
      </w:r>
      <w:r w:rsidRPr="00570C59">
        <w:t>щиеся жидкости (за исключением парикмахерских, мастерских по ремонту часов, обуви);</w:t>
      </w:r>
    </w:p>
    <w:p w:rsidR="008772ED" w:rsidRPr="00570C59" w:rsidRDefault="008772ED" w:rsidP="00B7732A">
      <w:pPr>
        <w:widowControl w:val="0"/>
        <w:ind w:firstLine="709"/>
        <w:jc w:val="both"/>
      </w:pPr>
      <w:r w:rsidRPr="00570C59">
        <w:tab/>
        <w:t>2) ремонт автомобилей, другой техники, складирование строительных мат</w:t>
      </w:r>
      <w:r w:rsidRPr="00570C59">
        <w:t>е</w:t>
      </w:r>
      <w:r w:rsidRPr="00570C59">
        <w:t>риалов, хозяйственного инвентаря, оборудования на землях общего пользования;</w:t>
      </w:r>
    </w:p>
    <w:p w:rsidR="008772ED" w:rsidRPr="00570C59" w:rsidRDefault="008772ED" w:rsidP="00B7732A">
      <w:pPr>
        <w:widowControl w:val="0"/>
        <w:ind w:firstLine="709"/>
        <w:jc w:val="both"/>
      </w:pPr>
      <w:r w:rsidRPr="00570C59">
        <w:tab/>
        <w:t>3) размещение со стороны улиц вспомогательных строений, за исключением гаражей.</w:t>
      </w:r>
    </w:p>
    <w:p w:rsidR="008772ED" w:rsidRPr="00570C59" w:rsidRDefault="008772ED" w:rsidP="00B7732A">
      <w:pPr>
        <w:widowControl w:val="0"/>
        <w:ind w:firstLine="709"/>
        <w:jc w:val="both"/>
      </w:pPr>
      <w:r w:rsidRPr="00570C59">
        <w:tab/>
        <w:t>4) размещение рекламы на ограждениях участка, домах, строениях.</w:t>
      </w:r>
    </w:p>
    <w:p w:rsidR="008772ED" w:rsidRPr="00570C59" w:rsidRDefault="008772ED" w:rsidP="00B7732A">
      <w:pPr>
        <w:widowControl w:val="0"/>
        <w:ind w:firstLine="709"/>
        <w:jc w:val="both"/>
      </w:pPr>
      <w:r w:rsidRPr="00570C59">
        <w:t xml:space="preserve">7. Размещение рекламных конструкций является разрешенным видом использования в данной территориальной зоне </w:t>
      </w:r>
      <w:r w:rsidR="0043386C" w:rsidRPr="00570C59">
        <w:t xml:space="preserve">при условии размещения </w:t>
      </w:r>
      <w:r w:rsidRPr="00570C59">
        <w:t>в соответствии со Схемой размещ</w:t>
      </w:r>
      <w:r w:rsidRPr="00570C59">
        <w:t>е</w:t>
      </w:r>
      <w:r w:rsidRPr="00570C59">
        <w:lastRenderedPageBreak/>
        <w:t>ния рекламных конструкций</w:t>
      </w:r>
      <w:r w:rsidR="0043386C" w:rsidRPr="00570C59">
        <w:t xml:space="preserve"> на территории муниципального образования </w:t>
      </w:r>
      <w:r w:rsidR="0069011E" w:rsidRPr="00570C59">
        <w:t>Тальменский</w:t>
      </w:r>
      <w:r w:rsidR="0043386C" w:rsidRPr="00570C59">
        <w:t xml:space="preserve"> ра</w:t>
      </w:r>
      <w:r w:rsidR="0043386C" w:rsidRPr="00570C59">
        <w:t>й</w:t>
      </w:r>
      <w:r w:rsidR="0043386C" w:rsidRPr="00570C59">
        <w:t>он.</w:t>
      </w:r>
    </w:p>
    <w:p w:rsidR="007C6465" w:rsidRPr="00570C59" w:rsidRDefault="007C6465" w:rsidP="00B7732A">
      <w:pPr>
        <w:widowControl w:val="0"/>
        <w:ind w:firstLine="709"/>
        <w:jc w:val="both"/>
        <w:rPr>
          <w:sz w:val="20"/>
          <w:szCs w:val="20"/>
        </w:rPr>
      </w:pPr>
      <w:r w:rsidRPr="00570C59">
        <w:rPr>
          <w:sz w:val="20"/>
          <w:szCs w:val="20"/>
        </w:rPr>
        <w:t>*- код в соответствии с Приказом Минэкономразвития РФ от 01.09.2014 №540 «Об утверждении кла</w:t>
      </w:r>
      <w:r w:rsidRPr="00570C59">
        <w:rPr>
          <w:sz w:val="20"/>
          <w:szCs w:val="20"/>
        </w:rPr>
        <w:t>с</w:t>
      </w:r>
      <w:r w:rsidRPr="00570C59">
        <w:rPr>
          <w:sz w:val="20"/>
          <w:szCs w:val="20"/>
        </w:rPr>
        <w:t>сификатора видов разрешенного использования земельных участков», Приказом Минэкономразвития РФ от 30.09.2015 №709 «О внесении изменений в классификатор видов разрешенного использования земельных уч</w:t>
      </w:r>
      <w:r w:rsidRPr="00570C59">
        <w:rPr>
          <w:sz w:val="20"/>
          <w:szCs w:val="20"/>
        </w:rPr>
        <w:t>а</w:t>
      </w:r>
      <w:r w:rsidRPr="00570C59">
        <w:rPr>
          <w:sz w:val="20"/>
          <w:szCs w:val="20"/>
        </w:rPr>
        <w:t>стков, утв. приказом Ми</w:t>
      </w:r>
      <w:r w:rsidR="00444675" w:rsidRPr="00570C59">
        <w:rPr>
          <w:sz w:val="20"/>
          <w:szCs w:val="20"/>
        </w:rPr>
        <w:t>н</w:t>
      </w:r>
      <w:r w:rsidRPr="00570C59">
        <w:rPr>
          <w:sz w:val="20"/>
          <w:szCs w:val="20"/>
        </w:rPr>
        <w:t>экономразвития России от 1 сентября 2014 г. №540»</w:t>
      </w:r>
      <w:r w:rsidR="00444675" w:rsidRPr="00570C59">
        <w:rPr>
          <w:sz w:val="20"/>
          <w:szCs w:val="20"/>
        </w:rPr>
        <w:t>.</w:t>
      </w:r>
    </w:p>
    <w:p w:rsidR="0005129F" w:rsidRPr="00570C59" w:rsidRDefault="004315BD" w:rsidP="00B7732A">
      <w:pPr>
        <w:pStyle w:val="4"/>
        <w:rPr>
          <w:b w:val="0"/>
        </w:rPr>
      </w:pPr>
      <w:bookmarkStart w:id="112" w:name="_Toc485282001"/>
      <w:r w:rsidRPr="00570C59">
        <w:rPr>
          <w:b w:val="0"/>
        </w:rPr>
        <w:t>Градостроительные регламенты на территори</w:t>
      </w:r>
      <w:r w:rsidR="00CA0C8C" w:rsidRPr="00570C59">
        <w:rPr>
          <w:b w:val="0"/>
        </w:rPr>
        <w:t>ях</w:t>
      </w:r>
      <w:r w:rsidR="00984C44" w:rsidRPr="00570C59">
        <w:rPr>
          <w:b w:val="0"/>
        </w:rPr>
        <w:t xml:space="preserve"> </w:t>
      </w:r>
      <w:r w:rsidR="001B2D9D" w:rsidRPr="00570C59">
        <w:rPr>
          <w:b w:val="0"/>
        </w:rPr>
        <w:t xml:space="preserve">зон </w:t>
      </w:r>
      <w:r w:rsidR="003F5C2C" w:rsidRPr="00570C59">
        <w:rPr>
          <w:b w:val="0"/>
        </w:rPr>
        <w:t xml:space="preserve">делового, </w:t>
      </w:r>
      <w:bookmarkEnd w:id="111"/>
      <w:r w:rsidR="003F5C2C" w:rsidRPr="00570C59">
        <w:rPr>
          <w:b w:val="0"/>
        </w:rPr>
        <w:t>обществе</w:t>
      </w:r>
      <w:r w:rsidR="003F5C2C" w:rsidRPr="00570C59">
        <w:rPr>
          <w:b w:val="0"/>
        </w:rPr>
        <w:t>н</w:t>
      </w:r>
      <w:r w:rsidR="003F5C2C" w:rsidRPr="00570C59">
        <w:rPr>
          <w:b w:val="0"/>
        </w:rPr>
        <w:t>ного и коммерческого назначения</w:t>
      </w:r>
      <w:bookmarkEnd w:id="112"/>
    </w:p>
    <w:p w:rsidR="008772ED" w:rsidRPr="00570C59" w:rsidRDefault="008772ED" w:rsidP="00B7732A">
      <w:pPr>
        <w:widowControl w:val="0"/>
        <w:snapToGrid w:val="0"/>
        <w:ind w:firstLine="709"/>
        <w:jc w:val="both"/>
        <w:rPr>
          <w:sz w:val="28"/>
        </w:rPr>
      </w:pPr>
      <w:r w:rsidRPr="00570C59">
        <w:rPr>
          <w:bCs/>
        </w:rPr>
        <w:t xml:space="preserve">1. Зоны </w:t>
      </w:r>
      <w:r w:rsidR="001B2D9D" w:rsidRPr="00570C59">
        <w:rPr>
          <w:bCs/>
        </w:rPr>
        <w:t>делового</w:t>
      </w:r>
      <w:r w:rsidR="00B7732A" w:rsidRPr="00570C59">
        <w:rPr>
          <w:bCs/>
        </w:rPr>
        <w:t>, общественного и коммерческого</w:t>
      </w:r>
      <w:r w:rsidR="001B2D9D" w:rsidRPr="00570C59">
        <w:rPr>
          <w:bCs/>
        </w:rPr>
        <w:t xml:space="preserve"> назначения</w:t>
      </w:r>
      <w:r w:rsidRPr="00570C59">
        <w:rPr>
          <w:bCs/>
        </w:rPr>
        <w:t xml:space="preserve"> </w:t>
      </w:r>
      <w:r w:rsidR="00403204" w:rsidRPr="00570C59">
        <w:rPr>
          <w:bCs/>
        </w:rPr>
        <w:t xml:space="preserve">(код зоны </w:t>
      </w:r>
      <w:r w:rsidR="001B2D9D" w:rsidRPr="00570C59">
        <w:rPr>
          <w:bCs/>
        </w:rPr>
        <w:t>О1</w:t>
      </w:r>
      <w:r w:rsidR="00403204" w:rsidRPr="00570C59">
        <w:rPr>
          <w:bCs/>
        </w:rPr>
        <w:t>)</w:t>
      </w:r>
      <w:r w:rsidR="00675A3A" w:rsidRPr="00570C59">
        <w:rPr>
          <w:bCs/>
        </w:rPr>
        <w:t xml:space="preserve"> </w:t>
      </w:r>
      <w:r w:rsidRPr="00570C59">
        <w:rPr>
          <w:bCs/>
        </w:rPr>
        <w:t>предн</w:t>
      </w:r>
      <w:r w:rsidRPr="00570C59">
        <w:rPr>
          <w:bCs/>
        </w:rPr>
        <w:t>а</w:t>
      </w:r>
      <w:r w:rsidRPr="00570C59">
        <w:rPr>
          <w:bCs/>
        </w:rPr>
        <w:t>значены для размещения административных и социальных объектов.</w:t>
      </w:r>
    </w:p>
    <w:p w:rsidR="008772ED" w:rsidRPr="00570C59" w:rsidRDefault="008772ED" w:rsidP="00B7732A">
      <w:pPr>
        <w:widowControl w:val="0"/>
        <w:snapToGrid w:val="0"/>
        <w:ind w:firstLine="709"/>
        <w:jc w:val="both"/>
      </w:pPr>
      <w:r w:rsidRPr="00570C59">
        <w:t xml:space="preserve">2. </w:t>
      </w:r>
      <w:r w:rsidRPr="00570C59">
        <w:rPr>
          <w:i/>
        </w:rPr>
        <w:t>Основные виды разрешенного использования</w:t>
      </w:r>
      <w:r w:rsidRPr="00570C59">
        <w:t xml:space="preserve"> земельных участков и объектов кап</w:t>
      </w:r>
      <w:r w:rsidRPr="00570C59">
        <w:t>и</w:t>
      </w:r>
      <w:r w:rsidRPr="00570C59">
        <w:t>тального строительства в общественно-деловых зонах:</w:t>
      </w:r>
    </w:p>
    <w:p w:rsidR="00403204" w:rsidRPr="00570C59" w:rsidRDefault="00403204" w:rsidP="00B7732A">
      <w:pPr>
        <w:widowControl w:val="0"/>
        <w:numPr>
          <w:ilvl w:val="0"/>
          <w:numId w:val="12"/>
        </w:numPr>
        <w:tabs>
          <w:tab w:val="left" w:pos="0"/>
        </w:tabs>
        <w:ind w:left="0" w:firstLine="709"/>
        <w:jc w:val="both"/>
      </w:pPr>
      <w:r w:rsidRPr="00570C59">
        <w:t>коммунальное обслуживание  – (код 3.1)*;</w:t>
      </w:r>
    </w:p>
    <w:p w:rsidR="00403204" w:rsidRPr="00570C59" w:rsidRDefault="00403204" w:rsidP="00B7732A">
      <w:pPr>
        <w:widowControl w:val="0"/>
        <w:numPr>
          <w:ilvl w:val="0"/>
          <w:numId w:val="17"/>
        </w:numPr>
        <w:snapToGrid w:val="0"/>
        <w:ind w:left="0" w:firstLine="709"/>
        <w:jc w:val="both"/>
      </w:pPr>
      <w:r w:rsidRPr="00570C59">
        <w:t>социальное обслуживание – (код 3.2)*;</w:t>
      </w:r>
    </w:p>
    <w:p w:rsidR="00403204" w:rsidRPr="00570C59" w:rsidRDefault="00403204" w:rsidP="00B7732A">
      <w:pPr>
        <w:widowControl w:val="0"/>
        <w:numPr>
          <w:ilvl w:val="0"/>
          <w:numId w:val="17"/>
        </w:numPr>
        <w:snapToGrid w:val="0"/>
        <w:ind w:left="0" w:firstLine="709"/>
        <w:jc w:val="both"/>
      </w:pPr>
      <w:r w:rsidRPr="00570C59">
        <w:t>бытовое обслуживание – (код 3.3)*;</w:t>
      </w:r>
    </w:p>
    <w:p w:rsidR="00403204" w:rsidRPr="00570C59" w:rsidRDefault="00403204" w:rsidP="00B7732A">
      <w:pPr>
        <w:widowControl w:val="0"/>
        <w:numPr>
          <w:ilvl w:val="0"/>
          <w:numId w:val="17"/>
        </w:numPr>
        <w:snapToGrid w:val="0"/>
        <w:ind w:left="0" w:firstLine="709"/>
        <w:jc w:val="both"/>
      </w:pPr>
      <w:r w:rsidRPr="00570C59">
        <w:rPr>
          <w:lang w:val="en-US"/>
        </w:rPr>
        <w:t>здравоохранение</w:t>
      </w:r>
      <w:r w:rsidRPr="00570C59">
        <w:t xml:space="preserve"> – (код 3.4)*</w:t>
      </w:r>
      <w:r w:rsidRPr="00570C59">
        <w:rPr>
          <w:lang w:val="en-US"/>
        </w:rPr>
        <w:t>;</w:t>
      </w:r>
    </w:p>
    <w:p w:rsidR="00403204" w:rsidRPr="00570C59" w:rsidRDefault="00403204" w:rsidP="00B7732A">
      <w:pPr>
        <w:widowControl w:val="0"/>
        <w:numPr>
          <w:ilvl w:val="0"/>
          <w:numId w:val="17"/>
        </w:numPr>
        <w:snapToGrid w:val="0"/>
        <w:ind w:left="0" w:firstLine="709"/>
        <w:jc w:val="both"/>
      </w:pPr>
      <w:r w:rsidRPr="00570C59">
        <w:t>образование и просвещение – (код 3.5)*;</w:t>
      </w:r>
    </w:p>
    <w:p w:rsidR="00403204" w:rsidRPr="00570C59" w:rsidRDefault="00403204" w:rsidP="00B7732A">
      <w:pPr>
        <w:widowControl w:val="0"/>
        <w:numPr>
          <w:ilvl w:val="0"/>
          <w:numId w:val="17"/>
        </w:numPr>
        <w:snapToGrid w:val="0"/>
        <w:ind w:left="0" w:firstLine="709"/>
        <w:jc w:val="both"/>
      </w:pPr>
      <w:r w:rsidRPr="00570C59">
        <w:rPr>
          <w:lang w:val="en-US"/>
        </w:rPr>
        <w:t>культурное развитие</w:t>
      </w:r>
      <w:r w:rsidRPr="00570C59">
        <w:t xml:space="preserve"> – (код 3.6)*</w:t>
      </w:r>
      <w:r w:rsidRPr="00570C59">
        <w:rPr>
          <w:lang w:val="en-US"/>
        </w:rPr>
        <w:t>;</w:t>
      </w:r>
    </w:p>
    <w:p w:rsidR="00403204" w:rsidRPr="00570C59" w:rsidRDefault="00403204" w:rsidP="00B7732A">
      <w:pPr>
        <w:widowControl w:val="0"/>
        <w:numPr>
          <w:ilvl w:val="0"/>
          <w:numId w:val="17"/>
        </w:numPr>
        <w:snapToGrid w:val="0"/>
        <w:ind w:left="0" w:firstLine="709"/>
        <w:jc w:val="both"/>
      </w:pPr>
      <w:r w:rsidRPr="00570C59">
        <w:t>общественное управление – (код 3.8)*;</w:t>
      </w:r>
    </w:p>
    <w:p w:rsidR="00403204" w:rsidRPr="00570C59" w:rsidRDefault="00403204" w:rsidP="00B7732A">
      <w:pPr>
        <w:widowControl w:val="0"/>
        <w:numPr>
          <w:ilvl w:val="0"/>
          <w:numId w:val="17"/>
        </w:numPr>
        <w:snapToGrid w:val="0"/>
        <w:ind w:left="0" w:firstLine="709"/>
        <w:jc w:val="both"/>
      </w:pPr>
      <w:r w:rsidRPr="00570C59">
        <w:t>ветеринарное обслуживание (код 3.10)*;</w:t>
      </w:r>
    </w:p>
    <w:p w:rsidR="00403204" w:rsidRPr="00570C59" w:rsidRDefault="00403204" w:rsidP="00B7732A">
      <w:pPr>
        <w:widowControl w:val="0"/>
        <w:numPr>
          <w:ilvl w:val="0"/>
          <w:numId w:val="17"/>
        </w:numPr>
        <w:snapToGrid w:val="0"/>
        <w:ind w:left="0" w:firstLine="709"/>
        <w:jc w:val="both"/>
      </w:pPr>
      <w:r w:rsidRPr="00570C59">
        <w:rPr>
          <w:lang w:val="en-US"/>
        </w:rPr>
        <w:t>деловое управление</w:t>
      </w:r>
      <w:r w:rsidRPr="00570C59">
        <w:t xml:space="preserve"> – ( код 4.1)*</w:t>
      </w:r>
      <w:r w:rsidRPr="00570C59">
        <w:rPr>
          <w:lang w:val="en-US"/>
        </w:rPr>
        <w:t>;</w:t>
      </w:r>
    </w:p>
    <w:p w:rsidR="00403204" w:rsidRPr="00570C59" w:rsidRDefault="00403204" w:rsidP="00B7732A">
      <w:pPr>
        <w:widowControl w:val="0"/>
        <w:numPr>
          <w:ilvl w:val="0"/>
          <w:numId w:val="17"/>
        </w:numPr>
        <w:snapToGrid w:val="0"/>
        <w:ind w:left="0" w:firstLine="709"/>
        <w:jc w:val="both"/>
      </w:pPr>
      <w:r w:rsidRPr="00570C59">
        <w:t>рынки – (код 4.3)*;</w:t>
      </w:r>
    </w:p>
    <w:p w:rsidR="00403204" w:rsidRPr="00570C59" w:rsidRDefault="00403204" w:rsidP="00B7732A">
      <w:pPr>
        <w:widowControl w:val="0"/>
        <w:numPr>
          <w:ilvl w:val="0"/>
          <w:numId w:val="17"/>
        </w:numPr>
        <w:snapToGrid w:val="0"/>
        <w:ind w:left="0" w:firstLine="709"/>
        <w:jc w:val="both"/>
      </w:pPr>
      <w:r w:rsidRPr="00570C59">
        <w:t>магазины – (код 4.4)*;</w:t>
      </w:r>
    </w:p>
    <w:p w:rsidR="00403204" w:rsidRPr="00570C59" w:rsidRDefault="00403204" w:rsidP="00B7732A">
      <w:pPr>
        <w:widowControl w:val="0"/>
        <w:numPr>
          <w:ilvl w:val="0"/>
          <w:numId w:val="17"/>
        </w:numPr>
        <w:snapToGrid w:val="0"/>
        <w:ind w:left="0" w:firstLine="709"/>
        <w:jc w:val="both"/>
      </w:pPr>
      <w:r w:rsidRPr="00570C59">
        <w:t>банковская и страховая деятельность – (код 4.5)*;</w:t>
      </w:r>
    </w:p>
    <w:p w:rsidR="00403204" w:rsidRPr="00570C59" w:rsidRDefault="00403204" w:rsidP="00B7732A">
      <w:pPr>
        <w:widowControl w:val="0"/>
        <w:numPr>
          <w:ilvl w:val="0"/>
          <w:numId w:val="17"/>
        </w:numPr>
        <w:snapToGrid w:val="0"/>
        <w:ind w:left="0" w:firstLine="709"/>
        <w:jc w:val="both"/>
      </w:pPr>
      <w:r w:rsidRPr="00570C59">
        <w:t>общественное питание – (код 4.6)*;</w:t>
      </w:r>
    </w:p>
    <w:p w:rsidR="00403204" w:rsidRPr="00570C59" w:rsidRDefault="00403204" w:rsidP="00B7732A">
      <w:pPr>
        <w:widowControl w:val="0"/>
        <w:numPr>
          <w:ilvl w:val="0"/>
          <w:numId w:val="17"/>
        </w:numPr>
        <w:snapToGrid w:val="0"/>
        <w:ind w:left="0" w:firstLine="709"/>
        <w:jc w:val="both"/>
      </w:pPr>
      <w:r w:rsidRPr="00570C59">
        <w:t>обеспечение научной деятельности – (код 3.9)*;</w:t>
      </w:r>
    </w:p>
    <w:p w:rsidR="00403204" w:rsidRPr="00570C59" w:rsidRDefault="00403204" w:rsidP="00B7732A">
      <w:pPr>
        <w:widowControl w:val="0"/>
        <w:numPr>
          <w:ilvl w:val="0"/>
          <w:numId w:val="17"/>
        </w:numPr>
        <w:snapToGrid w:val="0"/>
        <w:ind w:left="0" w:firstLine="709"/>
        <w:jc w:val="both"/>
      </w:pPr>
      <w:r w:rsidRPr="00570C59">
        <w:t>гостиничное обслуживание – (код 4.7)*;</w:t>
      </w:r>
    </w:p>
    <w:p w:rsidR="00403204" w:rsidRPr="00570C59" w:rsidRDefault="00403204" w:rsidP="00B7732A">
      <w:pPr>
        <w:widowControl w:val="0"/>
        <w:numPr>
          <w:ilvl w:val="0"/>
          <w:numId w:val="17"/>
        </w:numPr>
        <w:snapToGrid w:val="0"/>
        <w:ind w:left="0" w:firstLine="709"/>
        <w:jc w:val="both"/>
      </w:pPr>
      <w:r w:rsidRPr="00570C59">
        <w:t>развлечения – (код 4.8)*;</w:t>
      </w:r>
    </w:p>
    <w:p w:rsidR="00403204" w:rsidRPr="00570C59" w:rsidRDefault="00403204" w:rsidP="00B7732A">
      <w:pPr>
        <w:widowControl w:val="0"/>
        <w:numPr>
          <w:ilvl w:val="0"/>
          <w:numId w:val="17"/>
        </w:numPr>
        <w:snapToGrid w:val="0"/>
        <w:ind w:left="0" w:firstLine="709"/>
        <w:jc w:val="both"/>
      </w:pPr>
      <w:r w:rsidRPr="00570C59">
        <w:t>спорт – (код 5.1)*;</w:t>
      </w:r>
    </w:p>
    <w:p w:rsidR="00FA1C8F" w:rsidRPr="00570C59" w:rsidRDefault="00403204" w:rsidP="00B7732A">
      <w:pPr>
        <w:widowControl w:val="0"/>
        <w:numPr>
          <w:ilvl w:val="0"/>
          <w:numId w:val="17"/>
        </w:numPr>
        <w:snapToGrid w:val="0"/>
        <w:ind w:left="0" w:firstLine="709"/>
        <w:jc w:val="both"/>
      </w:pPr>
      <w:r w:rsidRPr="00570C59">
        <w:t xml:space="preserve">обеспечение внутреннего правопорядка – (код 8.3)*; </w:t>
      </w:r>
    </w:p>
    <w:p w:rsidR="00403204" w:rsidRPr="00570C59" w:rsidRDefault="00403204" w:rsidP="00B7732A">
      <w:pPr>
        <w:widowControl w:val="0"/>
        <w:numPr>
          <w:ilvl w:val="0"/>
          <w:numId w:val="17"/>
        </w:numPr>
        <w:snapToGrid w:val="0"/>
        <w:ind w:left="0" w:firstLine="709"/>
        <w:jc w:val="both"/>
      </w:pPr>
      <w:r w:rsidRPr="00570C59">
        <w:t>обеспечение обор</w:t>
      </w:r>
      <w:r w:rsidR="00F94089" w:rsidRPr="00570C59">
        <w:t>оны и безопасности – (код 8.0)*;</w:t>
      </w:r>
    </w:p>
    <w:p w:rsidR="00F94089" w:rsidRPr="00570C59" w:rsidRDefault="005926EB" w:rsidP="00B7732A">
      <w:pPr>
        <w:widowControl w:val="0"/>
        <w:numPr>
          <w:ilvl w:val="0"/>
          <w:numId w:val="17"/>
        </w:numPr>
        <w:snapToGrid w:val="0"/>
        <w:ind w:left="0" w:firstLine="709"/>
        <w:jc w:val="both"/>
      </w:pPr>
      <w:r w:rsidRPr="00570C59">
        <w:t>историко-культурная деятельность</w:t>
      </w:r>
      <w:r w:rsidR="00F94089" w:rsidRPr="00570C59">
        <w:rPr>
          <w:lang w:val="en-US"/>
        </w:rPr>
        <w:t xml:space="preserve"> – (</w:t>
      </w:r>
      <w:r w:rsidR="00F94089" w:rsidRPr="00570C59">
        <w:t>код 9.3)*.</w:t>
      </w:r>
    </w:p>
    <w:p w:rsidR="008772ED" w:rsidRPr="00570C59" w:rsidRDefault="008772ED" w:rsidP="00B7732A">
      <w:pPr>
        <w:pStyle w:val="af9"/>
        <w:widowControl w:val="0"/>
        <w:ind w:firstLine="709"/>
        <w:jc w:val="both"/>
      </w:pPr>
      <w:r w:rsidRPr="00570C59">
        <w:t xml:space="preserve">3. </w:t>
      </w:r>
      <w:r w:rsidRPr="00570C59">
        <w:rPr>
          <w:i/>
        </w:rPr>
        <w:t>Условно разрешенные виды использования</w:t>
      </w:r>
      <w:r w:rsidRPr="00570C59">
        <w:t xml:space="preserve"> земельных участков и объектов кап</w:t>
      </w:r>
      <w:r w:rsidRPr="00570C59">
        <w:t>и</w:t>
      </w:r>
      <w:r w:rsidRPr="00570C59">
        <w:t>тального строительства</w:t>
      </w:r>
      <w:r w:rsidRPr="00570C59">
        <w:rPr>
          <w:bCs/>
        </w:rPr>
        <w:t xml:space="preserve"> в общественно-деловых зонах: </w:t>
      </w:r>
    </w:p>
    <w:p w:rsidR="00403204" w:rsidRPr="00570C59" w:rsidRDefault="00403204" w:rsidP="00B7732A">
      <w:pPr>
        <w:widowControl w:val="0"/>
        <w:numPr>
          <w:ilvl w:val="0"/>
          <w:numId w:val="18"/>
        </w:numPr>
        <w:snapToGrid w:val="0"/>
        <w:ind w:left="0" w:firstLine="709"/>
        <w:jc w:val="both"/>
      </w:pPr>
      <w:r w:rsidRPr="00570C59">
        <w:t>для индивидуального жилищного строительства – (код 2.1)*;</w:t>
      </w:r>
    </w:p>
    <w:p w:rsidR="00403204" w:rsidRPr="00570C59" w:rsidRDefault="00403204" w:rsidP="00B7732A">
      <w:pPr>
        <w:widowControl w:val="0"/>
        <w:numPr>
          <w:ilvl w:val="0"/>
          <w:numId w:val="18"/>
        </w:numPr>
        <w:snapToGrid w:val="0"/>
        <w:ind w:left="0" w:firstLine="709"/>
        <w:jc w:val="both"/>
      </w:pPr>
      <w:r w:rsidRPr="00570C59">
        <w:t>малоэтажная многоквартирная жилая застройка – (код 2.1.1)*;</w:t>
      </w:r>
    </w:p>
    <w:p w:rsidR="00403204" w:rsidRPr="00570C59" w:rsidRDefault="00403204" w:rsidP="00B7732A">
      <w:pPr>
        <w:widowControl w:val="0"/>
        <w:numPr>
          <w:ilvl w:val="0"/>
          <w:numId w:val="18"/>
        </w:numPr>
        <w:snapToGrid w:val="0"/>
        <w:ind w:left="0" w:firstLine="709"/>
        <w:jc w:val="both"/>
      </w:pPr>
      <w:r w:rsidRPr="00570C59">
        <w:t>обслуживание автотранспорта – (код 4.9)*;</w:t>
      </w:r>
    </w:p>
    <w:p w:rsidR="00FA1C8F" w:rsidRPr="00570C59" w:rsidRDefault="00403204" w:rsidP="00B7732A">
      <w:pPr>
        <w:widowControl w:val="0"/>
        <w:numPr>
          <w:ilvl w:val="0"/>
          <w:numId w:val="18"/>
        </w:numPr>
        <w:snapToGrid w:val="0"/>
        <w:ind w:left="0" w:firstLine="709"/>
        <w:jc w:val="both"/>
      </w:pPr>
      <w:r w:rsidRPr="00570C59">
        <w:t>объекты гаражного назначен</w:t>
      </w:r>
      <w:r w:rsidR="00FA1C8F" w:rsidRPr="00570C59">
        <w:t>ия – (код 2.7.1)*</w:t>
      </w:r>
      <w:r w:rsidRPr="00570C59">
        <w:t>;</w:t>
      </w:r>
    </w:p>
    <w:p w:rsidR="00403204" w:rsidRPr="00570C59" w:rsidRDefault="00403204" w:rsidP="00B7732A">
      <w:pPr>
        <w:widowControl w:val="0"/>
        <w:numPr>
          <w:ilvl w:val="0"/>
          <w:numId w:val="18"/>
        </w:numPr>
        <w:suppressAutoHyphens/>
        <w:ind w:left="0" w:firstLine="709"/>
        <w:jc w:val="both"/>
      </w:pPr>
      <w:r w:rsidRPr="00570C59">
        <w:t>религиозное использование – (код 3.7)*.</w:t>
      </w:r>
    </w:p>
    <w:p w:rsidR="008772ED" w:rsidRPr="00570C59" w:rsidRDefault="008772ED" w:rsidP="00B7732A">
      <w:pPr>
        <w:widowControl w:val="0"/>
        <w:snapToGrid w:val="0"/>
        <w:ind w:firstLine="709"/>
        <w:jc w:val="both"/>
      </w:pPr>
      <w:r w:rsidRPr="00570C59">
        <w:t xml:space="preserve">4. </w:t>
      </w:r>
      <w:r w:rsidRPr="00570C59">
        <w:rPr>
          <w:i/>
        </w:rPr>
        <w:t>Вспомогательные виды разрешенного использования</w:t>
      </w:r>
      <w:r w:rsidRPr="00570C59">
        <w:t xml:space="preserve"> </w:t>
      </w:r>
      <w:r w:rsidRPr="00570C59">
        <w:rPr>
          <w:bCs/>
        </w:rPr>
        <w:t>земельных участков и объе</w:t>
      </w:r>
      <w:r w:rsidRPr="00570C59">
        <w:rPr>
          <w:bCs/>
        </w:rPr>
        <w:t>к</w:t>
      </w:r>
      <w:r w:rsidRPr="00570C59">
        <w:rPr>
          <w:bCs/>
        </w:rPr>
        <w:t xml:space="preserve">тов капитального строительства в общественно-деловых зонах: </w:t>
      </w:r>
    </w:p>
    <w:p w:rsidR="008772ED" w:rsidRPr="00570C59" w:rsidRDefault="00403204" w:rsidP="00B7732A">
      <w:pPr>
        <w:widowControl w:val="0"/>
        <w:numPr>
          <w:ilvl w:val="0"/>
          <w:numId w:val="18"/>
        </w:numPr>
        <w:snapToGrid w:val="0"/>
        <w:ind w:left="0" w:firstLine="709"/>
        <w:jc w:val="both"/>
      </w:pPr>
      <w:r w:rsidRPr="00570C59">
        <w:t>земельные участки (территории) общего пользования – (код 12.0)*.</w:t>
      </w:r>
    </w:p>
    <w:p w:rsidR="008772ED" w:rsidRPr="00570C59" w:rsidRDefault="008772ED" w:rsidP="00B7732A">
      <w:pPr>
        <w:widowControl w:val="0"/>
        <w:snapToGrid w:val="0"/>
        <w:ind w:firstLine="709"/>
        <w:jc w:val="both"/>
      </w:pPr>
      <w:r w:rsidRPr="00570C59">
        <w:t xml:space="preserve">5. </w:t>
      </w:r>
      <w:r w:rsidRPr="00570C59">
        <w:rPr>
          <w:i/>
        </w:rPr>
        <w:t>Предельные размеры</w:t>
      </w:r>
      <w:r w:rsidRPr="00570C59">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8772ED" w:rsidRPr="00570C59" w:rsidRDefault="008772ED" w:rsidP="00B7732A">
      <w:pPr>
        <w:widowControl w:val="0"/>
        <w:numPr>
          <w:ilvl w:val="2"/>
          <w:numId w:val="20"/>
        </w:numPr>
        <w:tabs>
          <w:tab w:val="left" w:pos="0"/>
        </w:tabs>
        <w:suppressAutoHyphens/>
        <w:ind w:left="0" w:firstLine="709"/>
        <w:jc w:val="both"/>
      </w:pPr>
      <w:r w:rsidRPr="00570C59">
        <w:t xml:space="preserve">минимальная площадь участка – </w:t>
      </w:r>
      <w:smartTag w:uri="urn:schemas-microsoft-com:office:smarttags" w:element="metricconverter">
        <w:smartTagPr>
          <w:attr w:name="ProductID" w:val="200 м2"/>
        </w:smartTagPr>
        <w:r w:rsidRPr="00570C59">
          <w:t>200 м</w:t>
        </w:r>
        <w:r w:rsidRPr="00570C59">
          <w:rPr>
            <w:vertAlign w:val="superscript"/>
          </w:rPr>
          <w:t>2</w:t>
        </w:r>
      </w:smartTag>
      <w:r w:rsidRPr="00570C59">
        <w:t>;</w:t>
      </w:r>
    </w:p>
    <w:p w:rsidR="008772ED" w:rsidRPr="00570C59" w:rsidRDefault="008772ED" w:rsidP="00B7732A">
      <w:pPr>
        <w:widowControl w:val="0"/>
        <w:numPr>
          <w:ilvl w:val="2"/>
          <w:numId w:val="20"/>
        </w:numPr>
        <w:tabs>
          <w:tab w:val="left" w:pos="0"/>
        </w:tabs>
        <w:suppressAutoHyphens/>
        <w:ind w:left="0" w:firstLine="709"/>
        <w:jc w:val="both"/>
      </w:pPr>
      <w:r w:rsidRPr="00570C59">
        <w:t xml:space="preserve">максимальный размер земельного участка – </w:t>
      </w:r>
      <w:r w:rsidR="00513CBB" w:rsidRPr="00570C59">
        <w:t>3</w:t>
      </w:r>
      <w:r w:rsidRPr="00570C59">
        <w:t>0000 м</w:t>
      </w:r>
      <w:r w:rsidRPr="00570C59">
        <w:rPr>
          <w:vertAlign w:val="superscript"/>
        </w:rPr>
        <w:t>2</w:t>
      </w:r>
    </w:p>
    <w:p w:rsidR="008772ED" w:rsidRPr="00570C59" w:rsidRDefault="008772ED" w:rsidP="00B7732A">
      <w:pPr>
        <w:widowControl w:val="0"/>
        <w:numPr>
          <w:ilvl w:val="2"/>
          <w:numId w:val="20"/>
        </w:numPr>
        <w:tabs>
          <w:tab w:val="left" w:pos="0"/>
        </w:tabs>
        <w:suppressAutoHyphens/>
        <w:ind w:left="0" w:firstLine="709"/>
        <w:jc w:val="both"/>
      </w:pPr>
      <w:r w:rsidRPr="00570C59">
        <w:t xml:space="preserve">минимальное расстояние между отдельно стоящими зданиями при соблюдении противопожарных требований – </w:t>
      </w:r>
      <w:smartTag w:uri="urn:schemas-microsoft-com:office:smarttags" w:element="metricconverter">
        <w:smartTagPr>
          <w:attr w:name="ProductID" w:val="6 м"/>
        </w:smartTagPr>
        <w:r w:rsidRPr="00570C59">
          <w:t>6 м</w:t>
        </w:r>
      </w:smartTag>
      <w:r w:rsidRPr="00570C59">
        <w:t>;</w:t>
      </w:r>
    </w:p>
    <w:p w:rsidR="008772ED" w:rsidRPr="00570C59" w:rsidRDefault="008772ED" w:rsidP="00B7732A">
      <w:pPr>
        <w:widowControl w:val="0"/>
        <w:numPr>
          <w:ilvl w:val="2"/>
          <w:numId w:val="20"/>
        </w:numPr>
        <w:tabs>
          <w:tab w:val="left" w:pos="0"/>
        </w:tabs>
        <w:suppressAutoHyphens/>
        <w:ind w:left="0" w:firstLine="709"/>
        <w:jc w:val="both"/>
      </w:pPr>
      <w:r w:rsidRPr="00570C59">
        <w:t>максимальный процент застройки участка – 6</w:t>
      </w:r>
      <w:r w:rsidR="001B2D9D" w:rsidRPr="00570C59">
        <w:t>5</w:t>
      </w:r>
      <w:r w:rsidRPr="00570C59">
        <w:t xml:space="preserve"> %;</w:t>
      </w:r>
    </w:p>
    <w:p w:rsidR="00912685" w:rsidRPr="00570C59" w:rsidRDefault="00912685" w:rsidP="00B7732A">
      <w:pPr>
        <w:widowControl w:val="0"/>
        <w:numPr>
          <w:ilvl w:val="2"/>
          <w:numId w:val="20"/>
        </w:numPr>
        <w:tabs>
          <w:tab w:val="left" w:pos="0"/>
        </w:tabs>
        <w:suppressAutoHyphens/>
        <w:ind w:left="0" w:firstLine="709"/>
        <w:jc w:val="both"/>
      </w:pPr>
      <w:r w:rsidRPr="00570C59">
        <w:t>предельное количество этажей -3;</w:t>
      </w:r>
    </w:p>
    <w:p w:rsidR="00912685" w:rsidRPr="00570C59" w:rsidRDefault="00912685" w:rsidP="00912685">
      <w:pPr>
        <w:widowControl w:val="0"/>
        <w:numPr>
          <w:ilvl w:val="0"/>
          <w:numId w:val="20"/>
        </w:numPr>
        <w:ind w:left="0" w:firstLine="709"/>
        <w:jc w:val="both"/>
      </w:pPr>
      <w:r w:rsidRPr="00570C59">
        <w:t>минимальные отступы от границ земельного участка в целях определения ме</w:t>
      </w:r>
      <w:r w:rsidRPr="00570C59">
        <w:t>с</w:t>
      </w:r>
      <w:r w:rsidRPr="00570C59">
        <w:t>та допустимого строительства – 3 м;</w:t>
      </w:r>
    </w:p>
    <w:p w:rsidR="008772ED" w:rsidRPr="00570C59" w:rsidRDefault="008772ED" w:rsidP="00B7732A">
      <w:pPr>
        <w:pStyle w:val="a4"/>
        <w:widowControl w:val="0"/>
        <w:numPr>
          <w:ilvl w:val="2"/>
          <w:numId w:val="20"/>
        </w:numPr>
        <w:tabs>
          <w:tab w:val="left" w:pos="0"/>
        </w:tabs>
        <w:ind w:left="0" w:firstLine="709"/>
        <w:jc w:val="both"/>
      </w:pPr>
      <w:r w:rsidRPr="00570C59">
        <w:t xml:space="preserve">минимальное расстояние здания общеобразовательного учреждения от красной </w:t>
      </w:r>
      <w:r w:rsidRPr="00570C59">
        <w:lastRenderedPageBreak/>
        <w:t xml:space="preserve">линии не менее </w:t>
      </w:r>
      <w:smartTag w:uri="urn:schemas-microsoft-com:office:smarttags" w:element="metricconverter">
        <w:smartTagPr>
          <w:attr w:name="ProductID" w:val="25 м"/>
        </w:smartTagPr>
        <w:r w:rsidRPr="00570C59">
          <w:t>25 м</w:t>
        </w:r>
      </w:smartTag>
      <w:r w:rsidRPr="00570C59">
        <w:t>.</w:t>
      </w:r>
    </w:p>
    <w:p w:rsidR="008772ED" w:rsidRPr="00570C59" w:rsidRDefault="008772ED" w:rsidP="00B7732A">
      <w:pPr>
        <w:pStyle w:val="a4"/>
        <w:widowControl w:val="0"/>
        <w:tabs>
          <w:tab w:val="left" w:pos="720"/>
        </w:tabs>
        <w:ind w:firstLine="709"/>
        <w:jc w:val="both"/>
      </w:pPr>
      <w:r w:rsidRPr="00570C59">
        <w:t>6.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w:t>
      </w:r>
      <w:r w:rsidRPr="00570C59">
        <w:t>с</w:t>
      </w:r>
      <w:r w:rsidRPr="00570C59">
        <w:t>кается использовать для размещения объектов, назначение которых определено настоящими Правилами в качестве вспомогательных.</w:t>
      </w:r>
    </w:p>
    <w:p w:rsidR="008772ED" w:rsidRPr="00570C59" w:rsidRDefault="008772ED" w:rsidP="00B7732A">
      <w:pPr>
        <w:widowControl w:val="0"/>
        <w:ind w:firstLine="709"/>
        <w:jc w:val="both"/>
      </w:pPr>
      <w:r w:rsidRPr="00570C59">
        <w:t>7. Изменение функционального назначения объектов социально-бытового и культу</w:t>
      </w:r>
      <w:r w:rsidRPr="00570C59">
        <w:t>р</w:t>
      </w:r>
      <w:r w:rsidRPr="00570C59">
        <w:t>но-досугового назначения, которое влечет за собой снижение установленного региональн</w:t>
      </w:r>
      <w:r w:rsidRPr="00570C59">
        <w:t>ы</w:t>
      </w:r>
      <w:r w:rsidRPr="00570C59">
        <w:t>ми и местными нормативами градостроительного проектирования уровня обслуживания н</w:t>
      </w:r>
      <w:r w:rsidRPr="00570C59">
        <w:t>а</w:t>
      </w:r>
      <w:r w:rsidRPr="00570C59">
        <w:t xml:space="preserve">селения, не допускается. </w:t>
      </w:r>
    </w:p>
    <w:p w:rsidR="008772ED" w:rsidRPr="00570C59" w:rsidRDefault="008772ED" w:rsidP="00B7732A">
      <w:pPr>
        <w:widowControl w:val="0"/>
        <w:ind w:firstLine="709"/>
        <w:jc w:val="both"/>
      </w:pPr>
      <w:r w:rsidRPr="00570C59">
        <w:t>8.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w:t>
      </w:r>
      <w:r w:rsidRPr="00570C59">
        <w:t>у</w:t>
      </w:r>
      <w:r w:rsidRPr="00570C59">
        <w:t>чаях, при отсутствии другого технического решения.</w:t>
      </w:r>
    </w:p>
    <w:p w:rsidR="008772ED" w:rsidRPr="00570C59" w:rsidRDefault="008772ED" w:rsidP="00B7732A">
      <w:pPr>
        <w:widowControl w:val="0"/>
        <w:ind w:firstLine="709"/>
        <w:jc w:val="both"/>
      </w:pPr>
      <w:r w:rsidRPr="00570C59">
        <w:t>9. Нестационарные торговые объекты, устанавливаемые в соответствии с утвержде</w:t>
      </w:r>
      <w:r w:rsidRPr="00570C59">
        <w:t>н</w:t>
      </w:r>
      <w:r w:rsidRPr="00570C59">
        <w:t>ной органом местного самоуправления схемой размещения нестационарных торговых объе</w:t>
      </w:r>
      <w:r w:rsidRPr="00570C59">
        <w:t>к</w:t>
      </w:r>
      <w:r w:rsidRPr="00570C59">
        <w:t>тов, являются разрешенным видом использования.</w:t>
      </w:r>
    </w:p>
    <w:p w:rsidR="008772ED" w:rsidRPr="00570C59" w:rsidRDefault="008772ED" w:rsidP="00B7732A">
      <w:pPr>
        <w:widowControl w:val="0"/>
        <w:autoSpaceDE w:val="0"/>
        <w:autoSpaceDN w:val="0"/>
        <w:adjustRightInd w:val="0"/>
        <w:ind w:firstLine="709"/>
        <w:jc w:val="both"/>
        <w:rPr>
          <w:rFonts w:cs="Calibri"/>
        </w:rPr>
      </w:pPr>
      <w:r w:rsidRPr="00570C59">
        <w:rPr>
          <w:rFonts w:cs="Calibri"/>
        </w:rPr>
        <w:t>10.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w:t>
      </w:r>
      <w:r w:rsidRPr="00570C59">
        <w:rPr>
          <w:rFonts w:cs="Calibri"/>
        </w:rPr>
        <w:t>я</w:t>
      </w:r>
      <w:r w:rsidRPr="00570C59">
        <w:rPr>
          <w:rFonts w:cs="Calibri"/>
        </w:rPr>
        <w:t>жами и другими объектами, могут включаться в состав различных территориальных зон и не подлежат приватизации.</w:t>
      </w:r>
    </w:p>
    <w:p w:rsidR="0043386C" w:rsidRPr="00570C59" w:rsidRDefault="008772ED" w:rsidP="00B7732A">
      <w:pPr>
        <w:widowControl w:val="0"/>
        <w:ind w:firstLine="709"/>
        <w:jc w:val="both"/>
      </w:pPr>
      <w:r w:rsidRPr="00570C59">
        <w:t>11</w:t>
      </w:r>
      <w:r w:rsidR="0043386C" w:rsidRPr="00570C59">
        <w:t xml:space="preserve"> Размещение рекламных конструкций является разрешенным видом использования в данной территориальной зоне при условии размещения в соответствии со Схемой разм</w:t>
      </w:r>
      <w:r w:rsidR="0043386C" w:rsidRPr="00570C59">
        <w:t>е</w:t>
      </w:r>
      <w:r w:rsidR="0043386C" w:rsidRPr="00570C59">
        <w:t xml:space="preserve">щения рекламных конструкций на территории муниципального образования </w:t>
      </w:r>
      <w:r w:rsidR="0069011E" w:rsidRPr="00570C59">
        <w:t>Тальменский</w:t>
      </w:r>
      <w:r w:rsidR="0043386C" w:rsidRPr="00570C59">
        <w:t xml:space="preserve"> район.</w:t>
      </w:r>
    </w:p>
    <w:p w:rsidR="004646F9" w:rsidRPr="00570C59" w:rsidRDefault="004646F9" w:rsidP="00B7732A">
      <w:pPr>
        <w:widowControl w:val="0"/>
        <w:ind w:firstLine="709"/>
        <w:jc w:val="both"/>
      </w:pPr>
      <w:r w:rsidRPr="00570C59">
        <w:rPr>
          <w:sz w:val="20"/>
          <w:szCs w:val="20"/>
        </w:rPr>
        <w:t>*- код в соответствии с Приказом Минэкономразвития РФ от 01.09.2014 №540 «Об утверждении кла</w:t>
      </w:r>
      <w:r w:rsidRPr="00570C59">
        <w:rPr>
          <w:sz w:val="20"/>
          <w:szCs w:val="20"/>
        </w:rPr>
        <w:t>с</w:t>
      </w:r>
      <w:r w:rsidRPr="00570C59">
        <w:rPr>
          <w:sz w:val="20"/>
          <w:szCs w:val="20"/>
        </w:rPr>
        <w:t>сификатора видов разрешенного использования земельных участков», Приказом Минэкономразвития РФ от 30.09.2015 №709 «О внесении изменений в классификатор видов разрешенного использования земельных уч</w:t>
      </w:r>
      <w:r w:rsidRPr="00570C59">
        <w:rPr>
          <w:sz w:val="20"/>
          <w:szCs w:val="20"/>
        </w:rPr>
        <w:t>а</w:t>
      </w:r>
      <w:r w:rsidRPr="00570C59">
        <w:rPr>
          <w:sz w:val="20"/>
          <w:szCs w:val="20"/>
        </w:rPr>
        <w:t>стков, утв. приказом Минэкономразвития России от 1 сентября 2014 г. №540».</w:t>
      </w:r>
    </w:p>
    <w:p w:rsidR="008772ED" w:rsidRPr="00570C59" w:rsidRDefault="008772ED" w:rsidP="00B7732A">
      <w:pPr>
        <w:widowControl w:val="0"/>
        <w:snapToGrid w:val="0"/>
        <w:jc w:val="both"/>
        <w:rPr>
          <w:rFonts w:cs="Calibri"/>
        </w:rPr>
      </w:pPr>
    </w:p>
    <w:p w:rsidR="0005129F" w:rsidRPr="00570C59" w:rsidRDefault="00BF4691" w:rsidP="00B7732A">
      <w:pPr>
        <w:pStyle w:val="4"/>
        <w:rPr>
          <w:b w:val="0"/>
        </w:rPr>
      </w:pPr>
      <w:bookmarkStart w:id="113" w:name="_Toc282347545"/>
      <w:bookmarkStart w:id="114" w:name="_Toc485282002"/>
      <w:r w:rsidRPr="00570C59">
        <w:rPr>
          <w:b w:val="0"/>
        </w:rPr>
        <w:t>Градостроительные регламенты на территориях</w:t>
      </w:r>
      <w:r w:rsidR="00704D98" w:rsidRPr="00570C59">
        <w:rPr>
          <w:b w:val="0"/>
        </w:rPr>
        <w:t xml:space="preserve"> зон</w:t>
      </w:r>
      <w:r w:rsidR="000F6C2D" w:rsidRPr="00570C59">
        <w:rPr>
          <w:b w:val="0"/>
        </w:rPr>
        <w:t>ы</w:t>
      </w:r>
      <w:r w:rsidR="00704D98" w:rsidRPr="00570C59">
        <w:rPr>
          <w:b w:val="0"/>
        </w:rPr>
        <w:t xml:space="preserve"> инженерной инфр</w:t>
      </w:r>
      <w:r w:rsidR="00704D98" w:rsidRPr="00570C59">
        <w:rPr>
          <w:b w:val="0"/>
        </w:rPr>
        <w:t>а</w:t>
      </w:r>
      <w:r w:rsidR="00704D98" w:rsidRPr="00570C59">
        <w:rPr>
          <w:b w:val="0"/>
        </w:rPr>
        <w:t>структур</w:t>
      </w:r>
      <w:r w:rsidR="007218F5" w:rsidRPr="00570C59">
        <w:rPr>
          <w:b w:val="0"/>
        </w:rPr>
        <w:t>ы</w:t>
      </w:r>
      <w:bookmarkEnd w:id="113"/>
      <w:bookmarkEnd w:id="114"/>
    </w:p>
    <w:p w:rsidR="00030E08" w:rsidRPr="00570C59" w:rsidRDefault="00030E08" w:rsidP="00B7732A">
      <w:pPr>
        <w:widowControl w:val="0"/>
        <w:ind w:firstLine="709"/>
        <w:jc w:val="both"/>
      </w:pPr>
      <w:r w:rsidRPr="00570C59">
        <w:t>1. Зо</w:t>
      </w:r>
      <w:r w:rsidR="001B2D9D" w:rsidRPr="00570C59">
        <w:t xml:space="preserve">ны инженерной инфраструктуры </w:t>
      </w:r>
      <w:r w:rsidRPr="00570C59">
        <w:t>(код зон –</w:t>
      </w:r>
      <w:r w:rsidR="001B2D9D" w:rsidRPr="00570C59">
        <w:t xml:space="preserve"> И)</w:t>
      </w:r>
      <w:r w:rsidRPr="00570C59">
        <w:t xml:space="preserve"> предназначены для размещения и функционирования сооружений и коммуникаций энергообеспечения, водоснабжения, кан</w:t>
      </w:r>
      <w:r w:rsidRPr="00570C59">
        <w:t>а</w:t>
      </w:r>
      <w:r w:rsidRPr="00570C59">
        <w:t>лизации и очистки стоков, газоснабжения, теплоснабжения, связи, а также включают терр</w:t>
      </w:r>
      <w:r w:rsidRPr="00570C59">
        <w:t>и</w:t>
      </w:r>
      <w:r w:rsidRPr="00570C59">
        <w:t>тории необходимые для их технического обслуживания и охраны.</w:t>
      </w:r>
    </w:p>
    <w:p w:rsidR="00030E08" w:rsidRPr="00570C59" w:rsidRDefault="00030E08" w:rsidP="00B7732A">
      <w:pPr>
        <w:widowControl w:val="0"/>
        <w:autoSpaceDE w:val="0"/>
        <w:autoSpaceDN w:val="0"/>
        <w:adjustRightInd w:val="0"/>
        <w:ind w:firstLine="709"/>
        <w:jc w:val="both"/>
      </w:pPr>
      <w:r w:rsidRPr="00570C59">
        <w:t xml:space="preserve">2. </w:t>
      </w:r>
      <w:r w:rsidRPr="00570C59">
        <w:rPr>
          <w:i/>
        </w:rPr>
        <w:t xml:space="preserve">Основные виды разрешенного использования </w:t>
      </w:r>
      <w:r w:rsidRPr="00570C59">
        <w:t>земельных участков и объектов кап</w:t>
      </w:r>
      <w:r w:rsidRPr="00570C59">
        <w:t>и</w:t>
      </w:r>
      <w:r w:rsidRPr="00570C59">
        <w:t>тального строительства в зонах инженерной инфраструктуры:</w:t>
      </w:r>
    </w:p>
    <w:p w:rsidR="007C6465" w:rsidRPr="00570C59" w:rsidRDefault="007C6465" w:rsidP="00B7732A">
      <w:pPr>
        <w:widowControl w:val="0"/>
        <w:numPr>
          <w:ilvl w:val="0"/>
          <w:numId w:val="12"/>
        </w:numPr>
        <w:tabs>
          <w:tab w:val="left" w:pos="-2520"/>
        </w:tabs>
        <w:ind w:left="0" w:firstLine="709"/>
        <w:jc w:val="both"/>
      </w:pPr>
      <w:r w:rsidRPr="00570C59">
        <w:t xml:space="preserve">коммунальное обслуживание </w:t>
      </w:r>
      <w:r w:rsidR="003D7782" w:rsidRPr="00570C59">
        <w:t>–</w:t>
      </w:r>
      <w:r w:rsidRPr="00570C59">
        <w:t xml:space="preserve"> (код 3.1)*;</w:t>
      </w:r>
    </w:p>
    <w:p w:rsidR="003D7782" w:rsidRPr="00570C59" w:rsidRDefault="003D7782" w:rsidP="00B7732A">
      <w:pPr>
        <w:widowControl w:val="0"/>
        <w:numPr>
          <w:ilvl w:val="0"/>
          <w:numId w:val="12"/>
        </w:numPr>
        <w:tabs>
          <w:tab w:val="left" w:pos="-2520"/>
        </w:tabs>
        <w:ind w:left="0" w:firstLine="709"/>
        <w:jc w:val="both"/>
      </w:pPr>
      <w:r w:rsidRPr="00570C59">
        <w:t>энергетика – (код 6.7);</w:t>
      </w:r>
    </w:p>
    <w:p w:rsidR="007C6465" w:rsidRPr="00570C59" w:rsidRDefault="007C6465" w:rsidP="00B7732A">
      <w:pPr>
        <w:widowControl w:val="0"/>
        <w:numPr>
          <w:ilvl w:val="0"/>
          <w:numId w:val="25"/>
        </w:numPr>
        <w:tabs>
          <w:tab w:val="left" w:pos="-2520"/>
        </w:tabs>
        <w:suppressAutoHyphens/>
        <w:ind w:left="0" w:firstLine="709"/>
        <w:jc w:val="both"/>
      </w:pPr>
      <w:r w:rsidRPr="00570C59">
        <w:t>связь – (код 6.8)*.</w:t>
      </w:r>
    </w:p>
    <w:p w:rsidR="00030E08" w:rsidRPr="00570C59" w:rsidRDefault="00030E08" w:rsidP="00B7732A">
      <w:pPr>
        <w:pStyle w:val="Iauiue"/>
        <w:ind w:firstLine="709"/>
        <w:jc w:val="both"/>
        <w:rPr>
          <w:bCs/>
          <w:sz w:val="24"/>
          <w:szCs w:val="24"/>
        </w:rPr>
      </w:pPr>
      <w:r w:rsidRPr="00570C59">
        <w:rPr>
          <w:sz w:val="24"/>
          <w:szCs w:val="24"/>
        </w:rPr>
        <w:t xml:space="preserve">3. </w:t>
      </w:r>
      <w:r w:rsidRPr="00570C59">
        <w:rPr>
          <w:i/>
          <w:sz w:val="24"/>
          <w:szCs w:val="24"/>
        </w:rPr>
        <w:t>Вспомогательные виды разрешенного использования</w:t>
      </w:r>
      <w:r w:rsidRPr="00570C59">
        <w:rPr>
          <w:bCs/>
          <w:sz w:val="24"/>
          <w:szCs w:val="24"/>
        </w:rPr>
        <w:t xml:space="preserve"> земельных участков и объектов капитального строительства в зонах инженерной инфраструктуры:</w:t>
      </w:r>
    </w:p>
    <w:p w:rsidR="007C6465" w:rsidRPr="00570C59" w:rsidRDefault="007C6465" w:rsidP="00B7732A">
      <w:pPr>
        <w:widowControl w:val="0"/>
        <w:numPr>
          <w:ilvl w:val="0"/>
          <w:numId w:val="25"/>
        </w:numPr>
        <w:suppressAutoHyphens/>
        <w:ind w:left="0" w:firstLine="709"/>
        <w:jc w:val="both"/>
      </w:pPr>
      <w:r w:rsidRPr="00570C59">
        <w:t>земельные участки (территории) общего пользования (код 12.0)*.</w:t>
      </w:r>
    </w:p>
    <w:p w:rsidR="00030E08" w:rsidRPr="00570C59" w:rsidRDefault="00030E08" w:rsidP="00B7732A">
      <w:pPr>
        <w:widowControl w:val="0"/>
        <w:ind w:firstLine="709"/>
        <w:jc w:val="both"/>
      </w:pPr>
      <w:r w:rsidRPr="00570C59">
        <w:t>4.</w:t>
      </w:r>
      <w:r w:rsidRPr="00570C59">
        <w:rPr>
          <w:i/>
        </w:rPr>
        <w:t>Условно-разрешенные виды использования</w:t>
      </w:r>
      <w:r w:rsidRPr="00570C59">
        <w:t xml:space="preserve"> – нет.</w:t>
      </w:r>
    </w:p>
    <w:p w:rsidR="00030E08" w:rsidRPr="00570C59" w:rsidRDefault="00030E08" w:rsidP="00B7732A">
      <w:pPr>
        <w:widowControl w:val="0"/>
        <w:tabs>
          <w:tab w:val="left" w:pos="1080"/>
        </w:tabs>
        <w:ind w:firstLine="709"/>
        <w:jc w:val="both"/>
      </w:pPr>
      <w:r w:rsidRPr="00570C59">
        <w:t>5.</w:t>
      </w:r>
      <w:r w:rsidRPr="00570C59">
        <w:rPr>
          <w:i/>
        </w:rPr>
        <w:t xml:space="preserve"> </w:t>
      </w:r>
      <w:r w:rsidRPr="00570C59">
        <w:t>Параметры использования земельных участков и объектов капитального строител</w:t>
      </w:r>
      <w:r w:rsidRPr="00570C59">
        <w:t>ь</w:t>
      </w:r>
      <w:r w:rsidRPr="00570C59">
        <w:t>ства в зонах инженерной инфраструктуры:</w:t>
      </w:r>
    </w:p>
    <w:p w:rsidR="007C6465" w:rsidRPr="00570C59" w:rsidRDefault="007C6465" w:rsidP="002B7239">
      <w:pPr>
        <w:pStyle w:val="af9"/>
        <w:widowControl w:val="0"/>
        <w:numPr>
          <w:ilvl w:val="0"/>
          <w:numId w:val="49"/>
        </w:numPr>
        <w:ind w:left="0" w:firstLine="709"/>
        <w:jc w:val="both"/>
        <w:rPr>
          <w:szCs w:val="24"/>
        </w:rPr>
      </w:pPr>
      <w:r w:rsidRPr="00570C59">
        <w:rPr>
          <w:szCs w:val="24"/>
        </w:rPr>
        <w:t xml:space="preserve">минимальный размер земельного участка – </w:t>
      </w:r>
      <w:smartTag w:uri="urn:schemas-microsoft-com:office:smarttags" w:element="metricconverter">
        <w:smartTagPr>
          <w:attr w:name="ProductID" w:val="0,0001 га"/>
        </w:smartTagPr>
        <w:r w:rsidRPr="00570C59">
          <w:rPr>
            <w:szCs w:val="24"/>
          </w:rPr>
          <w:t>0,0001 га</w:t>
        </w:r>
      </w:smartTag>
      <w:r w:rsidRPr="00570C59">
        <w:rPr>
          <w:szCs w:val="24"/>
        </w:rPr>
        <w:t>;</w:t>
      </w:r>
    </w:p>
    <w:p w:rsidR="007C6465" w:rsidRPr="00570C59" w:rsidRDefault="002B7239" w:rsidP="002B7239">
      <w:pPr>
        <w:widowControl w:val="0"/>
        <w:numPr>
          <w:ilvl w:val="0"/>
          <w:numId w:val="49"/>
        </w:numPr>
        <w:tabs>
          <w:tab w:val="left" w:pos="1080"/>
        </w:tabs>
        <w:ind w:left="0" w:firstLine="709"/>
        <w:jc w:val="both"/>
      </w:pPr>
      <w:r w:rsidRPr="00570C59">
        <w:t xml:space="preserve">     </w:t>
      </w:r>
      <w:r w:rsidR="007C6465" w:rsidRPr="00570C59">
        <w:t xml:space="preserve">максимальный размер земельного участка – </w:t>
      </w:r>
      <w:r w:rsidR="003D7782" w:rsidRPr="00570C59">
        <w:t>20</w:t>
      </w:r>
      <w:r w:rsidRPr="00570C59">
        <w:t xml:space="preserve"> </w:t>
      </w:r>
      <w:r w:rsidR="007C6465" w:rsidRPr="00570C59">
        <w:t>га.</w:t>
      </w:r>
    </w:p>
    <w:p w:rsidR="00912685" w:rsidRPr="00570C59" w:rsidRDefault="00912685" w:rsidP="00167E87">
      <w:pPr>
        <w:numPr>
          <w:ilvl w:val="0"/>
          <w:numId w:val="27"/>
        </w:numPr>
        <w:shd w:val="clear" w:color="auto" w:fill="FFFFFF"/>
        <w:tabs>
          <w:tab w:val="left" w:pos="0"/>
        </w:tabs>
        <w:suppressAutoHyphens/>
        <w:ind w:left="0" w:firstLine="709"/>
        <w:jc w:val="both"/>
      </w:pPr>
      <w:r w:rsidRPr="00570C59">
        <w:t xml:space="preserve">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w:t>
      </w:r>
      <w:r w:rsidR="00167E87" w:rsidRPr="00570C59">
        <w:t>не подлежат установлению;</w:t>
      </w:r>
    </w:p>
    <w:p w:rsidR="00030E08" w:rsidRPr="00570C59" w:rsidRDefault="00030E08" w:rsidP="00B7732A">
      <w:pPr>
        <w:widowControl w:val="0"/>
        <w:numPr>
          <w:ilvl w:val="0"/>
          <w:numId w:val="27"/>
        </w:numPr>
        <w:tabs>
          <w:tab w:val="left" w:pos="0"/>
        </w:tabs>
        <w:suppressAutoHyphens/>
        <w:ind w:left="0" w:firstLine="709"/>
        <w:jc w:val="both"/>
      </w:pPr>
      <w:r w:rsidRPr="00570C59">
        <w:t>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030E08" w:rsidRPr="00570C59" w:rsidRDefault="00030E08" w:rsidP="00B7732A">
      <w:pPr>
        <w:widowControl w:val="0"/>
        <w:numPr>
          <w:ilvl w:val="0"/>
          <w:numId w:val="27"/>
        </w:numPr>
        <w:tabs>
          <w:tab w:val="left" w:pos="0"/>
        </w:tabs>
        <w:suppressAutoHyphens/>
        <w:ind w:left="0" w:firstLine="709"/>
        <w:jc w:val="both"/>
      </w:pPr>
      <w:r w:rsidRPr="00570C59">
        <w:lastRenderedPageBreak/>
        <w:t>строительные параметры объекта определяются документацией по планировке территории, проектом объекта строительства.</w:t>
      </w:r>
    </w:p>
    <w:p w:rsidR="00030E08" w:rsidRPr="00570C59" w:rsidRDefault="00030E08" w:rsidP="00B7732A">
      <w:pPr>
        <w:widowControl w:val="0"/>
        <w:autoSpaceDE w:val="0"/>
        <w:autoSpaceDN w:val="0"/>
        <w:adjustRightInd w:val="0"/>
        <w:ind w:firstLine="709"/>
        <w:jc w:val="both"/>
        <w:rPr>
          <w:sz w:val="28"/>
        </w:rPr>
      </w:pPr>
      <w:r w:rsidRPr="00570C59">
        <w:t xml:space="preserve">6. </w:t>
      </w:r>
      <w:r w:rsidRPr="00570C59">
        <w:rPr>
          <w:i/>
        </w:rPr>
        <w:t>Предельные размеры</w:t>
      </w:r>
      <w:r w:rsidRPr="00570C59">
        <w:t xml:space="preserve"> земельных участков, регламенты использования территории и требования к ней определяется в соответствии с градостроительной документацией, Норм</w:t>
      </w:r>
      <w:r w:rsidRPr="00570C59">
        <w:t>а</w:t>
      </w:r>
      <w:r w:rsidRPr="00570C59">
        <w:t>тивами градостроительного проектирования Алтайского края, СП42.13330.2011 "Град</w:t>
      </w:r>
      <w:r w:rsidRPr="00570C59">
        <w:t>о</w:t>
      </w:r>
      <w:r w:rsidRPr="00570C59">
        <w:t>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2.04.07-86 "Тепловые сети", СНиП 2.04.08-87 "Газ</w:t>
      </w:r>
      <w:r w:rsidRPr="00570C59">
        <w:t>о</w:t>
      </w:r>
      <w:r w:rsidRPr="00570C59">
        <w:t>снабжение", с учетом реально сложившейся застройки и архитектурно-планировочным р</w:t>
      </w:r>
      <w:r w:rsidRPr="00570C59">
        <w:t>е</w:t>
      </w:r>
      <w:r w:rsidRPr="00570C59">
        <w:t>шением объекта.</w:t>
      </w:r>
    </w:p>
    <w:p w:rsidR="00030E08" w:rsidRPr="00570C59" w:rsidRDefault="00030E08" w:rsidP="00B7732A">
      <w:pPr>
        <w:widowControl w:val="0"/>
        <w:ind w:firstLine="709"/>
        <w:jc w:val="both"/>
      </w:pPr>
      <w:r w:rsidRPr="00570C59">
        <w:t>7.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w:t>
      </w:r>
      <w:r w:rsidRPr="00570C59">
        <w:t>е</w:t>
      </w:r>
      <w:r w:rsidRPr="00570C59">
        <w:t>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w:t>
      </w:r>
      <w:r w:rsidRPr="00570C59">
        <w:t>т</w:t>
      </w:r>
      <w:r w:rsidRPr="00570C59">
        <w:t>ных зон, определяется документацией по планировке территории.</w:t>
      </w:r>
    </w:p>
    <w:p w:rsidR="00030E08" w:rsidRPr="00570C59" w:rsidRDefault="00030E08" w:rsidP="00B7732A">
      <w:pPr>
        <w:widowControl w:val="0"/>
        <w:ind w:firstLine="709"/>
        <w:jc w:val="both"/>
      </w:pPr>
      <w:r w:rsidRPr="00570C59">
        <w:t>8.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w:t>
      </w:r>
      <w:r w:rsidRPr="00570C59">
        <w:t>е</w:t>
      </w:r>
      <w:r w:rsidRPr="00570C59">
        <w:t>щаться в пределах поперечных профилей улиц и дорог под тротуарами, за исключением сл</w:t>
      </w:r>
      <w:r w:rsidRPr="00570C59">
        <w:t>у</w:t>
      </w:r>
      <w:r w:rsidRPr="00570C59">
        <w:t xml:space="preserve">чаев, если отсутствует техническая возможность такого размещения. </w:t>
      </w:r>
    </w:p>
    <w:p w:rsidR="0043386C" w:rsidRPr="00570C59" w:rsidRDefault="00030E08" w:rsidP="00B7732A">
      <w:pPr>
        <w:widowControl w:val="0"/>
        <w:ind w:firstLine="709"/>
        <w:jc w:val="both"/>
      </w:pPr>
      <w:r w:rsidRPr="00570C59">
        <w:t xml:space="preserve">9. </w:t>
      </w:r>
      <w:r w:rsidR="0043386C" w:rsidRPr="00570C59">
        <w:t>Размещение рекламных конструкций является разрешенным видом использования в данной территориальной зоне при условии размещения в соответствии со Схемой размещ</w:t>
      </w:r>
      <w:r w:rsidR="0043386C" w:rsidRPr="00570C59">
        <w:t>е</w:t>
      </w:r>
      <w:r w:rsidR="0043386C" w:rsidRPr="00570C59">
        <w:t xml:space="preserve">ния рекламных конструкций на территории муниципального образования </w:t>
      </w:r>
      <w:r w:rsidR="0069011E" w:rsidRPr="00570C59">
        <w:t>Тальменский</w:t>
      </w:r>
      <w:r w:rsidR="0043386C" w:rsidRPr="00570C59">
        <w:t xml:space="preserve"> ра</w:t>
      </w:r>
      <w:r w:rsidR="0043386C" w:rsidRPr="00570C59">
        <w:t>й</w:t>
      </w:r>
      <w:r w:rsidR="0043386C" w:rsidRPr="00570C59">
        <w:t>он.</w:t>
      </w:r>
    </w:p>
    <w:p w:rsidR="004646F9" w:rsidRPr="00570C59" w:rsidRDefault="004646F9" w:rsidP="00B7732A">
      <w:pPr>
        <w:widowControl w:val="0"/>
        <w:ind w:firstLine="709"/>
        <w:jc w:val="both"/>
      </w:pPr>
      <w:r w:rsidRPr="00570C59">
        <w:rPr>
          <w:sz w:val="20"/>
          <w:szCs w:val="20"/>
        </w:rPr>
        <w:t>*- код в соответствии с Приказом Минэкономразвития РФ от 01.09.2014 №540 «Об утверждении кла</w:t>
      </w:r>
      <w:r w:rsidRPr="00570C59">
        <w:rPr>
          <w:sz w:val="20"/>
          <w:szCs w:val="20"/>
        </w:rPr>
        <w:t>с</w:t>
      </w:r>
      <w:r w:rsidRPr="00570C59">
        <w:rPr>
          <w:sz w:val="20"/>
          <w:szCs w:val="20"/>
        </w:rPr>
        <w:t>сификатора видов разрешенного использования земельных участков», Приказом Минэкономразвития РФ от 30.09.2015 №709 «О внесении изменений в классификатор видов разрешенного использования земельных уч</w:t>
      </w:r>
      <w:r w:rsidRPr="00570C59">
        <w:rPr>
          <w:sz w:val="20"/>
          <w:szCs w:val="20"/>
        </w:rPr>
        <w:t>а</w:t>
      </w:r>
      <w:r w:rsidRPr="00570C59">
        <w:rPr>
          <w:sz w:val="20"/>
          <w:szCs w:val="20"/>
        </w:rPr>
        <w:t>стков, утв. приказом Минэкономразвития России от 1 сентября 2014 г. №540».</w:t>
      </w:r>
    </w:p>
    <w:p w:rsidR="00030E08" w:rsidRPr="00570C59" w:rsidRDefault="00030E08" w:rsidP="00B7732A">
      <w:pPr>
        <w:widowControl w:val="0"/>
        <w:jc w:val="both"/>
      </w:pPr>
    </w:p>
    <w:p w:rsidR="001820DB" w:rsidRPr="00570C59" w:rsidRDefault="001820DB" w:rsidP="00B7732A">
      <w:pPr>
        <w:pStyle w:val="4"/>
        <w:rPr>
          <w:b w:val="0"/>
        </w:rPr>
      </w:pPr>
      <w:bookmarkStart w:id="115" w:name="_Toc485282003"/>
      <w:bookmarkStart w:id="116" w:name="_Toc282347549"/>
      <w:r w:rsidRPr="00570C59">
        <w:rPr>
          <w:b w:val="0"/>
        </w:rPr>
        <w:t>Градостроительные регламенты на территориях зон транспортной инфр</w:t>
      </w:r>
      <w:r w:rsidRPr="00570C59">
        <w:rPr>
          <w:b w:val="0"/>
        </w:rPr>
        <w:t>а</w:t>
      </w:r>
      <w:r w:rsidRPr="00570C59">
        <w:rPr>
          <w:b w:val="0"/>
        </w:rPr>
        <w:t>структуры</w:t>
      </w:r>
      <w:bookmarkEnd w:id="115"/>
    </w:p>
    <w:p w:rsidR="001820DB" w:rsidRPr="00570C59" w:rsidRDefault="00322A43" w:rsidP="00322A43">
      <w:pPr>
        <w:ind w:firstLine="709"/>
        <w:jc w:val="both"/>
      </w:pPr>
      <w:r w:rsidRPr="00570C59">
        <w:t>1. Зоны транспортной инфраструктуры (код зон Т) предназначены для размещения объектов транспортной инфраструктуры, в том числе сооружений и коммуникаций автом</w:t>
      </w:r>
      <w:r w:rsidRPr="00570C59">
        <w:t>о</w:t>
      </w:r>
      <w:r w:rsidRPr="00570C59">
        <w:t>бильного, железнодорожного транспорта, а так же для установления санитарно-защитных зон таких объектов в соответствии с требованиями технических регламентов.</w:t>
      </w:r>
    </w:p>
    <w:p w:rsidR="00322A43" w:rsidRPr="00570C59" w:rsidRDefault="00322A43" w:rsidP="00322A43">
      <w:pPr>
        <w:widowControl w:val="0"/>
        <w:shd w:val="clear" w:color="auto" w:fill="FFFFFF"/>
        <w:tabs>
          <w:tab w:val="left" w:pos="0"/>
        </w:tabs>
        <w:ind w:firstLine="709"/>
        <w:jc w:val="both"/>
        <w:rPr>
          <w:bCs/>
        </w:rPr>
      </w:pPr>
      <w:r w:rsidRPr="00570C59">
        <w:t xml:space="preserve">2. </w:t>
      </w:r>
      <w:r w:rsidRPr="00570C59">
        <w:rPr>
          <w:bCs/>
          <w:i/>
        </w:rPr>
        <w:t>Основные виды разрешенного использования</w:t>
      </w:r>
      <w:r w:rsidRPr="00570C59">
        <w:rPr>
          <w:bCs/>
        </w:rPr>
        <w:t xml:space="preserve"> земельных участков и объектов кап</w:t>
      </w:r>
      <w:r w:rsidRPr="00570C59">
        <w:rPr>
          <w:bCs/>
        </w:rPr>
        <w:t>и</w:t>
      </w:r>
      <w:r w:rsidRPr="00570C59">
        <w:rPr>
          <w:bCs/>
        </w:rPr>
        <w:t>тального строительства:</w:t>
      </w:r>
    </w:p>
    <w:p w:rsidR="00322A43" w:rsidRPr="00570C59" w:rsidRDefault="00322A43" w:rsidP="00322A43">
      <w:pPr>
        <w:pStyle w:val="Iauiue"/>
        <w:numPr>
          <w:ilvl w:val="0"/>
          <w:numId w:val="31"/>
        </w:numPr>
        <w:shd w:val="clear" w:color="auto" w:fill="FFFFFF"/>
        <w:tabs>
          <w:tab w:val="left" w:pos="0"/>
        </w:tabs>
        <w:snapToGrid w:val="0"/>
        <w:ind w:left="0" w:firstLine="709"/>
        <w:jc w:val="both"/>
        <w:rPr>
          <w:sz w:val="24"/>
          <w:szCs w:val="24"/>
        </w:rPr>
      </w:pPr>
      <w:r w:rsidRPr="00570C59">
        <w:rPr>
          <w:sz w:val="24"/>
          <w:szCs w:val="24"/>
        </w:rPr>
        <w:t>земельные участки (территории) общего пользования – (код 12.0)*;</w:t>
      </w:r>
    </w:p>
    <w:p w:rsidR="0013237B" w:rsidRPr="00570C59" w:rsidRDefault="0013237B" w:rsidP="00322A43">
      <w:pPr>
        <w:pStyle w:val="Iauiue"/>
        <w:numPr>
          <w:ilvl w:val="0"/>
          <w:numId w:val="31"/>
        </w:numPr>
        <w:shd w:val="clear" w:color="auto" w:fill="FFFFFF"/>
        <w:tabs>
          <w:tab w:val="left" w:pos="0"/>
        </w:tabs>
        <w:snapToGrid w:val="0"/>
        <w:ind w:left="0" w:firstLine="709"/>
        <w:jc w:val="both"/>
        <w:rPr>
          <w:sz w:val="24"/>
          <w:szCs w:val="24"/>
        </w:rPr>
      </w:pPr>
      <w:r w:rsidRPr="00570C59">
        <w:rPr>
          <w:sz w:val="24"/>
          <w:szCs w:val="24"/>
        </w:rPr>
        <w:t>объекты гаражного назначения – (код 2.7.1);</w:t>
      </w:r>
    </w:p>
    <w:p w:rsidR="002E2287" w:rsidRPr="00570C59" w:rsidRDefault="002E2287" w:rsidP="00322A43">
      <w:pPr>
        <w:pStyle w:val="Iauiue"/>
        <w:numPr>
          <w:ilvl w:val="0"/>
          <w:numId w:val="31"/>
        </w:numPr>
        <w:shd w:val="clear" w:color="auto" w:fill="FFFFFF"/>
        <w:tabs>
          <w:tab w:val="left" w:pos="0"/>
        </w:tabs>
        <w:snapToGrid w:val="0"/>
        <w:ind w:left="0" w:firstLine="709"/>
        <w:jc w:val="both"/>
        <w:rPr>
          <w:sz w:val="24"/>
          <w:szCs w:val="24"/>
        </w:rPr>
      </w:pPr>
      <w:r w:rsidRPr="00570C59">
        <w:rPr>
          <w:sz w:val="24"/>
          <w:szCs w:val="24"/>
        </w:rPr>
        <w:t>автомобильный транспорт – (код 7.2);</w:t>
      </w:r>
    </w:p>
    <w:p w:rsidR="002E2287" w:rsidRPr="00570C59" w:rsidRDefault="002E2287" w:rsidP="00322A43">
      <w:pPr>
        <w:pStyle w:val="Iauiue"/>
        <w:numPr>
          <w:ilvl w:val="0"/>
          <w:numId w:val="31"/>
        </w:numPr>
        <w:shd w:val="clear" w:color="auto" w:fill="FFFFFF"/>
        <w:tabs>
          <w:tab w:val="left" w:pos="0"/>
        </w:tabs>
        <w:snapToGrid w:val="0"/>
        <w:ind w:left="0" w:firstLine="709"/>
        <w:jc w:val="both"/>
        <w:rPr>
          <w:sz w:val="24"/>
          <w:szCs w:val="24"/>
        </w:rPr>
      </w:pPr>
      <w:r w:rsidRPr="00570C59">
        <w:rPr>
          <w:sz w:val="24"/>
          <w:szCs w:val="24"/>
        </w:rPr>
        <w:t>обслуживание автотранспорта – (код</w:t>
      </w:r>
      <w:r w:rsidR="0013237B" w:rsidRPr="00570C59">
        <w:rPr>
          <w:sz w:val="24"/>
          <w:szCs w:val="24"/>
        </w:rPr>
        <w:t xml:space="preserve"> </w:t>
      </w:r>
      <w:r w:rsidRPr="00570C59">
        <w:rPr>
          <w:sz w:val="24"/>
          <w:szCs w:val="24"/>
        </w:rPr>
        <w:t>4.9);</w:t>
      </w:r>
    </w:p>
    <w:p w:rsidR="002E2287" w:rsidRPr="00570C59" w:rsidRDefault="002E2287" w:rsidP="00322A43">
      <w:pPr>
        <w:pStyle w:val="Iauiue"/>
        <w:numPr>
          <w:ilvl w:val="0"/>
          <w:numId w:val="31"/>
        </w:numPr>
        <w:shd w:val="clear" w:color="auto" w:fill="FFFFFF"/>
        <w:tabs>
          <w:tab w:val="left" w:pos="0"/>
        </w:tabs>
        <w:snapToGrid w:val="0"/>
        <w:ind w:left="0" w:firstLine="709"/>
        <w:jc w:val="both"/>
        <w:rPr>
          <w:sz w:val="24"/>
          <w:szCs w:val="24"/>
        </w:rPr>
      </w:pPr>
      <w:r w:rsidRPr="00570C59">
        <w:rPr>
          <w:sz w:val="24"/>
          <w:szCs w:val="24"/>
        </w:rPr>
        <w:t>объекты придорожного сервиса – (код 4.9.1);</w:t>
      </w:r>
    </w:p>
    <w:p w:rsidR="00322A43" w:rsidRPr="00570C59" w:rsidRDefault="00322A43" w:rsidP="00322A43">
      <w:pPr>
        <w:pStyle w:val="Iauiue"/>
        <w:numPr>
          <w:ilvl w:val="0"/>
          <w:numId w:val="31"/>
        </w:numPr>
        <w:shd w:val="clear" w:color="auto" w:fill="FFFFFF"/>
        <w:tabs>
          <w:tab w:val="left" w:pos="0"/>
        </w:tabs>
        <w:snapToGrid w:val="0"/>
        <w:ind w:left="0" w:firstLine="709"/>
        <w:jc w:val="both"/>
        <w:rPr>
          <w:sz w:val="24"/>
          <w:szCs w:val="24"/>
        </w:rPr>
      </w:pPr>
      <w:r w:rsidRPr="00570C59">
        <w:rPr>
          <w:sz w:val="24"/>
          <w:szCs w:val="24"/>
          <w:lang w:val="en-US"/>
        </w:rPr>
        <w:t>коммунальное обслуживание – (</w:t>
      </w:r>
      <w:r w:rsidRPr="00570C59">
        <w:rPr>
          <w:sz w:val="24"/>
          <w:szCs w:val="24"/>
        </w:rPr>
        <w:t>код 3.1)*</w:t>
      </w:r>
      <w:r w:rsidR="002E2287" w:rsidRPr="00570C59">
        <w:rPr>
          <w:sz w:val="24"/>
          <w:szCs w:val="24"/>
        </w:rPr>
        <w:t>.</w:t>
      </w:r>
    </w:p>
    <w:p w:rsidR="00322A43" w:rsidRPr="00570C59" w:rsidRDefault="00322A43" w:rsidP="00322A43">
      <w:pPr>
        <w:pStyle w:val="Iauiue"/>
        <w:shd w:val="clear" w:color="auto" w:fill="FFFFFF"/>
        <w:tabs>
          <w:tab w:val="left" w:pos="0"/>
        </w:tabs>
        <w:snapToGrid w:val="0"/>
        <w:ind w:firstLine="709"/>
        <w:jc w:val="both"/>
        <w:rPr>
          <w:bCs/>
          <w:sz w:val="24"/>
          <w:szCs w:val="24"/>
        </w:rPr>
      </w:pPr>
      <w:r w:rsidRPr="00570C59">
        <w:rPr>
          <w:sz w:val="24"/>
          <w:szCs w:val="24"/>
        </w:rPr>
        <w:t xml:space="preserve">3. </w:t>
      </w:r>
      <w:r w:rsidRPr="00570C59">
        <w:rPr>
          <w:bCs/>
          <w:i/>
          <w:sz w:val="24"/>
          <w:szCs w:val="24"/>
        </w:rPr>
        <w:t>Условно разрешенные виды использования</w:t>
      </w:r>
      <w:r w:rsidRPr="00570C59">
        <w:rPr>
          <w:bCs/>
          <w:sz w:val="24"/>
          <w:szCs w:val="24"/>
        </w:rPr>
        <w:t xml:space="preserve"> земельных участков и объектов капитального строительства</w:t>
      </w:r>
      <w:r w:rsidRPr="00570C59">
        <w:rPr>
          <w:sz w:val="24"/>
          <w:szCs w:val="24"/>
        </w:rPr>
        <w:t xml:space="preserve"> в зонах</w:t>
      </w:r>
      <w:r w:rsidRPr="00570C59">
        <w:rPr>
          <w:bCs/>
          <w:sz w:val="24"/>
          <w:szCs w:val="24"/>
        </w:rPr>
        <w:t xml:space="preserve"> озелененных территорий общего пользования: </w:t>
      </w:r>
    </w:p>
    <w:p w:rsidR="00322A43" w:rsidRPr="00570C59" w:rsidRDefault="00322A43" w:rsidP="00322A43">
      <w:pPr>
        <w:widowControl w:val="0"/>
        <w:numPr>
          <w:ilvl w:val="0"/>
          <w:numId w:val="34"/>
        </w:numPr>
        <w:tabs>
          <w:tab w:val="left" w:pos="0"/>
          <w:tab w:val="left" w:pos="709"/>
        </w:tabs>
        <w:suppressAutoHyphens/>
        <w:snapToGrid w:val="0"/>
        <w:ind w:left="0" w:firstLine="720"/>
        <w:jc w:val="both"/>
      </w:pPr>
      <w:r w:rsidRPr="00570C59">
        <w:t>склады</w:t>
      </w:r>
      <w:r w:rsidRPr="00570C59">
        <w:rPr>
          <w:lang w:val="en-US"/>
        </w:rPr>
        <w:t xml:space="preserve"> – (</w:t>
      </w:r>
      <w:r w:rsidRPr="00570C59">
        <w:t>код 6.9)*.</w:t>
      </w:r>
    </w:p>
    <w:p w:rsidR="00322A43" w:rsidRPr="00570C59" w:rsidRDefault="00322A43" w:rsidP="00322A43">
      <w:pPr>
        <w:pStyle w:val="a"/>
        <w:widowControl w:val="0"/>
        <w:numPr>
          <w:ilvl w:val="0"/>
          <w:numId w:val="0"/>
        </w:numPr>
        <w:tabs>
          <w:tab w:val="clear" w:pos="851"/>
          <w:tab w:val="left" w:pos="0"/>
        </w:tabs>
        <w:spacing w:after="0"/>
        <w:ind w:firstLine="709"/>
        <w:rPr>
          <w:rFonts w:ascii="Times New Roman" w:hAnsi="Times New Roman"/>
          <w:sz w:val="24"/>
          <w:szCs w:val="24"/>
        </w:rPr>
      </w:pPr>
      <w:r w:rsidRPr="00570C59">
        <w:rPr>
          <w:rFonts w:ascii="Times New Roman" w:hAnsi="Times New Roman"/>
          <w:sz w:val="24"/>
          <w:szCs w:val="24"/>
        </w:rPr>
        <w:t xml:space="preserve">4. </w:t>
      </w:r>
      <w:r w:rsidRPr="00570C59">
        <w:rPr>
          <w:rFonts w:ascii="Times New Roman" w:hAnsi="Times New Roman"/>
          <w:i/>
          <w:sz w:val="24"/>
          <w:szCs w:val="24"/>
        </w:rPr>
        <w:t>Вспомогательные виды разрешенного использования</w:t>
      </w:r>
      <w:r w:rsidRPr="00570C59">
        <w:rPr>
          <w:rFonts w:ascii="Times New Roman" w:hAnsi="Times New Roman"/>
          <w:sz w:val="24"/>
          <w:szCs w:val="24"/>
        </w:rPr>
        <w:t>: нет.</w:t>
      </w:r>
    </w:p>
    <w:p w:rsidR="00C0080B" w:rsidRPr="00570C59" w:rsidRDefault="00C0080B" w:rsidP="00C0080B">
      <w:pPr>
        <w:widowControl w:val="0"/>
        <w:shd w:val="clear" w:color="auto" w:fill="FFFFFF"/>
        <w:tabs>
          <w:tab w:val="left" w:pos="0"/>
        </w:tabs>
        <w:ind w:firstLine="709"/>
        <w:jc w:val="both"/>
      </w:pPr>
      <w:r w:rsidRPr="00570C59">
        <w:t xml:space="preserve">5. </w:t>
      </w:r>
      <w:r w:rsidRPr="00570C59">
        <w:rPr>
          <w:i/>
        </w:rPr>
        <w:t>Предельные размеры</w:t>
      </w:r>
      <w:r w:rsidRPr="00570C59">
        <w:t xml:space="preserve"> земельных участков в зоне транспортной инфраструктуры:</w:t>
      </w:r>
    </w:p>
    <w:p w:rsidR="00C0080B" w:rsidRPr="00570C59" w:rsidRDefault="00C0080B" w:rsidP="00C0080B">
      <w:pPr>
        <w:widowControl w:val="0"/>
        <w:shd w:val="clear" w:color="auto" w:fill="FFFFFF"/>
        <w:tabs>
          <w:tab w:val="left" w:pos="0"/>
        </w:tabs>
        <w:suppressAutoHyphens/>
        <w:ind w:firstLine="709"/>
        <w:jc w:val="both"/>
        <w:rPr>
          <w:vertAlign w:val="superscript"/>
        </w:rPr>
      </w:pPr>
      <w:r w:rsidRPr="00570C59">
        <w:rPr>
          <w:b/>
        </w:rPr>
        <w:t>–</w:t>
      </w:r>
      <w:r w:rsidRPr="00570C59">
        <w:t xml:space="preserve">         м</w:t>
      </w:r>
      <w:r w:rsidR="00834766" w:rsidRPr="00570C59">
        <w:t>инимальная площадь участка – 10</w:t>
      </w:r>
      <w:r w:rsidRPr="00570C59">
        <w:t xml:space="preserve"> м</w:t>
      </w:r>
      <w:r w:rsidRPr="00570C59">
        <w:rPr>
          <w:vertAlign w:val="superscript"/>
        </w:rPr>
        <w:t>2</w:t>
      </w:r>
    </w:p>
    <w:p w:rsidR="00C0080B" w:rsidRPr="00570C59" w:rsidRDefault="00C0080B" w:rsidP="00C0080B">
      <w:pPr>
        <w:widowControl w:val="0"/>
        <w:shd w:val="clear" w:color="auto" w:fill="FFFFFF"/>
        <w:tabs>
          <w:tab w:val="left" w:pos="0"/>
        </w:tabs>
        <w:suppressAutoHyphens/>
        <w:ind w:firstLine="709"/>
        <w:jc w:val="both"/>
        <w:rPr>
          <w:vertAlign w:val="superscript"/>
        </w:rPr>
      </w:pPr>
      <w:r w:rsidRPr="00570C59">
        <w:rPr>
          <w:b/>
        </w:rPr>
        <w:t>–</w:t>
      </w:r>
      <w:r w:rsidRPr="00570C59">
        <w:t xml:space="preserve">         максимальная площадь участка – </w:t>
      </w:r>
      <w:r w:rsidR="0013237B" w:rsidRPr="00570C59">
        <w:t>10000</w:t>
      </w:r>
      <w:r w:rsidRPr="00570C59">
        <w:t xml:space="preserve"> м</w:t>
      </w:r>
      <w:r w:rsidRPr="00570C59">
        <w:rPr>
          <w:vertAlign w:val="superscript"/>
        </w:rPr>
        <w:t>2</w:t>
      </w:r>
    </w:p>
    <w:p w:rsidR="00C0080B" w:rsidRPr="00570C59" w:rsidRDefault="00C0080B" w:rsidP="00167E87">
      <w:pPr>
        <w:numPr>
          <w:ilvl w:val="0"/>
          <w:numId w:val="27"/>
        </w:numPr>
        <w:shd w:val="clear" w:color="auto" w:fill="FFFFFF"/>
        <w:tabs>
          <w:tab w:val="left" w:pos="0"/>
        </w:tabs>
        <w:suppressAutoHyphens/>
        <w:ind w:left="0" w:firstLine="709"/>
        <w:jc w:val="both"/>
      </w:pPr>
      <w:r w:rsidRPr="00570C59">
        <w:t xml:space="preserve">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w:t>
      </w:r>
      <w:r w:rsidR="00167E87" w:rsidRPr="00570C59">
        <w:t>не подлежат установлению</w:t>
      </w:r>
      <w:r w:rsidRPr="00570C59">
        <w:t>.</w:t>
      </w:r>
    </w:p>
    <w:p w:rsidR="00C0080B" w:rsidRPr="00570C59" w:rsidRDefault="00C0080B" w:rsidP="00C0080B">
      <w:pPr>
        <w:widowControl w:val="0"/>
        <w:ind w:firstLine="709"/>
        <w:jc w:val="both"/>
      </w:pPr>
      <w:r w:rsidRPr="00570C59">
        <w:rPr>
          <w:sz w:val="20"/>
          <w:szCs w:val="20"/>
        </w:rPr>
        <w:t>*- код в соответствии с Приказом Минэкономразвития РФ от 01.09.2014 №540 «Об утверждении кла</w:t>
      </w:r>
      <w:r w:rsidRPr="00570C59">
        <w:rPr>
          <w:sz w:val="20"/>
          <w:szCs w:val="20"/>
        </w:rPr>
        <w:t>с</w:t>
      </w:r>
      <w:r w:rsidRPr="00570C59">
        <w:rPr>
          <w:sz w:val="20"/>
          <w:szCs w:val="20"/>
        </w:rPr>
        <w:lastRenderedPageBreak/>
        <w:t>сификатора видов разрешенного использования земельных участков», Приказом Минэкономразвития РФ от 30.09.2015 №709 «О внесении изменений в классификатор видов разрешенного использования земельных уч</w:t>
      </w:r>
      <w:r w:rsidRPr="00570C59">
        <w:rPr>
          <w:sz w:val="20"/>
          <w:szCs w:val="20"/>
        </w:rPr>
        <w:t>а</w:t>
      </w:r>
      <w:r w:rsidRPr="00570C59">
        <w:rPr>
          <w:sz w:val="20"/>
          <w:szCs w:val="20"/>
        </w:rPr>
        <w:t>стков, утв. приказом Минэкономразвития России от 1 сентября 2014 г. №540».</w:t>
      </w:r>
    </w:p>
    <w:p w:rsidR="00322A43" w:rsidRPr="00570C59" w:rsidRDefault="00322A43" w:rsidP="00322A43"/>
    <w:p w:rsidR="00A0237A" w:rsidRPr="00570C59" w:rsidRDefault="00A0237A" w:rsidP="00B7732A">
      <w:pPr>
        <w:pStyle w:val="4"/>
        <w:rPr>
          <w:b w:val="0"/>
        </w:rPr>
      </w:pPr>
      <w:bookmarkStart w:id="117" w:name="_Toc485282004"/>
      <w:r w:rsidRPr="00570C59">
        <w:rPr>
          <w:b w:val="0"/>
        </w:rPr>
        <w:t>Градостроительные регламенты на территориях зон рекреационного назн</w:t>
      </w:r>
      <w:r w:rsidRPr="00570C59">
        <w:rPr>
          <w:b w:val="0"/>
        </w:rPr>
        <w:t>а</w:t>
      </w:r>
      <w:r w:rsidRPr="00570C59">
        <w:rPr>
          <w:b w:val="0"/>
        </w:rPr>
        <w:t>чения</w:t>
      </w:r>
      <w:bookmarkEnd w:id="117"/>
    </w:p>
    <w:p w:rsidR="00871A71" w:rsidRPr="00570C59" w:rsidRDefault="00871A71" w:rsidP="00871A71">
      <w:pPr>
        <w:widowControl w:val="0"/>
        <w:shd w:val="clear" w:color="auto" w:fill="FFFFFF"/>
        <w:tabs>
          <w:tab w:val="left" w:pos="0"/>
        </w:tabs>
        <w:ind w:firstLine="709"/>
        <w:jc w:val="both"/>
        <w:rPr>
          <w:bCs/>
        </w:rPr>
      </w:pPr>
      <w:r w:rsidRPr="00570C59">
        <w:rPr>
          <w:iCs/>
        </w:rPr>
        <w:t xml:space="preserve">1. Рекреационные зоны – зоны </w:t>
      </w:r>
      <w:r w:rsidR="002B7239" w:rsidRPr="00570C59">
        <w:rPr>
          <w:iCs/>
        </w:rPr>
        <w:t xml:space="preserve">естественного озеленения, </w:t>
      </w:r>
      <w:r w:rsidRPr="00570C59">
        <w:rPr>
          <w:iCs/>
        </w:rPr>
        <w:t>мест отдыха</w:t>
      </w:r>
      <w:r w:rsidR="002B7239" w:rsidRPr="00570C59">
        <w:rPr>
          <w:iCs/>
        </w:rPr>
        <w:t xml:space="preserve"> общего польз</w:t>
      </w:r>
      <w:r w:rsidR="002B7239" w:rsidRPr="00570C59">
        <w:rPr>
          <w:iCs/>
        </w:rPr>
        <w:t>о</w:t>
      </w:r>
      <w:r w:rsidR="002B7239" w:rsidRPr="00570C59">
        <w:rPr>
          <w:iCs/>
        </w:rPr>
        <w:t>вания</w:t>
      </w:r>
      <w:r w:rsidRPr="00570C59">
        <w:rPr>
          <w:iCs/>
        </w:rPr>
        <w:t xml:space="preserve"> </w:t>
      </w:r>
      <w:r w:rsidRPr="00570C59">
        <w:rPr>
          <w:bCs/>
        </w:rPr>
        <w:t>(код зон – Р)</w:t>
      </w:r>
      <w:r w:rsidRPr="00570C59">
        <w:rPr>
          <w:iCs/>
        </w:rPr>
        <w:t xml:space="preserve">. </w:t>
      </w:r>
    </w:p>
    <w:p w:rsidR="00871A71" w:rsidRPr="00570C59" w:rsidRDefault="00871A71" w:rsidP="00FE1DC1">
      <w:pPr>
        <w:widowControl w:val="0"/>
        <w:shd w:val="clear" w:color="auto" w:fill="FFFFFF"/>
        <w:tabs>
          <w:tab w:val="left" w:pos="0"/>
        </w:tabs>
        <w:ind w:firstLine="709"/>
        <w:jc w:val="both"/>
        <w:rPr>
          <w:bCs/>
        </w:rPr>
      </w:pPr>
      <w:r w:rsidRPr="00570C59">
        <w:t xml:space="preserve">2. </w:t>
      </w:r>
      <w:r w:rsidRPr="00570C59">
        <w:rPr>
          <w:bCs/>
          <w:i/>
        </w:rPr>
        <w:t>Основные виды разрешенного использования</w:t>
      </w:r>
      <w:r w:rsidRPr="00570C59">
        <w:rPr>
          <w:bCs/>
        </w:rPr>
        <w:t xml:space="preserve"> земельных участков и объектов кап</w:t>
      </w:r>
      <w:r w:rsidRPr="00570C59">
        <w:rPr>
          <w:bCs/>
        </w:rPr>
        <w:t>и</w:t>
      </w:r>
      <w:r w:rsidRPr="00570C59">
        <w:rPr>
          <w:bCs/>
        </w:rPr>
        <w:t>тального строительства:</w:t>
      </w:r>
    </w:p>
    <w:p w:rsidR="00FE1DC1" w:rsidRPr="00570C59" w:rsidRDefault="00FE1DC1" w:rsidP="00871A71">
      <w:pPr>
        <w:pStyle w:val="Iauiue"/>
        <w:numPr>
          <w:ilvl w:val="0"/>
          <w:numId w:val="31"/>
        </w:numPr>
        <w:shd w:val="clear" w:color="auto" w:fill="FFFFFF"/>
        <w:tabs>
          <w:tab w:val="left" w:pos="0"/>
        </w:tabs>
        <w:snapToGrid w:val="0"/>
        <w:ind w:left="0" w:firstLine="709"/>
        <w:jc w:val="both"/>
        <w:rPr>
          <w:sz w:val="24"/>
          <w:szCs w:val="24"/>
        </w:rPr>
      </w:pPr>
      <w:r w:rsidRPr="00570C59">
        <w:rPr>
          <w:sz w:val="24"/>
          <w:szCs w:val="24"/>
        </w:rPr>
        <w:t>земельные участки (территории) общего пользования – (код 12.0)*;</w:t>
      </w:r>
    </w:p>
    <w:p w:rsidR="00871A71" w:rsidRPr="00570C59" w:rsidRDefault="00871A71" w:rsidP="00871A71">
      <w:pPr>
        <w:pStyle w:val="Iauiue"/>
        <w:numPr>
          <w:ilvl w:val="0"/>
          <w:numId w:val="31"/>
        </w:numPr>
        <w:shd w:val="clear" w:color="auto" w:fill="FFFFFF"/>
        <w:tabs>
          <w:tab w:val="left" w:pos="0"/>
        </w:tabs>
        <w:snapToGrid w:val="0"/>
        <w:ind w:left="0" w:firstLine="709"/>
        <w:jc w:val="both"/>
        <w:rPr>
          <w:sz w:val="24"/>
          <w:szCs w:val="24"/>
        </w:rPr>
      </w:pPr>
      <w:r w:rsidRPr="00570C59">
        <w:rPr>
          <w:sz w:val="24"/>
          <w:szCs w:val="24"/>
        </w:rPr>
        <w:t>спорт – (код 5.1)*</w:t>
      </w:r>
      <w:r w:rsidRPr="00570C59">
        <w:rPr>
          <w:sz w:val="24"/>
          <w:szCs w:val="24"/>
          <w:lang w:val="en-US"/>
        </w:rPr>
        <w:t>;</w:t>
      </w:r>
    </w:p>
    <w:p w:rsidR="00871A71" w:rsidRPr="00570C59" w:rsidRDefault="00871A71" w:rsidP="00871A71">
      <w:pPr>
        <w:pStyle w:val="Iauiue"/>
        <w:numPr>
          <w:ilvl w:val="0"/>
          <w:numId w:val="31"/>
        </w:numPr>
        <w:shd w:val="clear" w:color="auto" w:fill="FFFFFF"/>
        <w:tabs>
          <w:tab w:val="left" w:pos="0"/>
        </w:tabs>
        <w:snapToGrid w:val="0"/>
        <w:ind w:left="0" w:firstLine="709"/>
        <w:jc w:val="both"/>
        <w:rPr>
          <w:sz w:val="24"/>
          <w:szCs w:val="24"/>
        </w:rPr>
      </w:pPr>
      <w:r w:rsidRPr="00570C59">
        <w:rPr>
          <w:sz w:val="24"/>
          <w:szCs w:val="24"/>
          <w:lang w:val="en-US"/>
        </w:rPr>
        <w:t>коммунальное обслуживание – (</w:t>
      </w:r>
      <w:r w:rsidR="00044C38" w:rsidRPr="00570C59">
        <w:rPr>
          <w:sz w:val="24"/>
          <w:szCs w:val="24"/>
        </w:rPr>
        <w:t>код 3.1)*</w:t>
      </w:r>
      <w:r w:rsidR="00044C38" w:rsidRPr="00570C59">
        <w:rPr>
          <w:sz w:val="24"/>
          <w:szCs w:val="24"/>
          <w:lang w:val="en-US"/>
        </w:rPr>
        <w:t>;</w:t>
      </w:r>
    </w:p>
    <w:p w:rsidR="00044C38" w:rsidRPr="00570C59" w:rsidRDefault="00044C38" w:rsidP="00044C38">
      <w:pPr>
        <w:widowControl w:val="0"/>
        <w:numPr>
          <w:ilvl w:val="0"/>
          <w:numId w:val="31"/>
        </w:numPr>
        <w:snapToGrid w:val="0"/>
        <w:ind w:left="0" w:firstLine="709"/>
        <w:jc w:val="both"/>
      </w:pPr>
      <w:r w:rsidRPr="00570C59">
        <w:t>историко-культурная деятельность</w:t>
      </w:r>
      <w:r w:rsidRPr="00570C59">
        <w:rPr>
          <w:lang w:val="en-US"/>
        </w:rPr>
        <w:t xml:space="preserve"> – (</w:t>
      </w:r>
      <w:r w:rsidRPr="00570C59">
        <w:t>код 9.3)*.</w:t>
      </w:r>
    </w:p>
    <w:p w:rsidR="00FE1DC1" w:rsidRPr="00570C59" w:rsidRDefault="00871A71" w:rsidP="00871A71">
      <w:pPr>
        <w:pStyle w:val="Iauiue"/>
        <w:shd w:val="clear" w:color="auto" w:fill="FFFFFF"/>
        <w:tabs>
          <w:tab w:val="left" w:pos="0"/>
        </w:tabs>
        <w:snapToGrid w:val="0"/>
        <w:ind w:firstLine="709"/>
        <w:jc w:val="both"/>
        <w:rPr>
          <w:bCs/>
          <w:sz w:val="24"/>
          <w:szCs w:val="24"/>
        </w:rPr>
      </w:pPr>
      <w:r w:rsidRPr="00570C59">
        <w:rPr>
          <w:sz w:val="24"/>
          <w:szCs w:val="24"/>
        </w:rPr>
        <w:t xml:space="preserve">3. </w:t>
      </w:r>
      <w:r w:rsidRPr="00570C59">
        <w:rPr>
          <w:bCs/>
          <w:i/>
          <w:sz w:val="24"/>
          <w:szCs w:val="24"/>
        </w:rPr>
        <w:t>Условно разрешенные виды использования</w:t>
      </w:r>
      <w:r w:rsidRPr="00570C59">
        <w:rPr>
          <w:bCs/>
          <w:sz w:val="24"/>
          <w:szCs w:val="24"/>
        </w:rPr>
        <w:t xml:space="preserve"> земельных участков и объектов капитального строительства</w:t>
      </w:r>
      <w:r w:rsidRPr="00570C59">
        <w:rPr>
          <w:sz w:val="24"/>
          <w:szCs w:val="24"/>
        </w:rPr>
        <w:t xml:space="preserve"> в зонах</w:t>
      </w:r>
      <w:r w:rsidRPr="00570C59">
        <w:rPr>
          <w:bCs/>
          <w:sz w:val="24"/>
          <w:szCs w:val="24"/>
        </w:rPr>
        <w:t xml:space="preserve"> озелененных территорий общего пол</w:t>
      </w:r>
      <w:r w:rsidR="00FE1DC1" w:rsidRPr="00570C59">
        <w:rPr>
          <w:bCs/>
          <w:sz w:val="24"/>
          <w:szCs w:val="24"/>
        </w:rPr>
        <w:t xml:space="preserve">ьзования: </w:t>
      </w:r>
    </w:p>
    <w:p w:rsidR="00871A71" w:rsidRPr="00570C59" w:rsidRDefault="00FE1DC1" w:rsidP="00FE1DC1">
      <w:pPr>
        <w:widowControl w:val="0"/>
        <w:numPr>
          <w:ilvl w:val="0"/>
          <w:numId w:val="34"/>
        </w:numPr>
        <w:tabs>
          <w:tab w:val="left" w:pos="0"/>
          <w:tab w:val="left" w:pos="709"/>
        </w:tabs>
        <w:suppressAutoHyphens/>
        <w:snapToGrid w:val="0"/>
        <w:ind w:left="0" w:firstLine="720"/>
        <w:jc w:val="both"/>
      </w:pPr>
      <w:r w:rsidRPr="00570C59">
        <w:rPr>
          <w:lang w:val="en-US"/>
        </w:rPr>
        <w:t>связь – (</w:t>
      </w:r>
      <w:r w:rsidRPr="00570C59">
        <w:t>код 6.8)*.</w:t>
      </w:r>
    </w:p>
    <w:p w:rsidR="00871A71" w:rsidRPr="00570C59" w:rsidRDefault="00871A71" w:rsidP="00871A71">
      <w:pPr>
        <w:pStyle w:val="a"/>
        <w:widowControl w:val="0"/>
        <w:numPr>
          <w:ilvl w:val="0"/>
          <w:numId w:val="0"/>
        </w:numPr>
        <w:tabs>
          <w:tab w:val="clear" w:pos="851"/>
          <w:tab w:val="left" w:pos="0"/>
        </w:tabs>
        <w:spacing w:after="0"/>
        <w:ind w:firstLine="709"/>
        <w:rPr>
          <w:rFonts w:ascii="Times New Roman" w:hAnsi="Times New Roman"/>
          <w:sz w:val="24"/>
          <w:szCs w:val="24"/>
        </w:rPr>
      </w:pPr>
      <w:r w:rsidRPr="00570C59">
        <w:rPr>
          <w:rFonts w:ascii="Times New Roman" w:hAnsi="Times New Roman"/>
          <w:sz w:val="24"/>
          <w:szCs w:val="24"/>
        </w:rPr>
        <w:t xml:space="preserve">4. </w:t>
      </w:r>
      <w:r w:rsidRPr="00570C59">
        <w:rPr>
          <w:rFonts w:ascii="Times New Roman" w:hAnsi="Times New Roman"/>
          <w:i/>
          <w:sz w:val="24"/>
          <w:szCs w:val="24"/>
        </w:rPr>
        <w:t>Вспомогательные виды разрешенного использования</w:t>
      </w:r>
      <w:r w:rsidRPr="00570C59">
        <w:rPr>
          <w:rFonts w:ascii="Times New Roman" w:hAnsi="Times New Roman"/>
          <w:sz w:val="24"/>
          <w:szCs w:val="24"/>
        </w:rPr>
        <w:t>: нет.</w:t>
      </w:r>
    </w:p>
    <w:p w:rsidR="00871A71" w:rsidRPr="00570C59" w:rsidRDefault="00871A71" w:rsidP="00871A71">
      <w:pPr>
        <w:widowControl w:val="0"/>
        <w:shd w:val="clear" w:color="auto" w:fill="FFFFFF"/>
        <w:tabs>
          <w:tab w:val="left" w:pos="0"/>
        </w:tabs>
        <w:ind w:firstLine="709"/>
        <w:jc w:val="both"/>
      </w:pPr>
      <w:r w:rsidRPr="00570C59">
        <w:t xml:space="preserve">5. </w:t>
      </w:r>
      <w:r w:rsidRPr="00570C59">
        <w:rPr>
          <w:i/>
        </w:rPr>
        <w:t>Предельные размеры</w:t>
      </w:r>
      <w:r w:rsidRPr="00570C59">
        <w:t xml:space="preserve"> земельных участков в зоне транспортной инфраструктуры:</w:t>
      </w:r>
    </w:p>
    <w:p w:rsidR="00871A71" w:rsidRPr="00570C59" w:rsidRDefault="00912685" w:rsidP="00871A71">
      <w:pPr>
        <w:widowControl w:val="0"/>
        <w:shd w:val="clear" w:color="auto" w:fill="FFFFFF"/>
        <w:tabs>
          <w:tab w:val="left" w:pos="0"/>
        </w:tabs>
        <w:suppressAutoHyphens/>
        <w:ind w:firstLine="709"/>
        <w:jc w:val="both"/>
        <w:rPr>
          <w:vertAlign w:val="superscript"/>
        </w:rPr>
      </w:pPr>
      <w:r w:rsidRPr="00570C59">
        <w:rPr>
          <w:b/>
        </w:rPr>
        <w:t>–</w:t>
      </w:r>
      <w:r w:rsidR="00871A71" w:rsidRPr="00570C59">
        <w:t xml:space="preserve">         минимальная площадь участка – </w:t>
      </w:r>
      <w:smartTag w:uri="urn:schemas-microsoft-com:office:smarttags" w:element="metricconverter">
        <w:smartTagPr>
          <w:attr w:name="ProductID" w:val="0,0001 га"/>
        </w:smartTagPr>
        <w:r w:rsidR="00834766" w:rsidRPr="00570C59">
          <w:t>0,0001 га</w:t>
        </w:r>
      </w:smartTag>
      <w:r w:rsidR="00834766" w:rsidRPr="00570C59">
        <w:rPr>
          <w:vertAlign w:val="superscript"/>
        </w:rPr>
        <w:t xml:space="preserve"> </w:t>
      </w:r>
      <w:r w:rsidR="00871A71" w:rsidRPr="00570C59">
        <w:rPr>
          <w:vertAlign w:val="superscript"/>
        </w:rPr>
        <w:t>2</w:t>
      </w:r>
    </w:p>
    <w:p w:rsidR="00871A71" w:rsidRPr="00570C59" w:rsidRDefault="00912685" w:rsidP="00871A71">
      <w:pPr>
        <w:widowControl w:val="0"/>
        <w:shd w:val="clear" w:color="auto" w:fill="FFFFFF"/>
        <w:tabs>
          <w:tab w:val="left" w:pos="0"/>
        </w:tabs>
        <w:suppressAutoHyphens/>
        <w:ind w:firstLine="709"/>
        <w:jc w:val="both"/>
        <w:rPr>
          <w:vertAlign w:val="superscript"/>
        </w:rPr>
      </w:pPr>
      <w:r w:rsidRPr="00570C59">
        <w:rPr>
          <w:b/>
        </w:rPr>
        <w:t>–</w:t>
      </w:r>
      <w:r w:rsidRPr="00570C59">
        <w:t xml:space="preserve">         </w:t>
      </w:r>
      <w:r w:rsidR="00871A71" w:rsidRPr="00570C59">
        <w:t>м</w:t>
      </w:r>
      <w:r w:rsidR="00834766" w:rsidRPr="00570C59">
        <w:t>аксимальная площадь участка – 1 га.</w:t>
      </w:r>
    </w:p>
    <w:p w:rsidR="00912685" w:rsidRPr="00570C59" w:rsidRDefault="00912685" w:rsidP="00167E87">
      <w:pPr>
        <w:numPr>
          <w:ilvl w:val="0"/>
          <w:numId w:val="27"/>
        </w:numPr>
        <w:shd w:val="clear" w:color="auto" w:fill="FFFFFF"/>
        <w:tabs>
          <w:tab w:val="left" w:pos="0"/>
        </w:tabs>
        <w:suppressAutoHyphens/>
        <w:ind w:left="0" w:firstLine="709"/>
        <w:jc w:val="both"/>
      </w:pPr>
      <w:r w:rsidRPr="00570C59">
        <w:rPr>
          <w:b/>
        </w:rPr>
        <w:t xml:space="preserve">–         </w:t>
      </w:r>
      <w:r w:rsidRPr="00570C59">
        <w:t xml:space="preserve">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w:t>
      </w:r>
      <w:r w:rsidR="00167E87" w:rsidRPr="00570C59">
        <w:t>не подлежат установлению</w:t>
      </w:r>
      <w:r w:rsidRPr="00570C59">
        <w:t>.</w:t>
      </w:r>
    </w:p>
    <w:p w:rsidR="00871A71" w:rsidRPr="00570C59" w:rsidRDefault="00871A71" w:rsidP="00871A71">
      <w:pPr>
        <w:widowControl w:val="0"/>
        <w:ind w:firstLine="709"/>
        <w:jc w:val="both"/>
        <w:rPr>
          <w:sz w:val="20"/>
          <w:szCs w:val="20"/>
        </w:rPr>
      </w:pPr>
      <w:r w:rsidRPr="00570C59">
        <w:rPr>
          <w:sz w:val="20"/>
          <w:szCs w:val="20"/>
        </w:rPr>
        <w:t>*- код в соответствии с Приказом Минэкономразвития РФ от 01.09.2014 №540 «Об утверждении кла</w:t>
      </w:r>
      <w:r w:rsidRPr="00570C59">
        <w:rPr>
          <w:sz w:val="20"/>
          <w:szCs w:val="20"/>
        </w:rPr>
        <w:t>с</w:t>
      </w:r>
      <w:r w:rsidRPr="00570C59">
        <w:rPr>
          <w:sz w:val="20"/>
          <w:szCs w:val="20"/>
        </w:rPr>
        <w:t>сификатора видов разрешенного использования земельных участков», Приказом Минэкономразвития РФ от 30.09.2015 №709 «О внесении изменений в классификатор видов разрешенного использования земельных уч</w:t>
      </w:r>
      <w:r w:rsidRPr="00570C59">
        <w:rPr>
          <w:sz w:val="20"/>
          <w:szCs w:val="20"/>
        </w:rPr>
        <w:t>а</w:t>
      </w:r>
      <w:r w:rsidRPr="00570C59">
        <w:rPr>
          <w:sz w:val="20"/>
          <w:szCs w:val="20"/>
        </w:rPr>
        <w:t>стков, утв. приказом Минэкономразвития России от 1 сентября 2014 г. №540».</w:t>
      </w:r>
      <w:r w:rsidR="0013237B" w:rsidRPr="00570C59">
        <w:rPr>
          <w:sz w:val="20"/>
          <w:szCs w:val="20"/>
        </w:rPr>
        <w:t xml:space="preserve"> </w:t>
      </w:r>
    </w:p>
    <w:p w:rsidR="0013237B" w:rsidRPr="00570C59" w:rsidRDefault="0013237B" w:rsidP="00871A71">
      <w:pPr>
        <w:widowControl w:val="0"/>
        <w:ind w:firstLine="709"/>
        <w:jc w:val="both"/>
      </w:pPr>
    </w:p>
    <w:p w:rsidR="0013237B" w:rsidRPr="00570C59" w:rsidRDefault="0013237B" w:rsidP="00B7732A">
      <w:pPr>
        <w:pStyle w:val="4"/>
        <w:rPr>
          <w:b w:val="0"/>
        </w:rPr>
      </w:pPr>
      <w:bookmarkStart w:id="118" w:name="_Toc485282005"/>
      <w:bookmarkStart w:id="119" w:name="_Toc282347551"/>
      <w:bookmarkEnd w:id="116"/>
      <w:r w:rsidRPr="00570C59">
        <w:rPr>
          <w:b w:val="0"/>
        </w:rPr>
        <w:t>Градостроительные регламенты на территориях зон сельскохозяйственных угодий</w:t>
      </w:r>
      <w:bookmarkEnd w:id="118"/>
      <w:r w:rsidRPr="00570C59">
        <w:rPr>
          <w:b w:val="0"/>
        </w:rPr>
        <w:t xml:space="preserve">  </w:t>
      </w:r>
    </w:p>
    <w:p w:rsidR="0013237B" w:rsidRPr="00570C59" w:rsidRDefault="0013237B" w:rsidP="0013237B">
      <w:pPr>
        <w:pStyle w:val="a4"/>
        <w:widowControl w:val="0"/>
        <w:tabs>
          <w:tab w:val="left" w:pos="720"/>
        </w:tabs>
        <w:ind w:firstLine="720"/>
        <w:jc w:val="both"/>
      </w:pPr>
      <w:r w:rsidRPr="00570C59">
        <w:t>1. Зоны сельскохозяйственных угодий (код зон – Сх1) выделены в границах населе</w:t>
      </w:r>
      <w:r w:rsidRPr="00570C59">
        <w:t>н</w:t>
      </w:r>
      <w:r w:rsidRPr="00570C59">
        <w:t>ных пунктов для ведения сельского хозяйства.</w:t>
      </w:r>
    </w:p>
    <w:p w:rsidR="0013237B" w:rsidRPr="00570C59" w:rsidRDefault="0013237B" w:rsidP="0013237B">
      <w:pPr>
        <w:pStyle w:val="a4"/>
        <w:widowControl w:val="0"/>
        <w:tabs>
          <w:tab w:val="left" w:pos="720"/>
        </w:tabs>
        <w:ind w:firstLine="720"/>
        <w:jc w:val="both"/>
      </w:pPr>
      <w:r w:rsidRPr="00570C59">
        <w:t xml:space="preserve">2. </w:t>
      </w:r>
      <w:r w:rsidRPr="00570C59">
        <w:rPr>
          <w:i/>
        </w:rPr>
        <w:t>Основные виды разрешенного использования</w:t>
      </w:r>
      <w:r w:rsidRPr="00570C59">
        <w:t xml:space="preserve"> земельных участков и объектов кап</w:t>
      </w:r>
      <w:r w:rsidRPr="00570C59">
        <w:t>и</w:t>
      </w:r>
      <w:r w:rsidRPr="00570C59">
        <w:t>тального строительства в зонах, предназначенных для ведения сельского хозяйства:</w:t>
      </w:r>
    </w:p>
    <w:p w:rsidR="0013237B" w:rsidRPr="00570C59" w:rsidRDefault="0013237B" w:rsidP="0013237B">
      <w:pPr>
        <w:widowControl w:val="0"/>
        <w:numPr>
          <w:ilvl w:val="0"/>
          <w:numId w:val="34"/>
        </w:numPr>
        <w:tabs>
          <w:tab w:val="left" w:pos="0"/>
          <w:tab w:val="left" w:pos="709"/>
        </w:tabs>
        <w:suppressAutoHyphens/>
        <w:snapToGrid w:val="0"/>
        <w:ind w:left="0" w:firstLine="720"/>
        <w:jc w:val="both"/>
      </w:pPr>
      <w:r w:rsidRPr="00570C59">
        <w:t>огородничество – (код 13.1)*</w:t>
      </w:r>
      <w:r w:rsidRPr="00570C59">
        <w:rPr>
          <w:lang w:val="en-US"/>
        </w:rPr>
        <w:t>;</w:t>
      </w:r>
    </w:p>
    <w:p w:rsidR="0013237B" w:rsidRPr="00570C59" w:rsidRDefault="0013237B" w:rsidP="0013237B">
      <w:pPr>
        <w:widowControl w:val="0"/>
        <w:numPr>
          <w:ilvl w:val="0"/>
          <w:numId w:val="34"/>
        </w:numPr>
        <w:tabs>
          <w:tab w:val="left" w:pos="0"/>
          <w:tab w:val="left" w:pos="709"/>
        </w:tabs>
        <w:suppressAutoHyphens/>
        <w:snapToGrid w:val="0"/>
        <w:ind w:left="0" w:firstLine="720"/>
        <w:jc w:val="both"/>
      </w:pPr>
      <w:r w:rsidRPr="00570C59">
        <w:rPr>
          <w:lang w:val="en-US"/>
        </w:rPr>
        <w:t>коммунальное обслуживание – (</w:t>
      </w:r>
      <w:r w:rsidRPr="00570C59">
        <w:t>код 3.1)*.</w:t>
      </w:r>
    </w:p>
    <w:p w:rsidR="0013237B" w:rsidRPr="00570C59" w:rsidRDefault="0013237B" w:rsidP="0013237B">
      <w:pPr>
        <w:pStyle w:val="a4"/>
        <w:widowControl w:val="0"/>
        <w:tabs>
          <w:tab w:val="left" w:pos="720"/>
        </w:tabs>
        <w:ind w:firstLine="720"/>
        <w:jc w:val="both"/>
        <w:rPr>
          <w:i/>
          <w:lang w:val="en-US"/>
        </w:rPr>
      </w:pPr>
      <w:r w:rsidRPr="00570C59">
        <w:t>3.</w:t>
      </w:r>
      <w:r w:rsidRPr="00570C59">
        <w:rPr>
          <w:i/>
        </w:rPr>
        <w:t xml:space="preserve"> Условно-разрешенные виды использования</w:t>
      </w:r>
      <w:r w:rsidRPr="00570C59">
        <w:rPr>
          <w:i/>
          <w:lang w:val="en-US"/>
        </w:rPr>
        <w:t>:</w:t>
      </w:r>
    </w:p>
    <w:p w:rsidR="0013237B" w:rsidRPr="00570C59" w:rsidRDefault="0013237B" w:rsidP="0013237B">
      <w:pPr>
        <w:pStyle w:val="a4"/>
        <w:widowControl w:val="0"/>
        <w:tabs>
          <w:tab w:val="left" w:pos="720"/>
        </w:tabs>
        <w:ind w:left="1440"/>
        <w:jc w:val="both"/>
      </w:pPr>
      <w:r w:rsidRPr="00570C59">
        <w:t>склады – (код 6.9)*</w:t>
      </w:r>
      <w:r w:rsidRPr="00570C59">
        <w:rPr>
          <w:lang w:val="en-US"/>
        </w:rPr>
        <w:t>;</w:t>
      </w:r>
    </w:p>
    <w:p w:rsidR="0013237B" w:rsidRPr="00570C59" w:rsidRDefault="0013237B" w:rsidP="0013237B">
      <w:pPr>
        <w:widowControl w:val="0"/>
        <w:numPr>
          <w:ilvl w:val="0"/>
          <w:numId w:val="34"/>
        </w:numPr>
        <w:tabs>
          <w:tab w:val="left" w:pos="0"/>
          <w:tab w:val="left" w:pos="709"/>
        </w:tabs>
        <w:suppressAutoHyphens/>
        <w:snapToGrid w:val="0"/>
        <w:ind w:left="0" w:firstLine="720"/>
        <w:jc w:val="both"/>
      </w:pPr>
      <w:r w:rsidRPr="00570C59">
        <w:t>хранение и переработка сельскохозяйственной продукции – (код 1.15)*;</w:t>
      </w:r>
    </w:p>
    <w:p w:rsidR="0013237B" w:rsidRPr="00570C59" w:rsidRDefault="0013237B" w:rsidP="0013237B">
      <w:pPr>
        <w:widowControl w:val="0"/>
        <w:numPr>
          <w:ilvl w:val="0"/>
          <w:numId w:val="34"/>
        </w:numPr>
        <w:tabs>
          <w:tab w:val="left" w:pos="0"/>
          <w:tab w:val="left" w:pos="709"/>
        </w:tabs>
        <w:suppressAutoHyphens/>
        <w:snapToGrid w:val="0"/>
        <w:ind w:left="0" w:firstLine="720"/>
        <w:jc w:val="both"/>
      </w:pPr>
      <w:r w:rsidRPr="00570C59">
        <w:rPr>
          <w:lang w:val="en-US"/>
        </w:rPr>
        <w:t>обеспечение сельскохозяйственного производства</w:t>
      </w:r>
      <w:r w:rsidRPr="00570C59">
        <w:t xml:space="preserve"> – (код 1.18)*</w:t>
      </w:r>
      <w:r w:rsidRPr="00570C59">
        <w:rPr>
          <w:lang w:val="en-US"/>
        </w:rPr>
        <w:t>;</w:t>
      </w:r>
    </w:p>
    <w:p w:rsidR="0013237B" w:rsidRPr="00570C59" w:rsidRDefault="0013237B" w:rsidP="0013237B">
      <w:pPr>
        <w:widowControl w:val="0"/>
        <w:numPr>
          <w:ilvl w:val="0"/>
          <w:numId w:val="34"/>
        </w:numPr>
        <w:tabs>
          <w:tab w:val="left" w:pos="0"/>
          <w:tab w:val="left" w:pos="709"/>
        </w:tabs>
        <w:suppressAutoHyphens/>
        <w:snapToGrid w:val="0"/>
        <w:ind w:left="0" w:firstLine="720"/>
        <w:jc w:val="both"/>
      </w:pPr>
      <w:r w:rsidRPr="00570C59">
        <w:rPr>
          <w:lang w:val="en-US"/>
        </w:rPr>
        <w:t>связь – (</w:t>
      </w:r>
      <w:r w:rsidRPr="00570C59">
        <w:t>код 6.8)*.</w:t>
      </w:r>
    </w:p>
    <w:p w:rsidR="0013237B" w:rsidRPr="00570C59" w:rsidRDefault="0013237B" w:rsidP="0013237B">
      <w:pPr>
        <w:pStyle w:val="a4"/>
        <w:widowControl w:val="0"/>
        <w:tabs>
          <w:tab w:val="left" w:pos="720"/>
        </w:tabs>
        <w:ind w:firstLine="720"/>
        <w:jc w:val="both"/>
      </w:pPr>
      <w:r w:rsidRPr="00570C59">
        <w:t xml:space="preserve">4. </w:t>
      </w:r>
      <w:r w:rsidRPr="00570C59">
        <w:rPr>
          <w:bCs/>
          <w:i/>
        </w:rPr>
        <w:t>Вспомогательные виды разрешенного использования</w:t>
      </w:r>
      <w:r w:rsidRPr="00570C59">
        <w:rPr>
          <w:bCs/>
        </w:rPr>
        <w:t xml:space="preserve"> земельных участков и объе</w:t>
      </w:r>
      <w:r w:rsidRPr="00570C59">
        <w:rPr>
          <w:bCs/>
        </w:rPr>
        <w:t>к</w:t>
      </w:r>
      <w:r w:rsidRPr="00570C59">
        <w:rPr>
          <w:bCs/>
        </w:rPr>
        <w:t>тов капитального строительства</w:t>
      </w:r>
      <w:r w:rsidRPr="00570C59">
        <w:t>: нет.</w:t>
      </w:r>
    </w:p>
    <w:p w:rsidR="0013237B" w:rsidRPr="00570C59" w:rsidRDefault="0013237B" w:rsidP="0013237B">
      <w:pPr>
        <w:widowControl w:val="0"/>
        <w:tabs>
          <w:tab w:val="left" w:pos="0"/>
        </w:tabs>
        <w:snapToGrid w:val="0"/>
        <w:ind w:firstLine="720"/>
        <w:jc w:val="both"/>
      </w:pPr>
      <w:r w:rsidRPr="00570C59">
        <w:t>5. Предельные размеры земельных участков с видами разрешенного использования, допустимых к размещению в данной территориальной зоне:</w:t>
      </w:r>
    </w:p>
    <w:p w:rsidR="0013237B" w:rsidRPr="00570C59" w:rsidRDefault="0013237B" w:rsidP="0013237B">
      <w:pPr>
        <w:pStyle w:val="af9"/>
        <w:widowControl w:val="0"/>
        <w:ind w:firstLine="720"/>
        <w:jc w:val="both"/>
        <w:rPr>
          <w:szCs w:val="24"/>
        </w:rPr>
      </w:pPr>
      <w:r w:rsidRPr="00570C59">
        <w:rPr>
          <w:b/>
        </w:rPr>
        <w:t xml:space="preserve">– </w:t>
      </w:r>
      <w:r w:rsidRPr="00570C59">
        <w:rPr>
          <w:szCs w:val="24"/>
        </w:rPr>
        <w:t xml:space="preserve"> минимальный размер земельного участка – </w:t>
      </w:r>
      <w:smartTag w:uri="urn:schemas-microsoft-com:office:smarttags" w:element="metricconverter">
        <w:smartTagPr>
          <w:attr w:name="ProductID" w:val="0,0001 га"/>
        </w:smartTagPr>
        <w:r w:rsidR="00834766" w:rsidRPr="00570C59">
          <w:rPr>
            <w:szCs w:val="24"/>
          </w:rPr>
          <w:t>0,0001 га</w:t>
        </w:r>
      </w:smartTag>
      <w:r w:rsidRPr="00570C59">
        <w:rPr>
          <w:szCs w:val="24"/>
        </w:rPr>
        <w:t>;</w:t>
      </w:r>
    </w:p>
    <w:p w:rsidR="0013237B" w:rsidRPr="00570C59" w:rsidRDefault="0013237B" w:rsidP="0013237B">
      <w:pPr>
        <w:pStyle w:val="af9"/>
        <w:widowControl w:val="0"/>
        <w:ind w:firstLine="720"/>
        <w:jc w:val="both"/>
        <w:rPr>
          <w:szCs w:val="24"/>
        </w:rPr>
      </w:pPr>
      <w:r w:rsidRPr="00570C59">
        <w:rPr>
          <w:b/>
        </w:rPr>
        <w:t xml:space="preserve">– </w:t>
      </w:r>
      <w:r w:rsidRPr="00570C59">
        <w:rPr>
          <w:szCs w:val="24"/>
        </w:rPr>
        <w:t xml:space="preserve">максимальный размер земельного участка – 1 га. </w:t>
      </w:r>
    </w:p>
    <w:p w:rsidR="0013237B" w:rsidRPr="00570C59" w:rsidRDefault="0013237B" w:rsidP="0013237B">
      <w:pPr>
        <w:shd w:val="clear" w:color="auto" w:fill="FFFFFF"/>
        <w:tabs>
          <w:tab w:val="left" w:pos="0"/>
        </w:tabs>
        <w:suppressAutoHyphens/>
        <w:ind w:firstLine="709"/>
        <w:jc w:val="both"/>
      </w:pPr>
      <w:r w:rsidRPr="00570C59">
        <w:rPr>
          <w:b/>
        </w:rPr>
        <w:t xml:space="preserve">– </w:t>
      </w:r>
      <w:r w:rsidRPr="00570C59">
        <w:t>минимальные отступы от границ земельных участков в целях определения мест допустимого размещения зданий, строений, сооружений – 3м,</w:t>
      </w:r>
    </w:p>
    <w:p w:rsidR="0013237B" w:rsidRPr="00570C59" w:rsidRDefault="0013237B" w:rsidP="00167E87">
      <w:pPr>
        <w:numPr>
          <w:ilvl w:val="0"/>
          <w:numId w:val="27"/>
        </w:numPr>
        <w:shd w:val="clear" w:color="auto" w:fill="FFFFFF"/>
        <w:tabs>
          <w:tab w:val="left" w:pos="0"/>
        </w:tabs>
        <w:suppressAutoHyphens/>
        <w:ind w:left="0" w:firstLine="709"/>
        <w:jc w:val="both"/>
      </w:pPr>
      <w:r w:rsidRPr="00570C59">
        <w:rPr>
          <w:b/>
        </w:rPr>
        <w:t xml:space="preserve">– </w:t>
      </w:r>
      <w:r w:rsidRPr="00570C59">
        <w:t xml:space="preserve">минимальная, максимальная высота зданий, строений, сооружений, максимальный процент застройки </w:t>
      </w:r>
      <w:r w:rsidR="00167E87" w:rsidRPr="00570C59">
        <w:t>не подлежат установлению</w:t>
      </w:r>
      <w:r w:rsidRPr="00570C59">
        <w:t>.</w:t>
      </w:r>
    </w:p>
    <w:p w:rsidR="0013237B" w:rsidRPr="00570C59" w:rsidRDefault="0013237B" w:rsidP="0013237B">
      <w:pPr>
        <w:widowControl w:val="0"/>
        <w:ind w:firstLine="709"/>
        <w:jc w:val="both"/>
      </w:pPr>
      <w:r w:rsidRPr="00570C59">
        <w:t xml:space="preserve">6. Размещение рекламных конструкций является разрешенным видом использования в </w:t>
      </w:r>
      <w:r w:rsidRPr="00570C59">
        <w:lastRenderedPageBreak/>
        <w:t>данной территориальной зоне при условии размещения в соответствии со Схемой размещ</w:t>
      </w:r>
      <w:r w:rsidRPr="00570C59">
        <w:t>е</w:t>
      </w:r>
      <w:r w:rsidRPr="00570C59">
        <w:t>ния рекламных конструкций на террито</w:t>
      </w:r>
      <w:r w:rsidR="0069011E" w:rsidRPr="00570C59">
        <w:t>рии муниципального образования Тальменский</w:t>
      </w:r>
      <w:r w:rsidRPr="00570C59">
        <w:t xml:space="preserve"> ра</w:t>
      </w:r>
      <w:r w:rsidRPr="00570C59">
        <w:t>й</w:t>
      </w:r>
      <w:r w:rsidRPr="00570C59">
        <w:t>он.</w:t>
      </w:r>
    </w:p>
    <w:p w:rsidR="0013237B" w:rsidRPr="00570C59" w:rsidRDefault="0013237B" w:rsidP="0013237B">
      <w:pPr>
        <w:widowControl w:val="0"/>
        <w:ind w:firstLine="720"/>
        <w:jc w:val="both"/>
      </w:pPr>
      <w:r w:rsidRPr="00570C59">
        <w:rPr>
          <w:sz w:val="20"/>
          <w:szCs w:val="20"/>
        </w:rPr>
        <w:t>*- код в соответствии с Приказом Минэкономразвития РФ от 01.09.2014 №540 «Об утверждении кла</w:t>
      </w:r>
      <w:r w:rsidRPr="00570C59">
        <w:rPr>
          <w:sz w:val="20"/>
          <w:szCs w:val="20"/>
        </w:rPr>
        <w:t>с</w:t>
      </w:r>
      <w:r w:rsidRPr="00570C59">
        <w:rPr>
          <w:sz w:val="20"/>
          <w:szCs w:val="20"/>
        </w:rPr>
        <w:t>сификатора видов разрешенного использования земельных участков», Приказом Минэкономразвития РФ от 30.09.2015 №709 «О внесении изменений в классификатор видов разрешенного использования земельных уч</w:t>
      </w:r>
      <w:r w:rsidRPr="00570C59">
        <w:rPr>
          <w:sz w:val="20"/>
          <w:szCs w:val="20"/>
        </w:rPr>
        <w:t>а</w:t>
      </w:r>
      <w:r w:rsidRPr="00570C59">
        <w:rPr>
          <w:sz w:val="20"/>
          <w:szCs w:val="20"/>
        </w:rPr>
        <w:t>стков, утв. приказом Минэкономразвития России от 1 сентября 2014 г. №540».</w:t>
      </w:r>
    </w:p>
    <w:p w:rsidR="0013237B" w:rsidRPr="00570C59" w:rsidRDefault="0013237B" w:rsidP="0013237B">
      <w:pPr>
        <w:pStyle w:val="4"/>
        <w:numPr>
          <w:ilvl w:val="0"/>
          <w:numId w:val="0"/>
        </w:numPr>
        <w:ind w:left="709"/>
        <w:rPr>
          <w:b w:val="0"/>
        </w:rPr>
      </w:pPr>
    </w:p>
    <w:p w:rsidR="00754716" w:rsidRPr="00570C59" w:rsidRDefault="00754716" w:rsidP="00B7732A">
      <w:pPr>
        <w:pStyle w:val="4"/>
        <w:rPr>
          <w:b w:val="0"/>
        </w:rPr>
      </w:pPr>
      <w:bookmarkStart w:id="120" w:name="_Toc485282006"/>
      <w:r w:rsidRPr="00570C59">
        <w:rPr>
          <w:b w:val="0"/>
        </w:rPr>
        <w:t>Градостроительные регламенты на территориях зон, занятых объектами сельскохозяйственного назначения</w:t>
      </w:r>
      <w:bookmarkEnd w:id="120"/>
      <w:r w:rsidRPr="00570C59">
        <w:rPr>
          <w:b w:val="0"/>
        </w:rPr>
        <w:t xml:space="preserve"> </w:t>
      </w:r>
    </w:p>
    <w:p w:rsidR="00754716" w:rsidRPr="00570C59" w:rsidRDefault="00754716" w:rsidP="00B7732A">
      <w:pPr>
        <w:pStyle w:val="a4"/>
        <w:widowControl w:val="0"/>
        <w:tabs>
          <w:tab w:val="left" w:pos="720"/>
        </w:tabs>
        <w:ind w:firstLine="720"/>
        <w:jc w:val="both"/>
      </w:pPr>
      <w:r w:rsidRPr="00570C59">
        <w:t>1. Зоны, занятые объектами сельскохозяйственного назначения (код зон – Сх2) пре</w:t>
      </w:r>
      <w:r w:rsidRPr="00570C59">
        <w:t>д</w:t>
      </w:r>
      <w:r w:rsidRPr="00570C59">
        <w:t>назначены для размещения объектов сельскохозяйственного назначения.</w:t>
      </w:r>
    </w:p>
    <w:p w:rsidR="00754716" w:rsidRPr="00570C59" w:rsidRDefault="00754716" w:rsidP="00B7732A">
      <w:pPr>
        <w:pStyle w:val="a4"/>
        <w:widowControl w:val="0"/>
        <w:tabs>
          <w:tab w:val="left" w:pos="720"/>
        </w:tabs>
        <w:ind w:firstLine="720"/>
        <w:jc w:val="both"/>
      </w:pPr>
      <w:r w:rsidRPr="00570C59">
        <w:t xml:space="preserve">2. </w:t>
      </w:r>
      <w:r w:rsidRPr="00570C59">
        <w:rPr>
          <w:i/>
        </w:rPr>
        <w:t>Основные виды разрешенного использования</w:t>
      </w:r>
      <w:r w:rsidRPr="00570C59">
        <w:t xml:space="preserve"> земельных участков и объектов кап</w:t>
      </w:r>
      <w:r w:rsidRPr="00570C59">
        <w:t>и</w:t>
      </w:r>
      <w:r w:rsidRPr="00570C59">
        <w:t>тального строительства в зонах, предназначенных для ведения сельского хозяйства:</w:t>
      </w:r>
    </w:p>
    <w:p w:rsidR="00754716" w:rsidRPr="00570C59" w:rsidRDefault="00754716" w:rsidP="00B7732A">
      <w:pPr>
        <w:widowControl w:val="0"/>
        <w:numPr>
          <w:ilvl w:val="0"/>
          <w:numId w:val="34"/>
        </w:numPr>
        <w:tabs>
          <w:tab w:val="left" w:pos="0"/>
          <w:tab w:val="left" w:pos="709"/>
        </w:tabs>
        <w:suppressAutoHyphens/>
        <w:snapToGrid w:val="0"/>
        <w:ind w:left="0" w:firstLine="720"/>
        <w:jc w:val="both"/>
      </w:pPr>
      <w:r w:rsidRPr="00570C59">
        <w:t>животноводство – (код 1.7)*;</w:t>
      </w:r>
    </w:p>
    <w:p w:rsidR="00754716" w:rsidRPr="00570C59" w:rsidRDefault="00754716" w:rsidP="00B7732A">
      <w:pPr>
        <w:widowControl w:val="0"/>
        <w:numPr>
          <w:ilvl w:val="0"/>
          <w:numId w:val="34"/>
        </w:numPr>
        <w:tabs>
          <w:tab w:val="left" w:pos="0"/>
          <w:tab w:val="left" w:pos="709"/>
        </w:tabs>
        <w:suppressAutoHyphens/>
        <w:snapToGrid w:val="0"/>
        <w:ind w:left="0" w:firstLine="720"/>
        <w:jc w:val="both"/>
      </w:pPr>
      <w:r w:rsidRPr="00570C59">
        <w:t>научное обеспечение сельского хозяйства – (код 1.14)*;</w:t>
      </w:r>
    </w:p>
    <w:p w:rsidR="00754716" w:rsidRPr="00570C59" w:rsidRDefault="00754716" w:rsidP="00B7732A">
      <w:pPr>
        <w:widowControl w:val="0"/>
        <w:numPr>
          <w:ilvl w:val="0"/>
          <w:numId w:val="34"/>
        </w:numPr>
        <w:tabs>
          <w:tab w:val="left" w:pos="0"/>
          <w:tab w:val="left" w:pos="709"/>
        </w:tabs>
        <w:suppressAutoHyphens/>
        <w:snapToGrid w:val="0"/>
        <w:ind w:left="0" w:firstLine="720"/>
        <w:jc w:val="both"/>
      </w:pPr>
      <w:r w:rsidRPr="00570C59">
        <w:t>хранение и переработка сельскохозяйственной продукции – (код 1.15)*;</w:t>
      </w:r>
    </w:p>
    <w:p w:rsidR="00754716" w:rsidRPr="00570C59" w:rsidRDefault="00754716" w:rsidP="00B7732A">
      <w:pPr>
        <w:widowControl w:val="0"/>
        <w:numPr>
          <w:ilvl w:val="0"/>
          <w:numId w:val="34"/>
        </w:numPr>
        <w:tabs>
          <w:tab w:val="left" w:pos="0"/>
          <w:tab w:val="left" w:pos="709"/>
        </w:tabs>
        <w:suppressAutoHyphens/>
        <w:snapToGrid w:val="0"/>
        <w:ind w:left="0" w:firstLine="720"/>
        <w:jc w:val="both"/>
      </w:pPr>
      <w:r w:rsidRPr="00570C59">
        <w:rPr>
          <w:lang w:val="en-US"/>
        </w:rPr>
        <w:t>обеспечение сельскохозяйственного производства</w:t>
      </w:r>
      <w:r w:rsidR="001B2703" w:rsidRPr="00570C59">
        <w:t xml:space="preserve"> – (код 1.18)*;</w:t>
      </w:r>
    </w:p>
    <w:p w:rsidR="001B2703" w:rsidRPr="00570C59" w:rsidRDefault="001B2703" w:rsidP="00B7732A">
      <w:pPr>
        <w:pStyle w:val="a4"/>
        <w:widowControl w:val="0"/>
        <w:numPr>
          <w:ilvl w:val="0"/>
          <w:numId w:val="34"/>
        </w:numPr>
        <w:tabs>
          <w:tab w:val="left" w:pos="720"/>
        </w:tabs>
        <w:jc w:val="both"/>
      </w:pPr>
      <w:r w:rsidRPr="00570C59">
        <w:rPr>
          <w:lang w:val="en-US"/>
        </w:rPr>
        <w:t xml:space="preserve">   </w:t>
      </w:r>
      <w:r w:rsidRPr="00570C59">
        <w:t xml:space="preserve"> </w:t>
      </w:r>
      <w:r w:rsidRPr="00570C59">
        <w:rPr>
          <w:lang w:val="en-US"/>
        </w:rPr>
        <w:t xml:space="preserve">  </w:t>
      </w:r>
      <w:r w:rsidRPr="00570C59">
        <w:t>склады – (код 6.9)*</w:t>
      </w:r>
      <w:r w:rsidRPr="00570C59">
        <w:rPr>
          <w:lang w:val="en-US"/>
        </w:rPr>
        <w:t>;</w:t>
      </w:r>
    </w:p>
    <w:p w:rsidR="001B2703" w:rsidRPr="00570C59" w:rsidRDefault="001B2703" w:rsidP="00B7732A">
      <w:pPr>
        <w:widowControl w:val="0"/>
        <w:numPr>
          <w:ilvl w:val="0"/>
          <w:numId w:val="34"/>
        </w:numPr>
        <w:snapToGrid w:val="0"/>
        <w:jc w:val="both"/>
      </w:pPr>
      <w:r w:rsidRPr="00570C59">
        <w:rPr>
          <w:lang w:val="en-US"/>
        </w:rPr>
        <w:t xml:space="preserve">     </w:t>
      </w:r>
      <w:r w:rsidRPr="00570C59">
        <w:t xml:space="preserve"> ветеринарное обслуживание (код 3.10)*</w:t>
      </w:r>
      <w:r w:rsidRPr="00570C59">
        <w:rPr>
          <w:lang w:val="en-US"/>
        </w:rPr>
        <w:t>.</w:t>
      </w:r>
    </w:p>
    <w:p w:rsidR="00754716" w:rsidRPr="00570C59" w:rsidRDefault="00754716" w:rsidP="00B7732A">
      <w:pPr>
        <w:pStyle w:val="a4"/>
        <w:widowControl w:val="0"/>
        <w:tabs>
          <w:tab w:val="left" w:pos="720"/>
        </w:tabs>
        <w:ind w:firstLine="720"/>
        <w:jc w:val="both"/>
      </w:pPr>
      <w:r w:rsidRPr="00570C59">
        <w:t>3.</w:t>
      </w:r>
      <w:r w:rsidRPr="00570C59">
        <w:rPr>
          <w:i/>
        </w:rPr>
        <w:t xml:space="preserve"> Условно-разрешенные виды использования: </w:t>
      </w:r>
      <w:r w:rsidRPr="00570C59">
        <w:t>нет.</w:t>
      </w:r>
    </w:p>
    <w:p w:rsidR="00754716" w:rsidRPr="00570C59" w:rsidRDefault="00754716" w:rsidP="00B7732A">
      <w:pPr>
        <w:pStyle w:val="a4"/>
        <w:widowControl w:val="0"/>
        <w:tabs>
          <w:tab w:val="left" w:pos="720"/>
        </w:tabs>
        <w:ind w:firstLine="720"/>
        <w:jc w:val="both"/>
      </w:pPr>
      <w:r w:rsidRPr="00570C59">
        <w:t xml:space="preserve">4. </w:t>
      </w:r>
      <w:r w:rsidRPr="00570C59">
        <w:rPr>
          <w:bCs/>
          <w:i/>
        </w:rPr>
        <w:t>Вспомогательные виды разрешенного использования</w:t>
      </w:r>
      <w:r w:rsidRPr="00570C59">
        <w:rPr>
          <w:bCs/>
        </w:rPr>
        <w:t xml:space="preserve"> земельных участков и объе</w:t>
      </w:r>
      <w:r w:rsidRPr="00570C59">
        <w:rPr>
          <w:bCs/>
        </w:rPr>
        <w:t>к</w:t>
      </w:r>
      <w:r w:rsidRPr="00570C59">
        <w:rPr>
          <w:bCs/>
        </w:rPr>
        <w:t>тов капитального строительства</w:t>
      </w:r>
      <w:r w:rsidRPr="00570C59">
        <w:t>: нет.</w:t>
      </w:r>
    </w:p>
    <w:p w:rsidR="00754716" w:rsidRPr="00570C59" w:rsidRDefault="00754716" w:rsidP="00B7732A">
      <w:pPr>
        <w:widowControl w:val="0"/>
        <w:tabs>
          <w:tab w:val="left" w:pos="0"/>
        </w:tabs>
        <w:snapToGrid w:val="0"/>
        <w:ind w:firstLine="720"/>
        <w:jc w:val="both"/>
      </w:pPr>
      <w:r w:rsidRPr="00570C59">
        <w:t>5. Предельные размеры земельных участков с видами разрешенного использования, допустимых к размещению в данной территориальной зоне:</w:t>
      </w:r>
    </w:p>
    <w:p w:rsidR="00754716" w:rsidRPr="00570C59" w:rsidRDefault="00754716" w:rsidP="00B7732A">
      <w:pPr>
        <w:pStyle w:val="af9"/>
        <w:widowControl w:val="0"/>
        <w:ind w:firstLine="720"/>
        <w:jc w:val="both"/>
        <w:rPr>
          <w:szCs w:val="24"/>
        </w:rPr>
      </w:pPr>
      <w:r w:rsidRPr="00570C59">
        <w:rPr>
          <w:szCs w:val="24"/>
        </w:rPr>
        <w:t xml:space="preserve">- минимальный размер земельного участка – </w:t>
      </w:r>
      <w:smartTag w:uri="urn:schemas-microsoft-com:office:smarttags" w:element="metricconverter">
        <w:smartTagPr>
          <w:attr w:name="ProductID" w:val="0,04 га"/>
        </w:smartTagPr>
        <w:r w:rsidRPr="00570C59">
          <w:rPr>
            <w:szCs w:val="24"/>
          </w:rPr>
          <w:t>0,04 га</w:t>
        </w:r>
      </w:smartTag>
      <w:r w:rsidRPr="00570C59">
        <w:rPr>
          <w:szCs w:val="24"/>
        </w:rPr>
        <w:t>;</w:t>
      </w:r>
    </w:p>
    <w:p w:rsidR="00754716" w:rsidRPr="00570C59" w:rsidRDefault="00754716" w:rsidP="00B7732A">
      <w:pPr>
        <w:pStyle w:val="af9"/>
        <w:widowControl w:val="0"/>
        <w:ind w:firstLine="720"/>
        <w:jc w:val="both"/>
        <w:rPr>
          <w:szCs w:val="24"/>
        </w:rPr>
      </w:pPr>
      <w:r w:rsidRPr="00570C59">
        <w:rPr>
          <w:szCs w:val="24"/>
        </w:rPr>
        <w:t xml:space="preserve">- максимальный размер земельного участка – 30 га. </w:t>
      </w:r>
    </w:p>
    <w:p w:rsidR="00912685" w:rsidRPr="00570C59" w:rsidRDefault="00912685" w:rsidP="00912685">
      <w:pPr>
        <w:shd w:val="clear" w:color="auto" w:fill="FFFFFF"/>
        <w:tabs>
          <w:tab w:val="left" w:pos="0"/>
        </w:tabs>
        <w:suppressAutoHyphens/>
        <w:ind w:firstLine="709"/>
        <w:jc w:val="both"/>
      </w:pPr>
      <w:r w:rsidRPr="00570C59">
        <w:rPr>
          <w:b/>
        </w:rPr>
        <w:t xml:space="preserve">– </w:t>
      </w:r>
      <w:r w:rsidRPr="00570C59">
        <w:t>минимальные отступы от границ земельных участков в целях определения мест допустимого размещения зданий, строений, сооружений – 3м,</w:t>
      </w:r>
    </w:p>
    <w:p w:rsidR="00912685" w:rsidRPr="00570C59" w:rsidRDefault="00912685" w:rsidP="00167E87">
      <w:pPr>
        <w:numPr>
          <w:ilvl w:val="0"/>
          <w:numId w:val="27"/>
        </w:numPr>
        <w:shd w:val="clear" w:color="auto" w:fill="FFFFFF"/>
        <w:tabs>
          <w:tab w:val="left" w:pos="0"/>
        </w:tabs>
        <w:suppressAutoHyphens/>
        <w:ind w:left="0" w:firstLine="709"/>
        <w:jc w:val="both"/>
      </w:pPr>
      <w:r w:rsidRPr="00570C59">
        <w:rPr>
          <w:b/>
        </w:rPr>
        <w:t xml:space="preserve">– </w:t>
      </w:r>
      <w:r w:rsidRPr="00570C59">
        <w:t xml:space="preserve">минимальная, максимальная высота зданий, строений, сооружений, максимальный процент застройки </w:t>
      </w:r>
      <w:r w:rsidR="00167E87" w:rsidRPr="00570C59">
        <w:t>не подлежат установлению</w:t>
      </w:r>
      <w:r w:rsidRPr="00570C59">
        <w:t>.</w:t>
      </w:r>
    </w:p>
    <w:p w:rsidR="009A1DC0" w:rsidRPr="00570C59" w:rsidRDefault="009A1DC0" w:rsidP="00B7732A">
      <w:pPr>
        <w:widowControl w:val="0"/>
        <w:ind w:firstLine="720"/>
        <w:jc w:val="both"/>
      </w:pPr>
      <w:r w:rsidRPr="00570C59">
        <w:rPr>
          <w:sz w:val="20"/>
          <w:szCs w:val="20"/>
        </w:rPr>
        <w:t>*- код в соответствии с Приказом Минэкономразвития РФ от 01.09.2014 №540 «Об утверждении кла</w:t>
      </w:r>
      <w:r w:rsidRPr="00570C59">
        <w:rPr>
          <w:sz w:val="20"/>
          <w:szCs w:val="20"/>
        </w:rPr>
        <w:t>с</w:t>
      </w:r>
      <w:r w:rsidRPr="00570C59">
        <w:rPr>
          <w:sz w:val="20"/>
          <w:szCs w:val="20"/>
        </w:rPr>
        <w:t>сификатора видов разрешенного использования земельных участков», Приказом Минэкономразвития РФ от 30.09.2015 №709 «О внесении изменений в классификатор видов разрешенного использования земельных уч</w:t>
      </w:r>
      <w:r w:rsidRPr="00570C59">
        <w:rPr>
          <w:sz w:val="20"/>
          <w:szCs w:val="20"/>
        </w:rPr>
        <w:t>а</w:t>
      </w:r>
      <w:r w:rsidRPr="00570C59">
        <w:rPr>
          <w:sz w:val="20"/>
          <w:szCs w:val="20"/>
        </w:rPr>
        <w:t>стков, утв. приказом Минэкономразвития России от 1 сентября 2014 г. №540».</w:t>
      </w:r>
    </w:p>
    <w:p w:rsidR="00AF7CC6" w:rsidRPr="00570C59" w:rsidRDefault="0020466E" w:rsidP="00B7732A">
      <w:pPr>
        <w:pStyle w:val="4"/>
        <w:rPr>
          <w:b w:val="0"/>
        </w:rPr>
      </w:pPr>
      <w:bookmarkStart w:id="121" w:name="_Toc485282007"/>
      <w:bookmarkEnd w:id="119"/>
      <w:r w:rsidRPr="00570C59">
        <w:rPr>
          <w:b w:val="0"/>
        </w:rPr>
        <w:t>Территории, на которые действие градостроительных регламентов не ра</w:t>
      </w:r>
      <w:r w:rsidRPr="00570C59">
        <w:rPr>
          <w:b w:val="0"/>
        </w:rPr>
        <w:t>с</w:t>
      </w:r>
      <w:r w:rsidRPr="00570C59">
        <w:rPr>
          <w:b w:val="0"/>
        </w:rPr>
        <w:t>пространяется</w:t>
      </w:r>
      <w:r w:rsidR="00084CCA" w:rsidRPr="00570C59">
        <w:rPr>
          <w:b w:val="0"/>
        </w:rPr>
        <w:t xml:space="preserve"> или не устанавливаются.</w:t>
      </w:r>
      <w:bookmarkEnd w:id="121"/>
    </w:p>
    <w:p w:rsidR="0020466E" w:rsidRPr="00570C59" w:rsidRDefault="0020466E" w:rsidP="00B7732A">
      <w:pPr>
        <w:ind w:firstLine="709"/>
        <w:jc w:val="both"/>
      </w:pPr>
      <w:bookmarkStart w:id="122" w:name="_Toc282347552"/>
      <w:r w:rsidRPr="00570C59">
        <w:t>1. Зоны улично-дорожной сети относятся к территориям общего пользования (</w:t>
      </w:r>
      <w:r w:rsidR="00084CCA" w:rsidRPr="00570C59">
        <w:t xml:space="preserve">код зон </w:t>
      </w:r>
      <w:r w:rsidRPr="00570C59">
        <w:t>ТОП). Согласно п. 4 ст.36 Градостроительного кодекса РФ действие градостроительных ре</w:t>
      </w:r>
      <w:r w:rsidRPr="00570C59">
        <w:t>г</w:t>
      </w:r>
      <w:r w:rsidRPr="00570C59">
        <w:t>ламентов не распространяются на  земельные участки в границах территорий общего пол</w:t>
      </w:r>
      <w:r w:rsidRPr="00570C59">
        <w:t>ь</w:t>
      </w:r>
      <w:r w:rsidRPr="00570C59">
        <w:t>зования.</w:t>
      </w:r>
    </w:p>
    <w:p w:rsidR="0020466E" w:rsidRPr="00570C59" w:rsidRDefault="0020466E" w:rsidP="00B7732A">
      <w:pPr>
        <w:ind w:firstLine="709"/>
        <w:jc w:val="both"/>
      </w:pPr>
      <w:r w:rsidRPr="00570C59">
        <w:t>Территории магистральных улиц и проездов в границах красных линий предназнач</w:t>
      </w:r>
      <w:r w:rsidRPr="00570C59">
        <w:t>е</w:t>
      </w:r>
      <w:r w:rsidRPr="00570C59">
        <w:t>ны для строительства транспортных и инженерных коммуникаций, благоустройства и озел</w:t>
      </w:r>
      <w:r w:rsidRPr="00570C59">
        <w:t>е</w:t>
      </w:r>
      <w:r w:rsidRPr="00570C59">
        <w:t>нения. Расчетные параметры улиц и проездов, сооруж</w:t>
      </w:r>
      <w:r w:rsidR="00167E87" w:rsidRPr="00570C59">
        <w:t xml:space="preserve">ений автомобильного транспорта </w:t>
      </w:r>
      <w:r w:rsidRPr="00570C59">
        <w:t>сл</w:t>
      </w:r>
      <w:r w:rsidRPr="00570C59">
        <w:t>е</w:t>
      </w:r>
      <w:r w:rsidRPr="00570C59">
        <w:t>дует принимать в соответствии с Нормативами градостроительного проектирования Алта</w:t>
      </w:r>
      <w:r w:rsidRPr="00570C59">
        <w:t>й</w:t>
      </w:r>
      <w:r w:rsidRPr="00570C59">
        <w:t>ского края. Внутриквартальные проезды определяются в составе проекта планировки или межевания (жилого образования, микрорайона, квартала).</w:t>
      </w:r>
    </w:p>
    <w:p w:rsidR="0038464A" w:rsidRPr="00570C59" w:rsidRDefault="0038464A" w:rsidP="00B7732A">
      <w:pPr>
        <w:widowControl w:val="0"/>
        <w:ind w:firstLine="709"/>
        <w:jc w:val="both"/>
      </w:pPr>
      <w:r w:rsidRPr="00570C59">
        <w:t>Размещение рекламных конструкций является разрешенным видом использования в данной территориальной зоне при условии размещения в соответствии со Схемой размещ</w:t>
      </w:r>
      <w:r w:rsidRPr="00570C59">
        <w:t>е</w:t>
      </w:r>
      <w:r w:rsidRPr="00570C59">
        <w:t xml:space="preserve">ния рекламных конструкций на территории муниципального образования </w:t>
      </w:r>
      <w:r w:rsidR="0069011E" w:rsidRPr="00570C59">
        <w:t>Тальменский</w:t>
      </w:r>
      <w:r w:rsidRPr="00570C59">
        <w:t xml:space="preserve"> ра</w:t>
      </w:r>
      <w:r w:rsidRPr="00570C59">
        <w:t>й</w:t>
      </w:r>
      <w:r w:rsidRPr="00570C59">
        <w:t>он.</w:t>
      </w:r>
    </w:p>
    <w:p w:rsidR="0020466E" w:rsidRPr="00570C59" w:rsidRDefault="0020466E" w:rsidP="00B7732A">
      <w:pPr>
        <w:widowControl w:val="0"/>
        <w:ind w:firstLine="709"/>
        <w:jc w:val="both"/>
      </w:pPr>
      <w:r w:rsidRPr="00570C59">
        <w:t>2. Градостроительные регламенты не устанавливаются согласно п.6 ст.36 Градостро</w:t>
      </w:r>
      <w:r w:rsidRPr="00570C59">
        <w:t>и</w:t>
      </w:r>
      <w:r w:rsidRPr="00570C59">
        <w:t>тельного кодекса РФ для земель лесного фонда</w:t>
      </w:r>
      <w:r w:rsidR="00084CCA" w:rsidRPr="00570C59">
        <w:t>, земель, покрытых поверхностными водами, сельскохозяйственных угодий в составе земель сельскохозяйственного на</w:t>
      </w:r>
      <w:r w:rsidR="00371A30" w:rsidRPr="00570C59">
        <w:t>значения.</w:t>
      </w:r>
    </w:p>
    <w:p w:rsidR="00DF30DD" w:rsidRPr="00570C59" w:rsidRDefault="00DF30DD" w:rsidP="00B7732A">
      <w:pPr>
        <w:pStyle w:val="2"/>
        <w:rPr>
          <w:b w:val="0"/>
          <w:color w:val="auto"/>
        </w:rPr>
      </w:pPr>
      <w:bookmarkStart w:id="123" w:name="_Toc485282008"/>
      <w:r w:rsidRPr="00570C59">
        <w:rPr>
          <w:b w:val="0"/>
          <w:color w:val="auto"/>
        </w:rPr>
        <w:lastRenderedPageBreak/>
        <w:t xml:space="preserve">Иные вопросы землепользования и застройки </w:t>
      </w:r>
      <w:r w:rsidR="00D37383" w:rsidRPr="00570C59">
        <w:rPr>
          <w:b w:val="0"/>
          <w:color w:val="auto"/>
        </w:rPr>
        <w:t>Среднесибирского</w:t>
      </w:r>
      <w:r w:rsidR="00581E95" w:rsidRPr="00570C59">
        <w:rPr>
          <w:b w:val="0"/>
          <w:color w:val="auto"/>
        </w:rPr>
        <w:t xml:space="preserve"> сельсовета</w:t>
      </w:r>
      <w:bookmarkEnd w:id="122"/>
      <w:bookmarkEnd w:id="123"/>
      <w:r w:rsidRPr="00570C59">
        <w:rPr>
          <w:b w:val="0"/>
          <w:color w:val="auto"/>
        </w:rPr>
        <w:t xml:space="preserve"> </w:t>
      </w:r>
    </w:p>
    <w:p w:rsidR="0095397B" w:rsidRPr="00570C59" w:rsidRDefault="00DF30DD" w:rsidP="00B7732A">
      <w:pPr>
        <w:pStyle w:val="3"/>
        <w:rPr>
          <w:b w:val="0"/>
        </w:rPr>
      </w:pPr>
      <w:bookmarkStart w:id="124" w:name="_Toc282347553"/>
      <w:bookmarkStart w:id="125" w:name="_Toc485282009"/>
      <w:r w:rsidRPr="00570C59">
        <w:rPr>
          <w:b w:val="0"/>
        </w:rPr>
        <w:t>Регулирование землепользования и застройки на террит</w:t>
      </w:r>
      <w:r w:rsidRPr="00570C59">
        <w:rPr>
          <w:b w:val="0"/>
        </w:rPr>
        <w:t>о</w:t>
      </w:r>
      <w:r w:rsidRPr="00570C59">
        <w:rPr>
          <w:b w:val="0"/>
        </w:rPr>
        <w:t xml:space="preserve">рии </w:t>
      </w:r>
      <w:r w:rsidR="00D37383" w:rsidRPr="00570C59">
        <w:rPr>
          <w:b w:val="0"/>
        </w:rPr>
        <w:t>Среднесибирского</w:t>
      </w:r>
      <w:r w:rsidR="00581E95" w:rsidRPr="00570C59">
        <w:rPr>
          <w:b w:val="0"/>
        </w:rPr>
        <w:t xml:space="preserve"> сельсовета</w:t>
      </w:r>
      <w:bookmarkEnd w:id="124"/>
      <w:bookmarkEnd w:id="125"/>
      <w:r w:rsidRPr="00570C59">
        <w:rPr>
          <w:b w:val="0"/>
        </w:rPr>
        <w:t xml:space="preserve"> </w:t>
      </w:r>
    </w:p>
    <w:p w:rsidR="009E2005" w:rsidRPr="00570C59" w:rsidRDefault="00C83291" w:rsidP="00B7732A">
      <w:pPr>
        <w:pStyle w:val="4"/>
        <w:keepNext/>
        <w:keepLines/>
        <w:rPr>
          <w:b w:val="0"/>
        </w:rPr>
      </w:pPr>
      <w:bookmarkStart w:id="126" w:name="_Toc282347555"/>
      <w:bookmarkStart w:id="127" w:name="_Toc485282010"/>
      <w:r w:rsidRPr="00570C59">
        <w:rPr>
          <w:b w:val="0"/>
        </w:rPr>
        <w:t>Публичные сервитуты</w:t>
      </w:r>
      <w:bookmarkEnd w:id="126"/>
      <w:bookmarkEnd w:id="127"/>
      <w:r w:rsidRPr="00570C59">
        <w:rPr>
          <w:b w:val="0"/>
        </w:rPr>
        <w:t xml:space="preserve"> </w:t>
      </w:r>
    </w:p>
    <w:p w:rsidR="00BD3F87" w:rsidRPr="00570C59" w:rsidRDefault="00BD3F87" w:rsidP="00B7732A">
      <w:pPr>
        <w:widowControl w:val="0"/>
        <w:spacing w:before="240"/>
        <w:ind w:firstLine="709"/>
        <w:jc w:val="both"/>
      </w:pPr>
      <w:r w:rsidRPr="00570C59">
        <w:t>1. Публичный сервитут – право ограниченного пользования чужим земельным учас</w:t>
      </w:r>
      <w:r w:rsidRPr="00570C59">
        <w:t>т</w:t>
      </w:r>
      <w:r w:rsidRPr="00570C59">
        <w:t>ком, возникающее на основании нормативно-правового акта органа местного самоуправл</w:t>
      </w:r>
      <w:r w:rsidRPr="00570C59">
        <w:t>е</w:t>
      </w:r>
      <w:r w:rsidRPr="00570C59">
        <w:t xml:space="preserve">ния и обеспечивающее интересы местного самоуправления или местного населения. </w:t>
      </w:r>
    </w:p>
    <w:p w:rsidR="00BD3F87" w:rsidRPr="00570C59" w:rsidRDefault="00BD3F87" w:rsidP="00B7732A">
      <w:pPr>
        <w:pStyle w:val="aa"/>
        <w:widowControl w:val="0"/>
        <w:ind w:firstLine="720"/>
        <w:jc w:val="both"/>
        <w:rPr>
          <w:rFonts w:ascii="Times New Roman" w:hAnsi="Times New Roman"/>
          <w:sz w:val="24"/>
          <w:szCs w:val="24"/>
        </w:rPr>
      </w:pPr>
      <w:r w:rsidRPr="00570C59">
        <w:rPr>
          <w:rFonts w:ascii="Times New Roman" w:eastAsia="MS Mincho" w:hAnsi="Times New Roman"/>
          <w:sz w:val="24"/>
          <w:szCs w:val="24"/>
        </w:rPr>
        <w:t>2. Публичный сервитут устанавливается Администрацией района в соответствии с Градостроительным кодексом Российской Федерации, Земельным кодексом Российской Ф</w:t>
      </w:r>
      <w:r w:rsidRPr="00570C59">
        <w:rPr>
          <w:rFonts w:ascii="Times New Roman" w:eastAsia="MS Mincho" w:hAnsi="Times New Roman"/>
          <w:sz w:val="24"/>
          <w:szCs w:val="24"/>
        </w:rPr>
        <w:t>е</w:t>
      </w:r>
      <w:r w:rsidRPr="00570C59">
        <w:rPr>
          <w:rFonts w:ascii="Times New Roman" w:eastAsia="MS Mincho" w:hAnsi="Times New Roman"/>
          <w:sz w:val="24"/>
          <w:szCs w:val="24"/>
        </w:rPr>
        <w:t>дерации, Водным кодексом Российской Федерации и иными федеральными законами, с уч</w:t>
      </w:r>
      <w:r w:rsidRPr="00570C59">
        <w:rPr>
          <w:rFonts w:ascii="Times New Roman" w:eastAsia="MS Mincho" w:hAnsi="Times New Roman"/>
          <w:sz w:val="24"/>
          <w:szCs w:val="24"/>
        </w:rPr>
        <w:t>е</w:t>
      </w:r>
      <w:r w:rsidRPr="00570C59">
        <w:rPr>
          <w:rFonts w:ascii="Times New Roman" w:eastAsia="MS Mincho" w:hAnsi="Times New Roman"/>
          <w:sz w:val="24"/>
          <w:szCs w:val="24"/>
        </w:rPr>
        <w:t xml:space="preserve">том </w:t>
      </w:r>
      <w:r w:rsidRPr="00570C59">
        <w:rPr>
          <w:rFonts w:ascii="Times New Roman" w:hAnsi="Times New Roman"/>
          <w:sz w:val="24"/>
          <w:szCs w:val="24"/>
        </w:rPr>
        <w:t>градостроительной документации, правил землепользования и застройки.</w:t>
      </w:r>
    </w:p>
    <w:p w:rsidR="00BD3F87" w:rsidRPr="00570C59" w:rsidRDefault="00BD3F87" w:rsidP="00B7732A">
      <w:pPr>
        <w:pStyle w:val="aa"/>
        <w:widowControl w:val="0"/>
        <w:ind w:firstLine="720"/>
        <w:jc w:val="both"/>
        <w:rPr>
          <w:rFonts w:ascii="Times New Roman" w:eastAsia="MS Mincho" w:hAnsi="Times New Roman"/>
          <w:sz w:val="24"/>
          <w:szCs w:val="24"/>
        </w:rPr>
      </w:pPr>
      <w:r w:rsidRPr="00570C59">
        <w:rPr>
          <w:rFonts w:ascii="Times New Roman" w:hAnsi="Times New Roman"/>
          <w:sz w:val="24"/>
          <w:szCs w:val="24"/>
        </w:rPr>
        <w:t xml:space="preserve">3. </w:t>
      </w:r>
      <w:r w:rsidRPr="00570C59">
        <w:rPr>
          <w:rFonts w:ascii="Times New Roman" w:eastAsia="MS Mincho" w:hAnsi="Times New Roman"/>
          <w:sz w:val="24"/>
          <w:szCs w:val="24"/>
        </w:rPr>
        <w:t>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w:t>
      </w:r>
      <w:r w:rsidRPr="00570C59">
        <w:rPr>
          <w:rFonts w:ascii="Times New Roman" w:eastAsia="MS Mincho" w:hAnsi="Times New Roman"/>
          <w:sz w:val="24"/>
          <w:szCs w:val="24"/>
        </w:rPr>
        <w:t>б</w:t>
      </w:r>
      <w:r w:rsidRPr="00570C59">
        <w:rPr>
          <w:rFonts w:ascii="Times New Roman" w:eastAsia="MS Mincho" w:hAnsi="Times New Roman"/>
          <w:sz w:val="24"/>
          <w:szCs w:val="24"/>
        </w:rPr>
        <w:t>личный сервитут.</w:t>
      </w:r>
    </w:p>
    <w:p w:rsidR="00BD3F87" w:rsidRPr="00570C59" w:rsidRDefault="00BD3F87" w:rsidP="00B7732A">
      <w:pPr>
        <w:pStyle w:val="aa"/>
        <w:widowControl w:val="0"/>
        <w:ind w:firstLine="720"/>
        <w:jc w:val="both"/>
        <w:rPr>
          <w:rFonts w:ascii="Times New Roman" w:hAnsi="Times New Roman"/>
          <w:sz w:val="24"/>
        </w:rPr>
      </w:pPr>
      <w:r w:rsidRPr="00570C59">
        <w:rPr>
          <w:rFonts w:ascii="Times New Roman" w:eastAsia="MS Mincho" w:hAnsi="Times New Roman"/>
          <w:sz w:val="24"/>
          <w:szCs w:val="24"/>
        </w:rPr>
        <w:t>4.</w:t>
      </w:r>
      <w:r w:rsidRPr="00570C59">
        <w:rPr>
          <w:rFonts w:ascii="Times New Roman" w:hAnsi="Times New Roman"/>
          <w:sz w:val="24"/>
        </w:rPr>
        <w:t xml:space="preserve"> Публичные сервитуты устанавливаются для:</w:t>
      </w:r>
    </w:p>
    <w:p w:rsidR="00BD3F87" w:rsidRPr="00570C59" w:rsidRDefault="00BD3F87" w:rsidP="00B7732A">
      <w:pPr>
        <w:widowControl w:val="0"/>
        <w:autoSpaceDE w:val="0"/>
        <w:autoSpaceDN w:val="0"/>
        <w:adjustRightInd w:val="0"/>
        <w:ind w:firstLine="709"/>
        <w:jc w:val="both"/>
        <w:rPr>
          <w:szCs w:val="28"/>
        </w:rPr>
      </w:pPr>
      <w:r w:rsidRPr="00570C59">
        <w:rPr>
          <w:szCs w:val="28"/>
        </w:rPr>
        <w:tab/>
        <w:t>1) прохода или проезда через земельный участок;</w:t>
      </w:r>
    </w:p>
    <w:p w:rsidR="00BD3F87" w:rsidRPr="00570C59" w:rsidRDefault="00BD3F87" w:rsidP="00B7732A">
      <w:pPr>
        <w:widowControl w:val="0"/>
        <w:autoSpaceDE w:val="0"/>
        <w:autoSpaceDN w:val="0"/>
        <w:adjustRightInd w:val="0"/>
        <w:ind w:firstLine="709"/>
        <w:jc w:val="both"/>
        <w:rPr>
          <w:szCs w:val="28"/>
        </w:rPr>
      </w:pPr>
      <w:r w:rsidRPr="00570C59">
        <w:rPr>
          <w:szCs w:val="28"/>
        </w:rPr>
        <w:tab/>
        <w:t>2) использования земельного участка в целях ремонта коммунальных, инж</w:t>
      </w:r>
      <w:r w:rsidRPr="00570C59">
        <w:rPr>
          <w:szCs w:val="28"/>
        </w:rPr>
        <w:t>е</w:t>
      </w:r>
      <w:r w:rsidRPr="00570C59">
        <w:rPr>
          <w:szCs w:val="28"/>
        </w:rPr>
        <w:t>нерных, электрических и других линий и сетей, а также объектов транспортной инфрастру</w:t>
      </w:r>
      <w:r w:rsidRPr="00570C59">
        <w:rPr>
          <w:szCs w:val="28"/>
        </w:rPr>
        <w:t>к</w:t>
      </w:r>
      <w:r w:rsidRPr="00570C59">
        <w:rPr>
          <w:szCs w:val="28"/>
        </w:rPr>
        <w:t>туры;</w:t>
      </w:r>
    </w:p>
    <w:p w:rsidR="00BD3F87" w:rsidRPr="00570C59" w:rsidRDefault="00BD3F87" w:rsidP="00B7732A">
      <w:pPr>
        <w:widowControl w:val="0"/>
        <w:autoSpaceDE w:val="0"/>
        <w:autoSpaceDN w:val="0"/>
        <w:adjustRightInd w:val="0"/>
        <w:ind w:firstLine="709"/>
        <w:jc w:val="both"/>
        <w:rPr>
          <w:szCs w:val="28"/>
        </w:rPr>
      </w:pPr>
      <w:r w:rsidRPr="00570C59">
        <w:rPr>
          <w:szCs w:val="28"/>
        </w:rPr>
        <w:tab/>
        <w:t>3) размещения на земельном участке межевых и геодезических знаков и под</w:t>
      </w:r>
      <w:r w:rsidRPr="00570C59">
        <w:rPr>
          <w:szCs w:val="28"/>
        </w:rPr>
        <w:t>ъ</w:t>
      </w:r>
      <w:r w:rsidRPr="00570C59">
        <w:rPr>
          <w:szCs w:val="28"/>
        </w:rPr>
        <w:t>ездов к ним;</w:t>
      </w:r>
    </w:p>
    <w:p w:rsidR="00BD3F87" w:rsidRPr="00570C59" w:rsidRDefault="00BD3F87" w:rsidP="00B7732A">
      <w:pPr>
        <w:widowControl w:val="0"/>
        <w:autoSpaceDE w:val="0"/>
        <w:autoSpaceDN w:val="0"/>
        <w:adjustRightInd w:val="0"/>
        <w:ind w:firstLine="709"/>
        <w:jc w:val="both"/>
        <w:rPr>
          <w:szCs w:val="28"/>
        </w:rPr>
      </w:pPr>
      <w:r w:rsidRPr="00570C59">
        <w:rPr>
          <w:szCs w:val="28"/>
        </w:rPr>
        <w:tab/>
        <w:t>4) проведения дренажных работ на земельном участке;</w:t>
      </w:r>
    </w:p>
    <w:p w:rsidR="00BD3F87" w:rsidRPr="00570C59" w:rsidRDefault="00BD3F87" w:rsidP="00B7732A">
      <w:pPr>
        <w:widowControl w:val="0"/>
        <w:autoSpaceDE w:val="0"/>
        <w:autoSpaceDN w:val="0"/>
        <w:adjustRightInd w:val="0"/>
        <w:ind w:firstLine="709"/>
        <w:jc w:val="both"/>
        <w:rPr>
          <w:szCs w:val="28"/>
        </w:rPr>
      </w:pPr>
      <w:r w:rsidRPr="00570C59">
        <w:rPr>
          <w:szCs w:val="28"/>
        </w:rPr>
        <w:tab/>
        <w:t>5) забора (изъятия) водных ресурсов из водных объектов и водопоя;</w:t>
      </w:r>
    </w:p>
    <w:p w:rsidR="00BD3F87" w:rsidRPr="00570C59" w:rsidRDefault="00BD3F87" w:rsidP="00B7732A">
      <w:pPr>
        <w:widowControl w:val="0"/>
        <w:autoSpaceDE w:val="0"/>
        <w:autoSpaceDN w:val="0"/>
        <w:adjustRightInd w:val="0"/>
        <w:ind w:firstLine="709"/>
        <w:jc w:val="both"/>
        <w:rPr>
          <w:szCs w:val="28"/>
        </w:rPr>
      </w:pPr>
      <w:r w:rsidRPr="00570C59">
        <w:rPr>
          <w:szCs w:val="28"/>
        </w:rPr>
        <w:tab/>
        <w:t>6) прогона сельскохозяйственных животных через земельный участок;</w:t>
      </w:r>
    </w:p>
    <w:p w:rsidR="00BD3F87" w:rsidRPr="00570C59" w:rsidRDefault="00BD3F87" w:rsidP="00B7732A">
      <w:pPr>
        <w:widowControl w:val="0"/>
        <w:autoSpaceDE w:val="0"/>
        <w:autoSpaceDN w:val="0"/>
        <w:adjustRightInd w:val="0"/>
        <w:ind w:firstLine="709"/>
        <w:jc w:val="both"/>
        <w:rPr>
          <w:szCs w:val="28"/>
        </w:rPr>
      </w:pPr>
      <w:r w:rsidRPr="00570C59">
        <w:rPr>
          <w:szCs w:val="28"/>
        </w:rPr>
        <w:tab/>
        <w:t>7) сенокошения, выпаса сельскохозяйственных животных в установленном п</w:t>
      </w:r>
      <w:r w:rsidRPr="00570C59">
        <w:rPr>
          <w:szCs w:val="28"/>
        </w:rPr>
        <w:t>о</w:t>
      </w:r>
      <w:r w:rsidRPr="00570C59">
        <w:rPr>
          <w:szCs w:val="28"/>
        </w:rPr>
        <w:t>рядке на земельных участках в сроки, продолжительность которых соответствует местным условиям и обычаям;</w:t>
      </w:r>
    </w:p>
    <w:p w:rsidR="00BD3F87" w:rsidRPr="00570C59" w:rsidRDefault="00BD3F87" w:rsidP="00B7732A">
      <w:pPr>
        <w:widowControl w:val="0"/>
        <w:autoSpaceDE w:val="0"/>
        <w:autoSpaceDN w:val="0"/>
        <w:adjustRightInd w:val="0"/>
        <w:ind w:firstLine="709"/>
        <w:jc w:val="both"/>
        <w:rPr>
          <w:szCs w:val="28"/>
        </w:rPr>
      </w:pPr>
      <w:r w:rsidRPr="00570C59">
        <w:rPr>
          <w:szCs w:val="28"/>
        </w:rPr>
        <w:tab/>
        <w:t>8) использования земельного участка в целях охоты и рыболовства;</w:t>
      </w:r>
    </w:p>
    <w:p w:rsidR="00BD3F87" w:rsidRPr="00570C59" w:rsidRDefault="00BD3F87" w:rsidP="00B7732A">
      <w:pPr>
        <w:widowControl w:val="0"/>
        <w:autoSpaceDE w:val="0"/>
        <w:autoSpaceDN w:val="0"/>
        <w:adjustRightInd w:val="0"/>
        <w:ind w:firstLine="709"/>
        <w:jc w:val="both"/>
        <w:rPr>
          <w:szCs w:val="28"/>
        </w:rPr>
      </w:pPr>
      <w:r w:rsidRPr="00570C59">
        <w:rPr>
          <w:szCs w:val="28"/>
        </w:rPr>
        <w:tab/>
        <w:t>9) временного пользования земельным участком в целях проведения изыск</w:t>
      </w:r>
      <w:r w:rsidRPr="00570C59">
        <w:rPr>
          <w:szCs w:val="28"/>
        </w:rPr>
        <w:t>а</w:t>
      </w:r>
      <w:r w:rsidRPr="00570C59">
        <w:rPr>
          <w:szCs w:val="28"/>
        </w:rPr>
        <w:t>тельских, исследовательских и других работ;</w:t>
      </w:r>
    </w:p>
    <w:p w:rsidR="00BD3F87" w:rsidRPr="00570C59" w:rsidRDefault="00BD3F87" w:rsidP="00B7732A">
      <w:pPr>
        <w:pStyle w:val="aa"/>
        <w:widowControl w:val="0"/>
        <w:ind w:firstLine="720"/>
        <w:jc w:val="both"/>
        <w:rPr>
          <w:rFonts w:ascii="Times New Roman" w:eastAsia="MS Mincho" w:hAnsi="Times New Roman" w:cs="Times New Roman"/>
          <w:sz w:val="24"/>
          <w:szCs w:val="24"/>
        </w:rPr>
      </w:pPr>
      <w:r w:rsidRPr="00570C59">
        <w:rPr>
          <w:rFonts w:ascii="Times New Roman" w:hAnsi="Times New Roman" w:cs="Times New Roman"/>
          <w:sz w:val="24"/>
          <w:szCs w:val="24"/>
        </w:rPr>
        <w:tab/>
        <w:t>10) свободного доступа к прибрежной полосе</w:t>
      </w:r>
      <w:r w:rsidRPr="00570C59">
        <w:rPr>
          <w:rFonts w:ascii="Times New Roman" w:eastAsia="MS Mincho" w:hAnsi="Times New Roman" w:cs="Times New Roman"/>
          <w:sz w:val="24"/>
          <w:szCs w:val="24"/>
        </w:rPr>
        <w:t>.</w:t>
      </w:r>
    </w:p>
    <w:p w:rsidR="00BD3F87" w:rsidRPr="00570C59" w:rsidRDefault="00BD3F87" w:rsidP="00B7732A">
      <w:pPr>
        <w:pStyle w:val="aa"/>
        <w:widowControl w:val="0"/>
        <w:ind w:firstLine="720"/>
        <w:jc w:val="both"/>
        <w:rPr>
          <w:rFonts w:ascii="Times New Roman" w:eastAsia="MS Mincho" w:hAnsi="Times New Roman"/>
          <w:sz w:val="24"/>
          <w:szCs w:val="24"/>
        </w:rPr>
      </w:pPr>
      <w:r w:rsidRPr="00570C59">
        <w:rPr>
          <w:rFonts w:ascii="Times New Roman" w:eastAsia="MS Mincho" w:hAnsi="Times New Roman"/>
          <w:sz w:val="24"/>
          <w:szCs w:val="24"/>
        </w:rPr>
        <w:t>5. Публичный сервитут может быть срочным или постоянным.</w:t>
      </w:r>
    </w:p>
    <w:p w:rsidR="00BD3F87" w:rsidRPr="00570C59" w:rsidRDefault="00BD3F87" w:rsidP="00B7732A">
      <w:pPr>
        <w:widowControl w:val="0"/>
        <w:autoSpaceDE w:val="0"/>
        <w:autoSpaceDN w:val="0"/>
        <w:adjustRightInd w:val="0"/>
        <w:ind w:firstLine="709"/>
        <w:jc w:val="both"/>
        <w:rPr>
          <w:szCs w:val="28"/>
        </w:rPr>
      </w:pPr>
      <w:r w:rsidRPr="00570C59">
        <w:rPr>
          <w:szCs w:val="28"/>
        </w:rPr>
        <w:t>6. Установление публичного сервитута осуществляется с учетом результатов публи</w:t>
      </w:r>
      <w:r w:rsidRPr="00570C59">
        <w:rPr>
          <w:szCs w:val="28"/>
        </w:rPr>
        <w:t>ч</w:t>
      </w:r>
      <w:r w:rsidRPr="00570C59">
        <w:rPr>
          <w:szCs w:val="28"/>
        </w:rPr>
        <w:t>ных слушаний.</w:t>
      </w:r>
    </w:p>
    <w:p w:rsidR="00BD3F87" w:rsidRPr="00570C59" w:rsidRDefault="00BD3F87" w:rsidP="00B7732A">
      <w:pPr>
        <w:widowControl w:val="0"/>
        <w:ind w:firstLine="709"/>
        <w:jc w:val="both"/>
        <w:rPr>
          <w:szCs w:val="28"/>
        </w:rPr>
      </w:pPr>
      <w:r w:rsidRPr="00570C59">
        <w:rPr>
          <w:szCs w:val="28"/>
        </w:rPr>
        <w:t>7. Инициаторами установления (прекращения) публичного сервитута могут быть ф</w:t>
      </w:r>
      <w:r w:rsidRPr="00570C59">
        <w:rPr>
          <w:szCs w:val="28"/>
        </w:rPr>
        <w:t>и</w:t>
      </w:r>
      <w:r w:rsidRPr="00570C59">
        <w:rPr>
          <w:szCs w:val="28"/>
        </w:rPr>
        <w:t>зические и юридические лица, органы местного самоуправления.</w:t>
      </w:r>
    </w:p>
    <w:p w:rsidR="00BD3F87" w:rsidRPr="00570C59" w:rsidRDefault="00BD3F87" w:rsidP="00B7732A">
      <w:pPr>
        <w:widowControl w:val="0"/>
        <w:ind w:firstLine="709"/>
        <w:jc w:val="both"/>
        <w:rPr>
          <w:szCs w:val="28"/>
        </w:rPr>
      </w:pPr>
      <w:r w:rsidRPr="00570C59">
        <w:rPr>
          <w:szCs w:val="28"/>
        </w:rPr>
        <w:t>8. Глава района принимает решение о проведении публичных слушаний по вопросу об установлении (прекращении) публичного сервитута.</w:t>
      </w:r>
    </w:p>
    <w:p w:rsidR="00BD3F87" w:rsidRPr="00570C59" w:rsidRDefault="00BD3F87" w:rsidP="00B7732A">
      <w:pPr>
        <w:widowControl w:val="0"/>
        <w:ind w:firstLine="709"/>
        <w:jc w:val="both"/>
        <w:rPr>
          <w:szCs w:val="28"/>
        </w:rPr>
      </w:pPr>
      <w:r w:rsidRPr="00570C59">
        <w:rPr>
          <w:szCs w:val="28"/>
        </w:rPr>
        <w:t>9. Публичные слушания по вопросу об установлении (прекращении) публичного се</w:t>
      </w:r>
      <w:r w:rsidRPr="00570C59">
        <w:rPr>
          <w:szCs w:val="28"/>
        </w:rPr>
        <w:t>р</w:t>
      </w:r>
      <w:r w:rsidRPr="00570C59">
        <w:rPr>
          <w:szCs w:val="28"/>
        </w:rPr>
        <w:t xml:space="preserve">витута проводятся в соответствии с Положением о публичных слушаниях, утвержденным </w:t>
      </w:r>
      <w:r w:rsidR="00007F71" w:rsidRPr="00570C59">
        <w:rPr>
          <w:szCs w:val="28"/>
        </w:rPr>
        <w:t>Собранием</w:t>
      </w:r>
      <w:r w:rsidRPr="00570C59">
        <w:rPr>
          <w:szCs w:val="28"/>
        </w:rPr>
        <w:t xml:space="preserve"> депутатов. </w:t>
      </w:r>
    </w:p>
    <w:p w:rsidR="00BD3F87" w:rsidRPr="00570C59" w:rsidRDefault="00BD3F87" w:rsidP="00B7732A">
      <w:pPr>
        <w:widowControl w:val="0"/>
        <w:ind w:firstLine="709"/>
        <w:jc w:val="both"/>
        <w:rPr>
          <w:szCs w:val="28"/>
        </w:rPr>
      </w:pPr>
      <w:r w:rsidRPr="00570C59">
        <w:rPr>
          <w:szCs w:val="28"/>
        </w:rPr>
        <w:t>10. На основании заключения о результатах публичных слушаний по вопросу об уст</w:t>
      </w:r>
      <w:r w:rsidRPr="00570C59">
        <w:rPr>
          <w:szCs w:val="28"/>
        </w:rPr>
        <w:t>а</w:t>
      </w:r>
      <w:r w:rsidRPr="00570C59">
        <w:rPr>
          <w:szCs w:val="28"/>
        </w:rPr>
        <w:t>новлении (прекращении) публичного сервитута Комиссия осуществляет подготовку рек</w:t>
      </w:r>
      <w:r w:rsidRPr="00570C59">
        <w:rPr>
          <w:szCs w:val="28"/>
        </w:rPr>
        <w:t>о</w:t>
      </w:r>
      <w:r w:rsidRPr="00570C59">
        <w:rPr>
          <w:szCs w:val="28"/>
        </w:rPr>
        <w:t>мендаций по установлению (прекращению) публичного сервитута либо по отказу в устано</w:t>
      </w:r>
      <w:r w:rsidRPr="00570C59">
        <w:rPr>
          <w:szCs w:val="28"/>
        </w:rPr>
        <w:t>в</w:t>
      </w:r>
      <w:r w:rsidRPr="00570C59">
        <w:rPr>
          <w:szCs w:val="28"/>
        </w:rPr>
        <w:t xml:space="preserve">лении (прекращении) публичного сервитута и направляет их главе Администрации района. </w:t>
      </w:r>
    </w:p>
    <w:p w:rsidR="00BD3F87" w:rsidRPr="00570C59" w:rsidRDefault="00BD3F87" w:rsidP="00B7732A">
      <w:pPr>
        <w:widowControl w:val="0"/>
        <w:ind w:firstLine="709"/>
        <w:jc w:val="both"/>
        <w:rPr>
          <w:szCs w:val="28"/>
        </w:rPr>
      </w:pPr>
      <w:r w:rsidRPr="00570C59">
        <w:rPr>
          <w:szCs w:val="28"/>
        </w:rPr>
        <w:t>11. Глава района в течение 3-х дней со дня поступления рекомендаций Комиссии пр</w:t>
      </w:r>
      <w:r w:rsidRPr="00570C59">
        <w:rPr>
          <w:szCs w:val="28"/>
        </w:rPr>
        <w:t>и</w:t>
      </w:r>
      <w:r w:rsidRPr="00570C59">
        <w:rPr>
          <w:szCs w:val="28"/>
        </w:rPr>
        <w:t>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w:t>
      </w:r>
      <w:r w:rsidRPr="00570C59">
        <w:rPr>
          <w:szCs w:val="28"/>
        </w:rPr>
        <w:t>в</w:t>
      </w:r>
      <w:r w:rsidRPr="00570C59">
        <w:rPr>
          <w:szCs w:val="28"/>
        </w:rPr>
        <w:t>лении об установлении публичного сервитута должно быть указано:</w:t>
      </w:r>
    </w:p>
    <w:p w:rsidR="00BD3F87" w:rsidRPr="00570C59" w:rsidRDefault="00BD3F87" w:rsidP="00B7732A">
      <w:pPr>
        <w:widowControl w:val="0"/>
        <w:jc w:val="both"/>
        <w:rPr>
          <w:szCs w:val="28"/>
        </w:rPr>
      </w:pPr>
      <w:r w:rsidRPr="00570C59">
        <w:rPr>
          <w:szCs w:val="28"/>
        </w:rPr>
        <w:tab/>
      </w:r>
      <w:r w:rsidRPr="00570C59">
        <w:rPr>
          <w:szCs w:val="28"/>
        </w:rPr>
        <w:tab/>
        <w:t>– местонахождение земельного участка, в отношении которого устанавливае</w:t>
      </w:r>
      <w:r w:rsidRPr="00570C59">
        <w:rPr>
          <w:szCs w:val="28"/>
        </w:rPr>
        <w:t>т</w:t>
      </w:r>
      <w:r w:rsidRPr="00570C59">
        <w:rPr>
          <w:szCs w:val="28"/>
        </w:rPr>
        <w:t>ся публичный сервитут;</w:t>
      </w:r>
    </w:p>
    <w:p w:rsidR="00BD3F87" w:rsidRPr="00570C59" w:rsidRDefault="00BD3F87" w:rsidP="00B7732A">
      <w:pPr>
        <w:widowControl w:val="0"/>
        <w:jc w:val="both"/>
        <w:rPr>
          <w:szCs w:val="28"/>
        </w:rPr>
      </w:pPr>
      <w:r w:rsidRPr="00570C59">
        <w:rPr>
          <w:szCs w:val="28"/>
        </w:rPr>
        <w:lastRenderedPageBreak/>
        <w:tab/>
      </w:r>
      <w:r w:rsidRPr="00570C59">
        <w:rPr>
          <w:szCs w:val="28"/>
        </w:rPr>
        <w:tab/>
        <w:t>– кадастровый план земельного участка (или проект границ земельного учас</w:t>
      </w:r>
      <w:r w:rsidRPr="00570C59">
        <w:rPr>
          <w:szCs w:val="28"/>
        </w:rPr>
        <w:t>т</w:t>
      </w:r>
      <w:r w:rsidRPr="00570C59">
        <w:rPr>
          <w:szCs w:val="28"/>
        </w:rPr>
        <w:t>ка);</w:t>
      </w:r>
    </w:p>
    <w:p w:rsidR="00BD3F87" w:rsidRPr="00570C59" w:rsidRDefault="00BD3F87" w:rsidP="00B7732A">
      <w:pPr>
        <w:widowControl w:val="0"/>
        <w:jc w:val="both"/>
        <w:rPr>
          <w:szCs w:val="28"/>
        </w:rPr>
      </w:pPr>
      <w:r w:rsidRPr="00570C59">
        <w:rPr>
          <w:szCs w:val="28"/>
        </w:rPr>
        <w:tab/>
      </w:r>
      <w:r w:rsidRPr="00570C59">
        <w:rPr>
          <w:szCs w:val="28"/>
        </w:rPr>
        <w:tab/>
        <w:t>– сведения о собственнике (землевладельце, землепользователе) данного з</w:t>
      </w:r>
      <w:r w:rsidRPr="00570C59">
        <w:rPr>
          <w:szCs w:val="28"/>
        </w:rPr>
        <w:t>е</w:t>
      </w:r>
      <w:r w:rsidRPr="00570C59">
        <w:rPr>
          <w:szCs w:val="28"/>
        </w:rPr>
        <w:t>мельного участка;</w:t>
      </w:r>
    </w:p>
    <w:p w:rsidR="00BD3F87" w:rsidRPr="00570C59" w:rsidRDefault="00BD3F87" w:rsidP="00B7732A">
      <w:pPr>
        <w:widowControl w:val="0"/>
        <w:jc w:val="both"/>
        <w:rPr>
          <w:szCs w:val="28"/>
        </w:rPr>
      </w:pPr>
      <w:r w:rsidRPr="00570C59">
        <w:rPr>
          <w:szCs w:val="28"/>
        </w:rPr>
        <w:tab/>
      </w:r>
      <w:r w:rsidRPr="00570C59">
        <w:rPr>
          <w:szCs w:val="28"/>
        </w:rPr>
        <w:tab/>
        <w:t>– сведения об инициаторе установления публичного сервитута;</w:t>
      </w:r>
    </w:p>
    <w:p w:rsidR="00BD3F87" w:rsidRPr="00570C59" w:rsidRDefault="00BD3F87" w:rsidP="00B7732A">
      <w:pPr>
        <w:widowControl w:val="0"/>
        <w:jc w:val="both"/>
        <w:rPr>
          <w:szCs w:val="28"/>
        </w:rPr>
      </w:pPr>
      <w:r w:rsidRPr="00570C59">
        <w:rPr>
          <w:szCs w:val="28"/>
        </w:rPr>
        <w:tab/>
      </w:r>
      <w:r w:rsidRPr="00570C59">
        <w:rPr>
          <w:szCs w:val="28"/>
        </w:rPr>
        <w:tab/>
        <w:t>– содержание публичного сервитута;</w:t>
      </w:r>
    </w:p>
    <w:p w:rsidR="00BD3F87" w:rsidRPr="00570C59" w:rsidRDefault="00BD3F87" w:rsidP="00B7732A">
      <w:pPr>
        <w:widowControl w:val="0"/>
        <w:jc w:val="both"/>
        <w:rPr>
          <w:szCs w:val="28"/>
        </w:rPr>
      </w:pPr>
      <w:r w:rsidRPr="00570C59">
        <w:rPr>
          <w:szCs w:val="28"/>
        </w:rPr>
        <w:tab/>
      </w:r>
      <w:r w:rsidRPr="00570C59">
        <w:rPr>
          <w:szCs w:val="28"/>
        </w:rPr>
        <w:tab/>
        <w:t>– сфера действия публичного сервитута;</w:t>
      </w:r>
    </w:p>
    <w:p w:rsidR="00BD3F87" w:rsidRPr="00570C59" w:rsidRDefault="00BD3F87" w:rsidP="00B7732A">
      <w:pPr>
        <w:widowControl w:val="0"/>
        <w:jc w:val="both"/>
        <w:rPr>
          <w:szCs w:val="28"/>
        </w:rPr>
      </w:pPr>
      <w:r w:rsidRPr="00570C59">
        <w:rPr>
          <w:szCs w:val="28"/>
        </w:rPr>
        <w:tab/>
      </w:r>
      <w:r w:rsidRPr="00570C59">
        <w:rPr>
          <w:szCs w:val="28"/>
        </w:rPr>
        <w:tab/>
        <w:t>– срок действия публичного сервитута или указание на его бессрочность;</w:t>
      </w:r>
    </w:p>
    <w:p w:rsidR="00BD3F87" w:rsidRPr="00570C59" w:rsidRDefault="00BD3F87" w:rsidP="00B7732A">
      <w:pPr>
        <w:widowControl w:val="0"/>
        <w:jc w:val="both"/>
        <w:rPr>
          <w:szCs w:val="28"/>
        </w:rPr>
      </w:pPr>
      <w:r w:rsidRPr="00570C59">
        <w:rPr>
          <w:szCs w:val="28"/>
        </w:rPr>
        <w:tab/>
      </w:r>
      <w:r w:rsidRPr="00570C59">
        <w:rPr>
          <w:szCs w:val="28"/>
        </w:rPr>
        <w:tab/>
        <w:t>–размер платы собственнику земельного участка, в отношении которого уст</w:t>
      </w:r>
      <w:r w:rsidRPr="00570C59">
        <w:rPr>
          <w:szCs w:val="28"/>
        </w:rPr>
        <w:t>а</w:t>
      </w:r>
      <w:r w:rsidRPr="00570C59">
        <w:rPr>
          <w:szCs w:val="28"/>
        </w:rPr>
        <w:t>навливается публичный сервитут, или указание на бесплатность его установления.</w:t>
      </w:r>
    </w:p>
    <w:p w:rsidR="00BD3F87" w:rsidRPr="00570C59" w:rsidRDefault="00BD3F87" w:rsidP="00B7732A">
      <w:pPr>
        <w:pStyle w:val="aa"/>
        <w:widowControl w:val="0"/>
        <w:ind w:firstLine="720"/>
        <w:jc w:val="both"/>
        <w:rPr>
          <w:rFonts w:ascii="Times New Roman" w:hAnsi="Times New Roman"/>
          <w:sz w:val="24"/>
        </w:rPr>
      </w:pPr>
      <w:r w:rsidRPr="00570C59">
        <w:rPr>
          <w:rFonts w:ascii="Times New Roman" w:hAnsi="Times New Roman"/>
          <w:sz w:val="24"/>
        </w:rPr>
        <w:t>12.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w:t>
      </w:r>
      <w:r w:rsidRPr="00570C59">
        <w:rPr>
          <w:rFonts w:ascii="Times New Roman" w:hAnsi="Times New Roman"/>
          <w:sz w:val="24"/>
        </w:rPr>
        <w:t>а</w:t>
      </w:r>
      <w:r w:rsidRPr="00570C59">
        <w:rPr>
          <w:rFonts w:ascii="Times New Roman" w:hAnsi="Times New Roman"/>
          <w:sz w:val="24"/>
        </w:rPr>
        <w:t>ции.</w:t>
      </w:r>
      <w:r w:rsidRPr="00570C59">
        <w:rPr>
          <w:rFonts w:ascii="Times New Roman" w:hAnsi="Times New Roman"/>
          <w:sz w:val="24"/>
          <w:szCs w:val="24"/>
        </w:rPr>
        <w:t xml:space="preserve"> Границы действия публичных сервитутов фиксируются на планах земельных участков.</w:t>
      </w:r>
    </w:p>
    <w:p w:rsidR="00BD3F87" w:rsidRPr="00570C59" w:rsidRDefault="00BD3F87" w:rsidP="00B7732A">
      <w:pPr>
        <w:widowControl w:val="0"/>
        <w:ind w:firstLine="709"/>
        <w:jc w:val="both"/>
        <w:rPr>
          <w:szCs w:val="28"/>
        </w:rPr>
      </w:pPr>
      <w:r w:rsidRPr="00570C59">
        <w:rPr>
          <w:szCs w:val="28"/>
        </w:rPr>
        <w:t>13. Государственная регистрация публичного сервитута (его прекращения) произв</w:t>
      </w:r>
      <w:r w:rsidRPr="00570C59">
        <w:rPr>
          <w:szCs w:val="28"/>
        </w:rPr>
        <w:t>о</w:t>
      </w:r>
      <w:r w:rsidRPr="00570C59">
        <w:rPr>
          <w:szCs w:val="28"/>
        </w:rPr>
        <w:t>дится на основании заявления собственника земельного участка, который обременяется (о</w:t>
      </w:r>
      <w:r w:rsidRPr="00570C59">
        <w:rPr>
          <w:szCs w:val="28"/>
        </w:rPr>
        <w:t>б</w:t>
      </w:r>
      <w:r w:rsidRPr="00570C59">
        <w:rPr>
          <w:szCs w:val="28"/>
        </w:rPr>
        <w:t>ременен) сервитутом, или лица, в пользу которого установлен сервитут, при наличии у п</w:t>
      </w:r>
      <w:r w:rsidRPr="00570C59">
        <w:rPr>
          <w:szCs w:val="28"/>
        </w:rPr>
        <w:t>о</w:t>
      </w:r>
      <w:r w:rsidRPr="00570C59">
        <w:rPr>
          <w:szCs w:val="28"/>
        </w:rPr>
        <w:t>следнего соглашения о сервитуте. В случае если данный собственник земельного участка у</w:t>
      </w:r>
      <w:r w:rsidRPr="00570C59">
        <w:rPr>
          <w:szCs w:val="28"/>
        </w:rPr>
        <w:t>к</w:t>
      </w:r>
      <w:r w:rsidRPr="00570C59">
        <w:rPr>
          <w:szCs w:val="28"/>
        </w:rPr>
        <w:t>лоняется от осуществления действий по государственной регистрации сервитута (его пр</w:t>
      </w:r>
      <w:r w:rsidRPr="00570C59">
        <w:rPr>
          <w:szCs w:val="28"/>
        </w:rPr>
        <w:t>е</w:t>
      </w:r>
      <w:r w:rsidRPr="00570C59">
        <w:rPr>
          <w:szCs w:val="28"/>
        </w:rPr>
        <w:t xml:space="preserve">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BD3F87" w:rsidRPr="00570C59" w:rsidRDefault="00BD3F87" w:rsidP="00B7732A">
      <w:pPr>
        <w:widowControl w:val="0"/>
        <w:ind w:firstLine="709"/>
        <w:jc w:val="both"/>
        <w:rPr>
          <w:szCs w:val="28"/>
        </w:rPr>
      </w:pPr>
      <w:r w:rsidRPr="00570C59">
        <w:rPr>
          <w:szCs w:val="28"/>
        </w:rPr>
        <w:t>Оплата государственной регистрации публичного сервитута (его прекращения) пр</w:t>
      </w:r>
      <w:r w:rsidRPr="00570C59">
        <w:rPr>
          <w:szCs w:val="28"/>
        </w:rPr>
        <w:t>о</w:t>
      </w:r>
      <w:r w:rsidRPr="00570C59">
        <w:rPr>
          <w:szCs w:val="28"/>
        </w:rPr>
        <w:t>изводится за счет инициатора установления (прекращения) публичного сервитута.</w:t>
      </w:r>
    </w:p>
    <w:p w:rsidR="00BD3F87" w:rsidRPr="00570C59" w:rsidRDefault="00BD3F87" w:rsidP="00B7732A">
      <w:pPr>
        <w:widowControl w:val="0"/>
        <w:ind w:firstLine="709"/>
        <w:jc w:val="both"/>
        <w:rPr>
          <w:szCs w:val="28"/>
        </w:rPr>
      </w:pPr>
      <w:r w:rsidRPr="00570C59">
        <w:rPr>
          <w:szCs w:val="28"/>
        </w:rPr>
        <w:t>14. Срочный публичный сервитут прекращается по истечении срока его действия, о</w:t>
      </w:r>
      <w:r w:rsidRPr="00570C59">
        <w:rPr>
          <w:szCs w:val="28"/>
        </w:rPr>
        <w:t>п</w:t>
      </w:r>
      <w:r w:rsidRPr="00570C59">
        <w:rPr>
          <w:szCs w:val="28"/>
        </w:rPr>
        <w:t>ределенного постановлением главы Администрации района. Принятие нормативного прав</w:t>
      </w:r>
      <w:r w:rsidRPr="00570C59">
        <w:rPr>
          <w:szCs w:val="28"/>
        </w:rPr>
        <w:t>о</w:t>
      </w:r>
      <w:r w:rsidRPr="00570C59">
        <w:rPr>
          <w:szCs w:val="28"/>
        </w:rPr>
        <w:t>вого акта о прекращении действия срочного публичного сервитута не требуется.</w:t>
      </w:r>
    </w:p>
    <w:p w:rsidR="00BD3F87" w:rsidRPr="00570C59" w:rsidRDefault="00BD3F87" w:rsidP="00B7732A">
      <w:pPr>
        <w:pStyle w:val="aa"/>
        <w:widowControl w:val="0"/>
        <w:ind w:firstLine="720"/>
        <w:jc w:val="both"/>
        <w:rPr>
          <w:rFonts w:ascii="Times New Roman" w:hAnsi="Times New Roman"/>
          <w:sz w:val="24"/>
          <w:szCs w:val="28"/>
        </w:rPr>
      </w:pPr>
      <w:r w:rsidRPr="00570C59">
        <w:rPr>
          <w:rFonts w:ascii="Times New Roman" w:eastAsia="MS Mincho" w:hAnsi="Times New Roman"/>
          <w:sz w:val="24"/>
        </w:rPr>
        <w:t>15.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BD3F87" w:rsidRPr="00570C59" w:rsidRDefault="00BD3F87" w:rsidP="00B7732A">
      <w:pPr>
        <w:widowControl w:val="0"/>
        <w:ind w:firstLine="709"/>
        <w:jc w:val="both"/>
        <w:rPr>
          <w:szCs w:val="28"/>
        </w:rPr>
      </w:pPr>
      <w:r w:rsidRPr="00570C59">
        <w:rPr>
          <w:szCs w:val="28"/>
        </w:rPr>
        <w:t>16. Осуществление публичного сервитута должно быть наименее обременительным для земельного участка, в отношении которого он установлен.</w:t>
      </w:r>
    </w:p>
    <w:p w:rsidR="00BD3F87" w:rsidRPr="00570C59" w:rsidRDefault="00BD3F87" w:rsidP="00B7732A">
      <w:pPr>
        <w:widowControl w:val="0"/>
        <w:ind w:firstLine="709"/>
        <w:jc w:val="both"/>
        <w:rPr>
          <w:szCs w:val="28"/>
        </w:rPr>
      </w:pPr>
      <w:r w:rsidRPr="00570C59">
        <w:rPr>
          <w:szCs w:val="28"/>
        </w:rPr>
        <w:t>17. В случаях, если установление публичного сервитута приводит к существенным з</w:t>
      </w:r>
      <w:r w:rsidRPr="00570C59">
        <w:rPr>
          <w:szCs w:val="28"/>
        </w:rPr>
        <w:t>а</w:t>
      </w:r>
      <w:r w:rsidRPr="00570C59">
        <w:rPr>
          <w:szCs w:val="28"/>
        </w:rPr>
        <w:t>труднениям в использовании земельного участка, его собственник вправе требовать от адм</w:t>
      </w:r>
      <w:r w:rsidRPr="00570C59">
        <w:rPr>
          <w:szCs w:val="28"/>
        </w:rPr>
        <w:t>и</w:t>
      </w:r>
      <w:r w:rsidRPr="00570C59">
        <w:rPr>
          <w:szCs w:val="28"/>
        </w:rPr>
        <w:t>нистрации муниципального образования соразмерную плату за него. Вопросы о платности публичного сервитута, размере платы и другие подобные вопросы рассматриваются при пр</w:t>
      </w:r>
      <w:r w:rsidRPr="00570C59">
        <w:rPr>
          <w:szCs w:val="28"/>
        </w:rPr>
        <w:t>о</w:t>
      </w:r>
      <w:r w:rsidRPr="00570C59">
        <w:rPr>
          <w:szCs w:val="28"/>
        </w:rPr>
        <w:t>ведении публичных слушаний об установлении публичного сервитута.</w:t>
      </w:r>
    </w:p>
    <w:p w:rsidR="00BD3F87" w:rsidRPr="00570C59" w:rsidRDefault="00BD3F87" w:rsidP="00B7732A">
      <w:pPr>
        <w:widowControl w:val="0"/>
        <w:autoSpaceDE w:val="0"/>
        <w:autoSpaceDN w:val="0"/>
        <w:adjustRightInd w:val="0"/>
        <w:ind w:firstLine="709"/>
        <w:jc w:val="both"/>
        <w:rPr>
          <w:sz w:val="28"/>
        </w:rPr>
      </w:pPr>
      <w:r w:rsidRPr="00570C59">
        <w:t>1</w:t>
      </w:r>
      <w:r w:rsidR="00403204" w:rsidRPr="00570C59">
        <w:t>8</w:t>
      </w:r>
      <w:r w:rsidRPr="00570C59">
        <w:t>. Лица, права и законные интересы которых затрагиваются установлением публи</w:t>
      </w:r>
      <w:r w:rsidRPr="00570C59">
        <w:t>ч</w:t>
      </w:r>
      <w:r w:rsidRPr="00570C59">
        <w:t>ного сервитута, могут осуществлять защиту своих прав в судебном порядке.</w:t>
      </w:r>
    </w:p>
    <w:p w:rsidR="00BD3F87" w:rsidRPr="00570C59" w:rsidRDefault="00BD3F87" w:rsidP="00B7732A">
      <w:pPr>
        <w:widowControl w:val="0"/>
        <w:autoSpaceDE w:val="0"/>
        <w:autoSpaceDN w:val="0"/>
        <w:adjustRightInd w:val="0"/>
        <w:ind w:firstLine="709"/>
        <w:jc w:val="both"/>
        <w:rPr>
          <w:sz w:val="28"/>
        </w:rPr>
      </w:pPr>
    </w:p>
    <w:p w:rsidR="00C018A5" w:rsidRPr="00570C59" w:rsidRDefault="00C018A5" w:rsidP="00B7732A">
      <w:pPr>
        <w:pStyle w:val="4"/>
        <w:rPr>
          <w:b w:val="0"/>
        </w:rPr>
      </w:pPr>
      <w:bookmarkStart w:id="128" w:name="_Toc282347557"/>
      <w:bookmarkStart w:id="129" w:name="_Toc485282011"/>
      <w:r w:rsidRPr="00570C59">
        <w:rPr>
          <w:b w:val="0"/>
        </w:rPr>
        <w:t>Основные принципы организации застройки территории поселения</w:t>
      </w:r>
      <w:bookmarkEnd w:id="128"/>
      <w:bookmarkEnd w:id="129"/>
    </w:p>
    <w:p w:rsidR="00BD3F87" w:rsidRPr="00570C59" w:rsidRDefault="00BD3F87" w:rsidP="00B7732A">
      <w:pPr>
        <w:pStyle w:val="a4"/>
        <w:widowControl w:val="0"/>
        <w:tabs>
          <w:tab w:val="left" w:pos="720"/>
        </w:tabs>
        <w:ind w:firstLine="720"/>
        <w:jc w:val="both"/>
      </w:pPr>
      <w:r w:rsidRPr="00570C59">
        <w:t>1. Планировочная организация и застройка территории сельсовета должны отвечать требованиям создания благоприятной среды, способствующей организации жизнедеятельн</w:t>
      </w:r>
      <w:r w:rsidRPr="00570C59">
        <w:t>о</w:t>
      </w:r>
      <w:r w:rsidRPr="00570C59">
        <w:t>сти населения, защите от неблагоприятных факторов природного и техногенного воздейс</w:t>
      </w:r>
      <w:r w:rsidRPr="00570C59">
        <w:t>т</w:t>
      </w:r>
      <w:r w:rsidRPr="00570C59">
        <w:t xml:space="preserve">вия. </w:t>
      </w:r>
    </w:p>
    <w:p w:rsidR="00BD3F87" w:rsidRPr="00570C59" w:rsidRDefault="00BD3F87" w:rsidP="00B7732A">
      <w:pPr>
        <w:pStyle w:val="a4"/>
        <w:widowControl w:val="0"/>
        <w:tabs>
          <w:tab w:val="left" w:pos="720"/>
        </w:tabs>
        <w:ind w:firstLine="720"/>
        <w:jc w:val="both"/>
      </w:pPr>
      <w:r w:rsidRPr="00570C59">
        <w:t>2. Для создания благоприятной среды проживания необходимо:</w:t>
      </w:r>
    </w:p>
    <w:p w:rsidR="00BD3F87" w:rsidRPr="00570C59" w:rsidRDefault="00BD3F87" w:rsidP="00B7732A">
      <w:pPr>
        <w:pStyle w:val="a4"/>
        <w:widowControl w:val="0"/>
        <w:tabs>
          <w:tab w:val="left" w:pos="720"/>
        </w:tabs>
        <w:ind w:firstLine="720"/>
        <w:jc w:val="both"/>
      </w:pPr>
      <w:r w:rsidRPr="00570C59">
        <w:tab/>
        <w:t>1) обеспечивать эффективное использование территории с учетом особенн</w:t>
      </w:r>
      <w:r w:rsidRPr="00570C59">
        <w:t>о</w:t>
      </w:r>
      <w:r w:rsidRPr="00570C59">
        <w:t xml:space="preserve">стей ее функциональной организации, развития социальной, транспортной и инженерной инфраструктур, заложенных в Генеральном плане </w:t>
      </w:r>
      <w:r w:rsidR="00D37383" w:rsidRPr="00570C59">
        <w:t>Среднесибирского</w:t>
      </w:r>
      <w:r w:rsidRPr="00570C59">
        <w:t xml:space="preserve"> сельсовета, и в док</w:t>
      </w:r>
      <w:r w:rsidRPr="00570C59">
        <w:t>у</w:t>
      </w:r>
      <w:r w:rsidRPr="00570C59">
        <w:t xml:space="preserve">ментации по планировке территории; </w:t>
      </w:r>
    </w:p>
    <w:p w:rsidR="00BD3F87" w:rsidRPr="00570C59" w:rsidRDefault="00BD3F87" w:rsidP="00B7732A">
      <w:pPr>
        <w:pStyle w:val="a4"/>
        <w:widowControl w:val="0"/>
        <w:tabs>
          <w:tab w:val="left" w:pos="720"/>
        </w:tabs>
        <w:ind w:firstLine="720"/>
        <w:jc w:val="both"/>
      </w:pPr>
      <w:r w:rsidRPr="00570C59">
        <w:tab/>
        <w:t xml:space="preserve">2) обеспечить сохранение природной среды и имеющихся объектов историко-культурного наследия; </w:t>
      </w:r>
    </w:p>
    <w:p w:rsidR="00BD3F87" w:rsidRPr="00570C59" w:rsidRDefault="00BD3F87" w:rsidP="00B7732A">
      <w:pPr>
        <w:pStyle w:val="a4"/>
        <w:widowControl w:val="0"/>
        <w:tabs>
          <w:tab w:val="left" w:pos="720"/>
        </w:tabs>
        <w:ind w:firstLine="720"/>
        <w:jc w:val="both"/>
      </w:pPr>
      <w:r w:rsidRPr="00570C59">
        <w:tab/>
        <w:t xml:space="preserve">3) использовать, в том числе в новой застройке, архитектурно–планировочные приемы, наиболее соответствующие социально–гигиеническим параметрам; </w:t>
      </w:r>
    </w:p>
    <w:p w:rsidR="00BD3F87" w:rsidRPr="00570C59" w:rsidRDefault="00BD3F87" w:rsidP="00B7732A">
      <w:pPr>
        <w:pStyle w:val="a4"/>
        <w:widowControl w:val="0"/>
        <w:tabs>
          <w:tab w:val="left" w:pos="720"/>
        </w:tabs>
        <w:ind w:firstLine="720"/>
        <w:jc w:val="both"/>
      </w:pPr>
      <w:r w:rsidRPr="00570C59">
        <w:tab/>
        <w:t>4) обеспечивать инвалидам условия для беспрепятственного доступа к объе</w:t>
      </w:r>
      <w:r w:rsidRPr="00570C59">
        <w:t>к</w:t>
      </w:r>
      <w:r w:rsidRPr="00570C59">
        <w:lastRenderedPageBreak/>
        <w:t xml:space="preserve">там социального и иного назначения. </w:t>
      </w:r>
    </w:p>
    <w:p w:rsidR="00BD3F87" w:rsidRPr="00570C59" w:rsidRDefault="00BD3F87" w:rsidP="00B7732A">
      <w:pPr>
        <w:pStyle w:val="a4"/>
        <w:widowControl w:val="0"/>
        <w:tabs>
          <w:tab w:val="left" w:pos="720"/>
        </w:tabs>
        <w:ind w:firstLine="720"/>
        <w:jc w:val="both"/>
      </w:pPr>
      <w:r w:rsidRPr="00570C59">
        <w:t>3. Застройка территории сельсовета должна осуществляться в соответствии с дейс</w:t>
      </w:r>
      <w:r w:rsidRPr="00570C59">
        <w:t>т</w:t>
      </w:r>
      <w:r w:rsidRPr="00570C59">
        <w:t>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BD3F87" w:rsidRPr="00570C59" w:rsidRDefault="00BD3F87" w:rsidP="00B7732A">
      <w:pPr>
        <w:pStyle w:val="a4"/>
        <w:widowControl w:val="0"/>
        <w:tabs>
          <w:tab w:val="left" w:pos="720"/>
        </w:tabs>
        <w:ind w:firstLine="720"/>
        <w:jc w:val="both"/>
      </w:pPr>
      <w:r w:rsidRPr="00570C59">
        <w:t>4. При проектировании и осуществлении любого вида строительства необходимо с</w:t>
      </w:r>
      <w:r w:rsidRPr="00570C59">
        <w:t>о</w:t>
      </w:r>
      <w:r w:rsidRPr="00570C59">
        <w:t>блюдать красные линии, иные линии регулирования застройки, предусмотренные утве</w:t>
      </w:r>
      <w:r w:rsidRPr="00570C59">
        <w:t>р</w:t>
      </w:r>
      <w:r w:rsidRPr="00570C59">
        <w:t>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w:t>
      </w:r>
      <w:r w:rsidRPr="00570C59">
        <w:t>о</w:t>
      </w:r>
      <w:r w:rsidRPr="00570C59">
        <w:t>ответствии с действующим законодательством.</w:t>
      </w:r>
    </w:p>
    <w:p w:rsidR="00BD3F87" w:rsidRPr="00570C59" w:rsidRDefault="00BD3F87" w:rsidP="00B7732A">
      <w:pPr>
        <w:pStyle w:val="a4"/>
        <w:widowControl w:val="0"/>
        <w:tabs>
          <w:tab w:val="left" w:pos="720"/>
        </w:tabs>
        <w:ind w:firstLine="720"/>
        <w:jc w:val="both"/>
      </w:pPr>
      <w:r w:rsidRPr="00570C59">
        <w:t>5. Строительство, реконструкция и капитальный ремонт объектов капитального строительства, линейных сооружений и объектов, элементов благоустройства территории поселений, должно осуществляться в соответствии с проектной документацией, подгото</w:t>
      </w:r>
      <w:r w:rsidRPr="00570C59">
        <w:t>в</w:t>
      </w:r>
      <w:r w:rsidRPr="00570C59">
        <w:t>ленной, согласованной, прошедшей государственную экспертизу и утвержденной заказч</w:t>
      </w:r>
      <w:r w:rsidRPr="00570C59">
        <w:t>и</w:t>
      </w:r>
      <w:r w:rsidRPr="00570C59">
        <w:t>ком. Основанием для выдачи разрешения на строительство служит проектная документация, градостроительный план земельного участка, а также наличие права собственности, аренды или постоянного (бессрочного) пользования на застраиваемый земельный участок.</w:t>
      </w:r>
    </w:p>
    <w:p w:rsidR="00BD3F87" w:rsidRPr="00570C59" w:rsidRDefault="00BD3F87" w:rsidP="00B7732A">
      <w:pPr>
        <w:pStyle w:val="a4"/>
        <w:widowControl w:val="0"/>
        <w:tabs>
          <w:tab w:val="left" w:pos="720"/>
        </w:tabs>
        <w:ind w:firstLine="720"/>
        <w:jc w:val="both"/>
      </w:pPr>
      <w:r w:rsidRPr="00570C59">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w:t>
      </w:r>
      <w:r w:rsidRPr="00570C59">
        <w:t>т</w:t>
      </w:r>
      <w:r w:rsidRPr="00570C59">
        <w:t>во не требуется, устанавливаются законодательством о градостроительной деятельности.</w:t>
      </w:r>
    </w:p>
    <w:p w:rsidR="00BD3F87" w:rsidRPr="00570C59" w:rsidRDefault="00BD3F87" w:rsidP="00B7732A">
      <w:pPr>
        <w:pStyle w:val="a4"/>
        <w:widowControl w:val="0"/>
        <w:tabs>
          <w:tab w:val="left" w:pos="720"/>
        </w:tabs>
        <w:ind w:firstLine="720"/>
        <w:jc w:val="both"/>
      </w:pPr>
      <w:r w:rsidRPr="00570C59">
        <w:t>7. Граждане и юридические лица, владеющие земельными участками на праве собс</w:t>
      </w:r>
      <w:r w:rsidRPr="00570C59">
        <w:t>т</w:t>
      </w:r>
      <w:r w:rsidRPr="00570C59">
        <w:t>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w:t>
      </w:r>
      <w:r w:rsidRPr="00570C59">
        <w:t>е</w:t>
      </w:r>
      <w:r w:rsidRPr="00570C59">
        <w:t>дия при условии выполнения обязательств обременения земельных участков.</w:t>
      </w:r>
    </w:p>
    <w:p w:rsidR="00BD3F87" w:rsidRPr="00570C59" w:rsidRDefault="00BD3F87" w:rsidP="00B7732A">
      <w:pPr>
        <w:pStyle w:val="a4"/>
        <w:widowControl w:val="0"/>
        <w:tabs>
          <w:tab w:val="left" w:pos="720"/>
        </w:tabs>
        <w:ind w:firstLine="720"/>
        <w:jc w:val="both"/>
      </w:pPr>
      <w:r w:rsidRPr="00570C59">
        <w:t>8. До начала строительства жилых домов и общественных зданий должны осущест</w:t>
      </w:r>
      <w:r w:rsidRPr="00570C59">
        <w:t>в</w:t>
      </w:r>
      <w:r w:rsidRPr="00570C59">
        <w:t>ляться устройство дорог, вертикальная планировка территорий, прокладка новых и реконс</w:t>
      </w:r>
      <w:r w:rsidRPr="00570C59">
        <w:t>т</w:t>
      </w:r>
      <w:r w:rsidRPr="00570C59">
        <w:t>рукция существующих инженерных коммуникаций.</w:t>
      </w:r>
    </w:p>
    <w:p w:rsidR="00BD3F87" w:rsidRPr="00570C59" w:rsidRDefault="00BD3F87" w:rsidP="00B7732A">
      <w:pPr>
        <w:pStyle w:val="a4"/>
        <w:widowControl w:val="0"/>
        <w:tabs>
          <w:tab w:val="left" w:pos="720"/>
        </w:tabs>
        <w:ind w:firstLine="720"/>
        <w:jc w:val="both"/>
      </w:pPr>
      <w:r w:rsidRPr="00570C59">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w:t>
      </w:r>
      <w:r w:rsidRPr="00570C59">
        <w:t>д</w:t>
      </w:r>
      <w:r w:rsidRPr="00570C59">
        <w:t>ходы, озеленение, наружное освещение и т.п.), исключающего необходимость возобновл</w:t>
      </w:r>
      <w:r w:rsidRPr="00570C59">
        <w:t>е</w:t>
      </w:r>
      <w:r w:rsidRPr="00570C59">
        <w:t>ния земляных (строительных) работ на участках с объектами, введенными в эксплуатацию.</w:t>
      </w:r>
    </w:p>
    <w:p w:rsidR="00BD3F87" w:rsidRPr="00570C59" w:rsidRDefault="00BD3F87" w:rsidP="00B7732A">
      <w:pPr>
        <w:pStyle w:val="a4"/>
        <w:widowControl w:val="0"/>
        <w:tabs>
          <w:tab w:val="left" w:pos="720"/>
        </w:tabs>
        <w:ind w:firstLine="720"/>
        <w:jc w:val="both"/>
      </w:pPr>
      <w:r w:rsidRPr="00570C59">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w:t>
      </w:r>
      <w:r w:rsidRPr="00570C59">
        <w:t>о</w:t>
      </w:r>
      <w:r w:rsidRPr="00570C59">
        <w:t>ектной документации.</w:t>
      </w:r>
    </w:p>
    <w:p w:rsidR="00BD3F87" w:rsidRPr="00570C59" w:rsidRDefault="00BD3F87" w:rsidP="00B7732A">
      <w:pPr>
        <w:pStyle w:val="a4"/>
        <w:widowControl w:val="0"/>
        <w:tabs>
          <w:tab w:val="left" w:pos="720"/>
        </w:tabs>
        <w:ind w:firstLine="720"/>
        <w:jc w:val="both"/>
      </w:pPr>
      <w:r w:rsidRPr="00570C59">
        <w:t>11. Ответственность за сохранность геодезических знаков, зеленых насаждений, эл</w:t>
      </w:r>
      <w:r w:rsidRPr="00570C59">
        <w:t>е</w:t>
      </w:r>
      <w:r w:rsidRPr="00570C59">
        <w:t>ментов благоустройства в районе выполнения работ возлагается на застройщика либо лицо, осуществляющее ведение строительных работ.</w:t>
      </w:r>
    </w:p>
    <w:p w:rsidR="00BD3F87" w:rsidRPr="00570C59" w:rsidRDefault="00BD3F87" w:rsidP="00B7732A">
      <w:pPr>
        <w:pStyle w:val="a4"/>
        <w:widowControl w:val="0"/>
        <w:tabs>
          <w:tab w:val="left" w:pos="720"/>
        </w:tabs>
        <w:ind w:firstLine="720"/>
        <w:jc w:val="both"/>
      </w:pPr>
      <w:r w:rsidRPr="00570C59">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w:t>
      </w:r>
      <w:r w:rsidRPr="00570C59">
        <w:t>у</w:t>
      </w:r>
      <w:r w:rsidRPr="00570C59">
        <w:t>жения, отчеты о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(ИСОГД).</w:t>
      </w:r>
    </w:p>
    <w:p w:rsidR="00BD3F87" w:rsidRPr="00570C59" w:rsidRDefault="00BD3F87" w:rsidP="00B7732A">
      <w:pPr>
        <w:pStyle w:val="a4"/>
        <w:widowControl w:val="0"/>
        <w:tabs>
          <w:tab w:val="left" w:pos="720"/>
        </w:tabs>
        <w:ind w:firstLine="720"/>
        <w:jc w:val="both"/>
      </w:pPr>
    </w:p>
    <w:p w:rsidR="00793A0C" w:rsidRPr="00570C59" w:rsidRDefault="00C018A5" w:rsidP="00B7732A">
      <w:pPr>
        <w:pStyle w:val="4"/>
        <w:rPr>
          <w:b w:val="0"/>
        </w:rPr>
      </w:pPr>
      <w:bookmarkStart w:id="130" w:name="_Toc282347559"/>
      <w:bookmarkStart w:id="131" w:name="_Toc485282012"/>
      <w:r w:rsidRPr="00570C59">
        <w:rPr>
          <w:b w:val="0"/>
        </w:rPr>
        <w:t>Проектная документация объекта капитального строительства</w:t>
      </w:r>
      <w:bookmarkEnd w:id="130"/>
      <w:bookmarkEnd w:id="131"/>
    </w:p>
    <w:p w:rsidR="00BD3F87" w:rsidRPr="00570C59" w:rsidRDefault="00BD3F87" w:rsidP="00B7732A">
      <w:pPr>
        <w:pStyle w:val="a4"/>
        <w:widowControl w:val="0"/>
        <w:tabs>
          <w:tab w:val="left" w:pos="720"/>
        </w:tabs>
        <w:ind w:firstLine="720"/>
        <w:jc w:val="both"/>
      </w:pPr>
      <w:r w:rsidRPr="00570C59">
        <w:t>1. Проектная документация представляет собой документацию, содержащую мат</w:t>
      </w:r>
      <w:r w:rsidRPr="00570C59">
        <w:t>е</w:t>
      </w:r>
      <w:r w:rsidRPr="00570C59">
        <w:t>риалы в текстовой форме и в виде карт (схем) и определяющую архитектурные, функци</w:t>
      </w:r>
      <w:r w:rsidRPr="00570C59">
        <w:t>о</w:t>
      </w:r>
      <w:r w:rsidRPr="00570C59">
        <w:t>нально–технологические, конструктивные и инженерно–технические решения для обеспеч</w:t>
      </w:r>
      <w:r w:rsidRPr="00570C59">
        <w:t>е</w:t>
      </w:r>
      <w:r w:rsidRPr="00570C59">
        <w:t>ния строительства, реконструкции объектов капитального строительства, их частей, кап</w:t>
      </w:r>
      <w:r w:rsidRPr="00570C59">
        <w:t>и</w:t>
      </w:r>
      <w:r w:rsidRPr="00570C59">
        <w:lastRenderedPageBreak/>
        <w:t>тального ремонта, если при его проведении затрагиваются конструктивные и другие хара</w:t>
      </w:r>
      <w:r w:rsidRPr="00570C59">
        <w:t>к</w:t>
      </w:r>
      <w:r w:rsidRPr="00570C59">
        <w:t>теристики надежности и безопасности объектов капитального строительства.</w:t>
      </w:r>
    </w:p>
    <w:p w:rsidR="00BD3F87" w:rsidRPr="00570C59" w:rsidRDefault="00BD3F87" w:rsidP="00B7732A">
      <w:pPr>
        <w:pStyle w:val="a4"/>
        <w:widowControl w:val="0"/>
        <w:tabs>
          <w:tab w:val="left" w:pos="720"/>
        </w:tabs>
        <w:ind w:firstLine="720"/>
        <w:jc w:val="both"/>
      </w:pPr>
      <w:r w:rsidRPr="00570C59">
        <w:t>2. Подготовка проектной документации осуществляется физическими или юридич</w:t>
      </w:r>
      <w:r w:rsidRPr="00570C59">
        <w:t>е</w:t>
      </w:r>
      <w:r w:rsidRPr="00570C59">
        <w:t>скими лицами, которые соответствуют требованиям законодательства Российской Федер</w:t>
      </w:r>
      <w:r w:rsidRPr="00570C59">
        <w:t>а</w:t>
      </w:r>
      <w:r w:rsidRPr="00570C59">
        <w:t xml:space="preserve">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rsidR="00BD3F87" w:rsidRPr="00570C59" w:rsidRDefault="00BD3F87" w:rsidP="00B7732A">
      <w:pPr>
        <w:pStyle w:val="a4"/>
        <w:widowControl w:val="0"/>
        <w:tabs>
          <w:tab w:val="left" w:pos="720"/>
        </w:tabs>
        <w:ind w:firstLine="720"/>
        <w:jc w:val="both"/>
      </w:pPr>
      <w:r w:rsidRPr="00570C59">
        <w:t>3. Подготовка проектной документации осуществляется на основании задания з</w:t>
      </w:r>
      <w:r w:rsidRPr="00570C59">
        <w:t>а</w:t>
      </w:r>
      <w:r w:rsidRPr="00570C59">
        <w:t>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w:t>
      </w:r>
      <w:r w:rsidRPr="00570C59">
        <w:t>т</w:t>
      </w:r>
      <w:r w:rsidRPr="00570C59">
        <w:t>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rsidR="00BD3F87" w:rsidRPr="00570C59" w:rsidRDefault="00BD3F87" w:rsidP="00B7732A">
      <w:pPr>
        <w:pStyle w:val="a4"/>
        <w:widowControl w:val="0"/>
        <w:tabs>
          <w:tab w:val="left" w:pos="720"/>
        </w:tabs>
        <w:ind w:firstLine="720"/>
        <w:jc w:val="both"/>
      </w:pPr>
      <w:r w:rsidRPr="00570C59">
        <w:t>4. Состав проектной документации, требования к содержанию ее разделов, а также порядок подготовки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BD3F87" w:rsidRPr="00570C59" w:rsidRDefault="00BD3F87" w:rsidP="00B7732A">
      <w:pPr>
        <w:pStyle w:val="a4"/>
        <w:widowControl w:val="0"/>
        <w:tabs>
          <w:tab w:val="left" w:pos="720"/>
        </w:tabs>
        <w:ind w:firstLine="720"/>
        <w:jc w:val="both"/>
      </w:pPr>
    </w:p>
    <w:p w:rsidR="00422E6C" w:rsidRPr="00570C59" w:rsidRDefault="00C018A5" w:rsidP="00B7732A">
      <w:pPr>
        <w:pStyle w:val="4"/>
        <w:rPr>
          <w:b w:val="0"/>
        </w:rPr>
      </w:pPr>
      <w:bookmarkStart w:id="132" w:name="_Toc282347561"/>
      <w:bookmarkStart w:id="133" w:name="_Toc485282013"/>
      <w:r w:rsidRPr="00570C59">
        <w:rPr>
          <w:b w:val="0"/>
        </w:rPr>
        <w:t>Выдача разрешения на строительство</w:t>
      </w:r>
      <w:bookmarkEnd w:id="132"/>
      <w:bookmarkEnd w:id="133"/>
    </w:p>
    <w:p w:rsidR="00BD3F87" w:rsidRPr="00570C59" w:rsidRDefault="00BD3F87" w:rsidP="00B7732A">
      <w:pPr>
        <w:widowControl w:val="0"/>
        <w:ind w:firstLine="709"/>
        <w:jc w:val="both"/>
      </w:pPr>
      <w:bookmarkStart w:id="134" w:name="sub_4401"/>
      <w:bookmarkStart w:id="135" w:name="_Toc282347562"/>
      <w:r w:rsidRPr="00570C59">
        <w:t>1. Разрешения на строительство выдаются в соответствии с требованиями, устано</w:t>
      </w:r>
      <w:r w:rsidRPr="00570C59">
        <w:t>в</w:t>
      </w:r>
      <w:r w:rsidRPr="00570C59">
        <w:t>ленными статьей 51 Градостроительного кодекса Российской Федерации, статьей 44 закона Алтайского края «О градостроительной деятельности на территории Алтайского края».</w:t>
      </w:r>
    </w:p>
    <w:bookmarkEnd w:id="134"/>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Не допускается выдача разрешений на строительство при отсутствии правил земл</w:t>
      </w:r>
      <w:r w:rsidRPr="00570C59">
        <w:rPr>
          <w:rFonts w:ascii="Times New Roman" w:hAnsi="Times New Roman" w:cs="Times New Roman"/>
          <w:sz w:val="24"/>
          <w:szCs w:val="24"/>
        </w:rPr>
        <w:t>е</w:t>
      </w:r>
      <w:r w:rsidRPr="00570C59">
        <w:rPr>
          <w:rFonts w:ascii="Times New Roman" w:hAnsi="Times New Roman" w:cs="Times New Roman"/>
          <w:sz w:val="24"/>
          <w:szCs w:val="24"/>
        </w:rPr>
        <w:t>пользования и застройки, за исключением строительства, реконструкции объектов федерал</w:t>
      </w:r>
      <w:r w:rsidRPr="00570C59">
        <w:rPr>
          <w:rFonts w:ascii="Times New Roman" w:hAnsi="Times New Roman" w:cs="Times New Roman"/>
          <w:sz w:val="24"/>
          <w:szCs w:val="24"/>
        </w:rPr>
        <w:t>ь</w:t>
      </w:r>
      <w:r w:rsidRPr="00570C59">
        <w:rPr>
          <w:rFonts w:ascii="Times New Roman" w:hAnsi="Times New Roman" w:cs="Times New Roman"/>
          <w:sz w:val="24"/>
          <w:szCs w:val="24"/>
        </w:rPr>
        <w:t>ного значения, объектов регионального значения, объектов местного значения муниципал</w:t>
      </w:r>
      <w:r w:rsidRPr="00570C59">
        <w:rPr>
          <w:rFonts w:ascii="Times New Roman" w:hAnsi="Times New Roman" w:cs="Times New Roman"/>
          <w:sz w:val="24"/>
          <w:szCs w:val="24"/>
        </w:rPr>
        <w:t>ь</w:t>
      </w:r>
      <w:r w:rsidRPr="00570C59">
        <w:rPr>
          <w:rFonts w:ascii="Times New Roman" w:hAnsi="Times New Roman" w:cs="Times New Roman"/>
          <w:sz w:val="24"/>
          <w:szCs w:val="24"/>
        </w:rPr>
        <w:t>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w:t>
      </w:r>
      <w:r w:rsidRPr="00570C59">
        <w:rPr>
          <w:rFonts w:ascii="Times New Roman" w:hAnsi="Times New Roman" w:cs="Times New Roman"/>
          <w:sz w:val="24"/>
          <w:szCs w:val="24"/>
        </w:rPr>
        <w:t>и</w:t>
      </w:r>
      <w:r w:rsidRPr="00570C59">
        <w:rPr>
          <w:rFonts w:ascii="Times New Roman" w:hAnsi="Times New Roman" w:cs="Times New Roman"/>
          <w:sz w:val="24"/>
          <w:szCs w:val="24"/>
        </w:rPr>
        <w:t xml:space="preserve">ваются градостроительные регламенты, и в иных предусмотренных федеральными </w:t>
      </w:r>
      <w:hyperlink r:id="rId14" w:history="1">
        <w:r w:rsidRPr="00570C59">
          <w:rPr>
            <w:rFonts w:ascii="Times New Roman" w:hAnsi="Times New Roman" w:cs="Times New Roman"/>
            <w:sz w:val="24"/>
            <w:szCs w:val="24"/>
          </w:rPr>
          <w:t>законами</w:t>
        </w:r>
      </w:hyperlink>
      <w:r w:rsidRPr="00570C59">
        <w:rPr>
          <w:rFonts w:ascii="Times New Roman" w:hAnsi="Times New Roman" w:cs="Times New Roman"/>
          <w:sz w:val="24"/>
          <w:szCs w:val="24"/>
        </w:rPr>
        <w:t xml:space="preserve"> случаях.</w:t>
      </w:r>
    </w:p>
    <w:p w:rsidR="00167E87" w:rsidRPr="00570C59" w:rsidRDefault="00167E87" w:rsidP="00167E87">
      <w:pPr>
        <w:pStyle w:val="a4"/>
        <w:widowControl w:val="0"/>
        <w:tabs>
          <w:tab w:val="left" w:pos="720"/>
        </w:tabs>
        <w:ind w:firstLine="709"/>
        <w:jc w:val="both"/>
      </w:pPr>
      <w:r w:rsidRPr="00570C59">
        <w:t xml:space="preserve">2. На земельных участках, расположенных на территории </w:t>
      </w:r>
      <w:r w:rsidR="00D37383" w:rsidRPr="00570C59">
        <w:t>Среднесибирского</w:t>
      </w:r>
      <w:r w:rsidRPr="00570C59">
        <w:t xml:space="preserve"> сельс</w:t>
      </w:r>
      <w:r w:rsidRPr="00570C59">
        <w:t>о</w:t>
      </w:r>
      <w:r w:rsidRPr="00570C59">
        <w:t>вета, разрешение на строительство выдается Администрацией района</w:t>
      </w:r>
      <w:r w:rsidRPr="00570C59">
        <w:rPr>
          <w:i/>
        </w:rPr>
        <w:t>,</w:t>
      </w:r>
      <w:r w:rsidRPr="00570C59">
        <w:t xml:space="preserve"> за исключением сл</w:t>
      </w:r>
      <w:r w:rsidRPr="00570C59">
        <w:t>у</w:t>
      </w:r>
      <w:r w:rsidRPr="00570C59">
        <w:t>чаев размещения следующих объектов:</w:t>
      </w:r>
    </w:p>
    <w:p w:rsidR="00167E87" w:rsidRPr="00570C59" w:rsidRDefault="00167E87" w:rsidP="00167E87">
      <w:pPr>
        <w:pStyle w:val="a4"/>
        <w:widowControl w:val="0"/>
        <w:tabs>
          <w:tab w:val="left" w:pos="720"/>
        </w:tabs>
        <w:ind w:firstLine="709"/>
        <w:jc w:val="both"/>
      </w:pPr>
      <w:r w:rsidRPr="00570C59">
        <w:t>- объекта капитального строительства на земельном участке, предоставленном пол</w:t>
      </w:r>
      <w:r w:rsidRPr="00570C59">
        <w:t>ь</w:t>
      </w:r>
      <w:r w:rsidRPr="00570C59">
        <w:t>зователю недр и необходимом для ведения работ, связанных с пользованием недрами (за и</w:t>
      </w:r>
      <w:r w:rsidRPr="00570C59">
        <w:t>с</w:t>
      </w:r>
      <w:r w:rsidRPr="00570C59">
        <w:t>ключением работ, связанных с пользованием участками недр местного значения);</w:t>
      </w:r>
    </w:p>
    <w:p w:rsidR="00167E87" w:rsidRPr="00570C59" w:rsidRDefault="00167E87" w:rsidP="00167E87">
      <w:pPr>
        <w:pStyle w:val="ConsPlusNormal"/>
        <w:ind w:firstLine="709"/>
        <w:jc w:val="both"/>
        <w:rPr>
          <w:rFonts w:ascii="Times New Roman" w:hAnsi="Times New Roman" w:cs="Times New Roman"/>
          <w:sz w:val="24"/>
          <w:szCs w:val="24"/>
        </w:rPr>
      </w:pPr>
      <w:r w:rsidRPr="00570C59">
        <w:t xml:space="preserve">- </w:t>
      </w:r>
      <w:r w:rsidRPr="00570C59">
        <w:rPr>
          <w:rFonts w:ascii="Times New Roman" w:hAnsi="Times New Roman" w:cs="Times New Roman"/>
          <w:sz w:val="24"/>
          <w:szCs w:val="24"/>
        </w:rPr>
        <w:t>гидротехнических сооружений первого и второго классов, устанавливаемых в соо</w:t>
      </w:r>
      <w:r w:rsidRPr="00570C59">
        <w:rPr>
          <w:rFonts w:ascii="Times New Roman" w:hAnsi="Times New Roman" w:cs="Times New Roman"/>
          <w:sz w:val="24"/>
          <w:szCs w:val="24"/>
        </w:rPr>
        <w:t>т</w:t>
      </w:r>
      <w:r w:rsidRPr="00570C59">
        <w:rPr>
          <w:rFonts w:ascii="Times New Roman" w:hAnsi="Times New Roman" w:cs="Times New Roman"/>
          <w:sz w:val="24"/>
          <w:szCs w:val="24"/>
        </w:rPr>
        <w:t>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w:t>
      </w:r>
      <w:r w:rsidRPr="00570C59">
        <w:rPr>
          <w:rFonts w:ascii="Times New Roman" w:hAnsi="Times New Roman" w:cs="Times New Roman"/>
          <w:sz w:val="24"/>
          <w:szCs w:val="24"/>
        </w:rPr>
        <w:t>ж</w:t>
      </w:r>
      <w:r w:rsidRPr="00570C59">
        <w:rPr>
          <w:rFonts w:ascii="Times New Roman" w:hAnsi="Times New Roman" w:cs="Times New Roman"/>
          <w:sz w:val="24"/>
          <w:szCs w:val="24"/>
        </w:rPr>
        <w:t>ного транспорта общего пользования, объектов обороны и безопасности, объектов, обесп</w:t>
      </w:r>
      <w:r w:rsidRPr="00570C59">
        <w:rPr>
          <w:rFonts w:ascii="Times New Roman" w:hAnsi="Times New Roman" w:cs="Times New Roman"/>
          <w:sz w:val="24"/>
          <w:szCs w:val="24"/>
        </w:rPr>
        <w:t>е</w:t>
      </w:r>
      <w:r w:rsidRPr="00570C59">
        <w:rPr>
          <w:rFonts w:ascii="Times New Roman" w:hAnsi="Times New Roman" w:cs="Times New Roman"/>
          <w:sz w:val="24"/>
          <w:szCs w:val="24"/>
        </w:rPr>
        <w:t>чивающих статус и защиту Государственной границы Российской Федерации, объектов, св</w:t>
      </w:r>
      <w:r w:rsidRPr="00570C59">
        <w:rPr>
          <w:rFonts w:ascii="Times New Roman" w:hAnsi="Times New Roman" w:cs="Times New Roman"/>
          <w:sz w:val="24"/>
          <w:szCs w:val="24"/>
        </w:rPr>
        <w:t>е</w:t>
      </w:r>
      <w:r w:rsidRPr="00570C59">
        <w:rPr>
          <w:rFonts w:ascii="Times New Roman" w:hAnsi="Times New Roman" w:cs="Times New Roman"/>
          <w:sz w:val="24"/>
          <w:szCs w:val="24"/>
        </w:rPr>
        <w:t xml:space="preserve">дения о которых составляют государственную </w:t>
      </w:r>
      <w:hyperlink r:id="rId15" w:history="1">
        <w:r w:rsidRPr="00570C59">
          <w:rPr>
            <w:rFonts w:ascii="Times New Roman" w:hAnsi="Times New Roman" w:cs="Times New Roman"/>
            <w:sz w:val="24"/>
            <w:szCs w:val="24"/>
          </w:rPr>
          <w:t>тайну</w:t>
        </w:r>
      </w:hyperlink>
      <w:r w:rsidRPr="00570C59">
        <w:rPr>
          <w:rFonts w:ascii="Times New Roman" w:hAnsi="Times New Roman" w:cs="Times New Roman"/>
          <w:sz w:val="24"/>
          <w:szCs w:val="24"/>
        </w:rPr>
        <w:t xml:space="preserve">; </w:t>
      </w:r>
    </w:p>
    <w:p w:rsidR="00167E87" w:rsidRPr="00570C59" w:rsidRDefault="00167E87" w:rsidP="00167E87">
      <w:pPr>
        <w:pStyle w:val="a4"/>
        <w:widowControl w:val="0"/>
        <w:tabs>
          <w:tab w:val="left" w:pos="720"/>
        </w:tabs>
        <w:ind w:firstLine="709"/>
        <w:jc w:val="both"/>
      </w:pPr>
      <w:r w:rsidRPr="00570C59">
        <w:t>- объекта использования атомной энергии;</w:t>
      </w:r>
    </w:p>
    <w:p w:rsidR="00167E87" w:rsidRPr="00570C59" w:rsidRDefault="00167E87" w:rsidP="00167E87">
      <w:pPr>
        <w:pStyle w:val="a4"/>
        <w:widowControl w:val="0"/>
        <w:tabs>
          <w:tab w:val="left" w:pos="720"/>
        </w:tabs>
        <w:ind w:firstLine="709"/>
        <w:jc w:val="both"/>
      </w:pPr>
      <w:r w:rsidRPr="00570C59">
        <w:t>- объекта космической инфраструктуры;</w:t>
      </w:r>
    </w:p>
    <w:p w:rsidR="00167E87" w:rsidRPr="00570C59" w:rsidRDefault="00167E87" w:rsidP="00167E87">
      <w:pPr>
        <w:pStyle w:val="a4"/>
        <w:widowControl w:val="0"/>
        <w:tabs>
          <w:tab w:val="left" w:pos="720"/>
        </w:tabs>
        <w:ind w:firstLine="709"/>
        <w:jc w:val="both"/>
      </w:pPr>
      <w:r w:rsidRPr="00570C59">
        <w:t>- объекта капитального строительства, строительство, реконструкцию которого пл</w:t>
      </w:r>
      <w:r w:rsidRPr="00570C59">
        <w:t>а</w:t>
      </w:r>
      <w:r w:rsidRPr="00570C59">
        <w:t>нируется осуществлять в границах особо охраняемой природной территории (за исключен</w:t>
      </w:r>
      <w:r w:rsidRPr="00570C59">
        <w:t>и</w:t>
      </w:r>
      <w:r w:rsidRPr="00570C59">
        <w:t>ем лечебно-оздоровительных местностей и курортов);</w:t>
      </w:r>
    </w:p>
    <w:p w:rsidR="00167E87" w:rsidRPr="00570C59" w:rsidRDefault="00167E87" w:rsidP="00167E87">
      <w:pPr>
        <w:pStyle w:val="a4"/>
        <w:widowControl w:val="0"/>
        <w:tabs>
          <w:tab w:val="left" w:pos="720"/>
        </w:tabs>
        <w:ind w:firstLine="709"/>
        <w:jc w:val="both"/>
      </w:pPr>
      <w:r w:rsidRPr="00570C59">
        <w:t>- объекта, строительства или реконструкция которого планируется на территории двух и более субъектов Российской Федерации;</w:t>
      </w:r>
    </w:p>
    <w:p w:rsidR="00167E87" w:rsidRPr="00570C59" w:rsidRDefault="00167E87" w:rsidP="00167E87">
      <w:pPr>
        <w:pStyle w:val="a4"/>
        <w:widowControl w:val="0"/>
        <w:tabs>
          <w:tab w:val="left" w:pos="720"/>
        </w:tabs>
        <w:ind w:firstLine="709"/>
        <w:jc w:val="both"/>
      </w:pPr>
      <w:r w:rsidRPr="00570C59">
        <w:t>- - объекта, строительства или реконструкция которого планируется на территории двух и более муниципальных районов.</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w:t>
      </w:r>
      <w:r w:rsidRPr="00570C59">
        <w:rPr>
          <w:rFonts w:ascii="Times New Roman" w:hAnsi="Times New Roman" w:cs="Times New Roman"/>
          <w:sz w:val="24"/>
          <w:szCs w:val="24"/>
        </w:rPr>
        <w:t>о</w:t>
      </w:r>
      <w:r w:rsidRPr="00570C59">
        <w:rPr>
          <w:rFonts w:ascii="Times New Roman" w:hAnsi="Times New Roman" w:cs="Times New Roman"/>
          <w:sz w:val="24"/>
          <w:szCs w:val="24"/>
        </w:rPr>
        <w:t>управления, уполномоченными в области сохранения, использования, популяризации и г</w:t>
      </w:r>
      <w:r w:rsidRPr="00570C59">
        <w:rPr>
          <w:rFonts w:ascii="Times New Roman" w:hAnsi="Times New Roman" w:cs="Times New Roman"/>
          <w:sz w:val="24"/>
          <w:szCs w:val="24"/>
        </w:rPr>
        <w:t>о</w:t>
      </w:r>
      <w:r w:rsidRPr="00570C59">
        <w:rPr>
          <w:rFonts w:ascii="Times New Roman" w:hAnsi="Times New Roman" w:cs="Times New Roman"/>
          <w:sz w:val="24"/>
          <w:szCs w:val="24"/>
        </w:rPr>
        <w:lastRenderedPageBreak/>
        <w:t>сударственной охраны объектов культурного наследия, выдается разрешение на строител</w:t>
      </w:r>
      <w:r w:rsidRPr="00570C59">
        <w:rPr>
          <w:rFonts w:ascii="Times New Roman" w:hAnsi="Times New Roman" w:cs="Times New Roman"/>
          <w:sz w:val="24"/>
          <w:szCs w:val="24"/>
        </w:rPr>
        <w:t>ь</w:t>
      </w:r>
      <w:r w:rsidRPr="00570C59">
        <w:rPr>
          <w:rFonts w:ascii="Times New Roman" w:hAnsi="Times New Roman" w:cs="Times New Roman"/>
          <w:sz w:val="24"/>
          <w:szCs w:val="24"/>
        </w:rPr>
        <w:t>ство в соответствии с Градостроительным кодексом РФ.</w:t>
      </w:r>
    </w:p>
    <w:p w:rsidR="00167E87" w:rsidRPr="00570C59" w:rsidRDefault="00167E87" w:rsidP="00167E87">
      <w:pPr>
        <w:widowControl w:val="0"/>
        <w:ind w:firstLine="709"/>
        <w:jc w:val="both"/>
      </w:pPr>
      <w:bookmarkStart w:id="136" w:name="sub_4405"/>
      <w:r w:rsidRPr="00570C59">
        <w:t>3. Выдача разрешения на строительство не требуется в случае:</w:t>
      </w:r>
      <w:bookmarkStart w:id="137" w:name="sub_44054"/>
      <w:bookmarkEnd w:id="136"/>
    </w:p>
    <w:bookmarkEnd w:id="137"/>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w:t>
      </w:r>
      <w:r w:rsidRPr="00570C59">
        <w:rPr>
          <w:rFonts w:ascii="Times New Roman" w:hAnsi="Times New Roman" w:cs="Times New Roman"/>
          <w:sz w:val="24"/>
          <w:szCs w:val="24"/>
        </w:rPr>
        <w:t>и</w:t>
      </w:r>
      <w:r w:rsidRPr="00570C59">
        <w:rPr>
          <w:rFonts w:ascii="Times New Roman" w:hAnsi="Times New Roman" w:cs="Times New Roman"/>
          <w:sz w:val="24"/>
          <w:szCs w:val="24"/>
        </w:rPr>
        <w:t>тельства на земельном участке, предоставленном для ведения садоводства, дачного хозяйс</w:t>
      </w:r>
      <w:r w:rsidRPr="00570C59">
        <w:rPr>
          <w:rFonts w:ascii="Times New Roman" w:hAnsi="Times New Roman" w:cs="Times New Roman"/>
          <w:sz w:val="24"/>
          <w:szCs w:val="24"/>
        </w:rPr>
        <w:t>т</w:t>
      </w:r>
      <w:r w:rsidRPr="00570C59">
        <w:rPr>
          <w:rFonts w:ascii="Times New Roman" w:hAnsi="Times New Roman" w:cs="Times New Roman"/>
          <w:sz w:val="24"/>
          <w:szCs w:val="24"/>
        </w:rPr>
        <w:t>ва;</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3) строительства на земельном участке строений и сооружений вспомогательного и</w:t>
      </w:r>
      <w:r w:rsidRPr="00570C59">
        <w:rPr>
          <w:rFonts w:ascii="Times New Roman" w:hAnsi="Times New Roman" w:cs="Times New Roman"/>
          <w:sz w:val="24"/>
          <w:szCs w:val="24"/>
        </w:rPr>
        <w:t>с</w:t>
      </w:r>
      <w:r w:rsidRPr="00570C59">
        <w:rPr>
          <w:rFonts w:ascii="Times New Roman" w:hAnsi="Times New Roman" w:cs="Times New Roman"/>
          <w:sz w:val="24"/>
          <w:szCs w:val="24"/>
        </w:rPr>
        <w:t>пользования;</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4) изменения объектов капитального строительства и (или) их частей, если такие и</w:t>
      </w:r>
      <w:r w:rsidRPr="00570C59">
        <w:rPr>
          <w:rFonts w:ascii="Times New Roman" w:hAnsi="Times New Roman" w:cs="Times New Roman"/>
          <w:sz w:val="24"/>
          <w:szCs w:val="24"/>
        </w:rPr>
        <w:t>з</w:t>
      </w:r>
      <w:r w:rsidRPr="00570C59">
        <w:rPr>
          <w:rFonts w:ascii="Times New Roman" w:hAnsi="Times New Roman" w:cs="Times New Roman"/>
          <w:sz w:val="24"/>
          <w:szCs w:val="24"/>
        </w:rPr>
        <w:t>менения не затрагивают конструктивные и другие характеристики их надежности и безопа</w:t>
      </w:r>
      <w:r w:rsidRPr="00570C59">
        <w:rPr>
          <w:rFonts w:ascii="Times New Roman" w:hAnsi="Times New Roman" w:cs="Times New Roman"/>
          <w:sz w:val="24"/>
          <w:szCs w:val="24"/>
        </w:rPr>
        <w:t>с</w:t>
      </w:r>
      <w:r w:rsidRPr="00570C59">
        <w:rPr>
          <w:rFonts w:ascii="Times New Roman" w:hAnsi="Times New Roman" w:cs="Times New Roman"/>
          <w:sz w:val="24"/>
          <w:szCs w:val="24"/>
        </w:rPr>
        <w:t>ности и не превышают предельные параметры разрешенного строительства, реконструкции, установленные градостроительным регламентом;</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4.1) капитального ремонта объектов капитального строительства;</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4.2) строительства, реконструкции буровых скважин, предусмотренных подготовле</w:t>
      </w:r>
      <w:r w:rsidRPr="00570C59">
        <w:rPr>
          <w:rFonts w:ascii="Times New Roman" w:hAnsi="Times New Roman" w:cs="Times New Roman"/>
          <w:sz w:val="24"/>
          <w:szCs w:val="24"/>
        </w:rPr>
        <w:t>н</w:t>
      </w:r>
      <w:r w:rsidRPr="00570C59">
        <w:rPr>
          <w:rFonts w:ascii="Times New Roman" w:hAnsi="Times New Roman" w:cs="Times New Roman"/>
          <w:sz w:val="24"/>
          <w:szCs w:val="24"/>
        </w:rPr>
        <w:t xml:space="preserve">ными, согласованными и утвержденными в соответствии с </w:t>
      </w:r>
      <w:hyperlink r:id="rId16" w:history="1">
        <w:r w:rsidRPr="00570C59">
          <w:rPr>
            <w:rFonts w:ascii="Times New Roman" w:hAnsi="Times New Roman" w:cs="Times New Roman"/>
            <w:sz w:val="24"/>
            <w:szCs w:val="24"/>
          </w:rPr>
          <w:t>законодательством</w:t>
        </w:r>
      </w:hyperlink>
      <w:r w:rsidRPr="00570C59">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w:t>
      </w:r>
      <w:r w:rsidRPr="00570C59">
        <w:rPr>
          <w:rFonts w:ascii="Times New Roman" w:hAnsi="Times New Roman" w:cs="Times New Roman"/>
          <w:sz w:val="24"/>
          <w:szCs w:val="24"/>
        </w:rPr>
        <w:t>е</w:t>
      </w:r>
      <w:r w:rsidRPr="00570C59">
        <w:rPr>
          <w:rFonts w:ascii="Times New Roman" w:hAnsi="Times New Roman" w:cs="Times New Roman"/>
          <w:sz w:val="24"/>
          <w:szCs w:val="24"/>
        </w:rPr>
        <w:t>мых или иной проектной документацией на выполнение работ, связанных с пользованием участками недр;</w:t>
      </w:r>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167E87" w:rsidRPr="00570C59" w:rsidRDefault="00167E87" w:rsidP="00167E87">
      <w:pPr>
        <w:widowControl w:val="0"/>
        <w:ind w:firstLine="720"/>
        <w:jc w:val="both"/>
      </w:pPr>
      <w:r w:rsidRPr="00570C59">
        <w:t>4. Форма разрешения на строительство устанавливается Правительством Российской Федерации.</w:t>
      </w:r>
    </w:p>
    <w:p w:rsidR="009E35F2" w:rsidRPr="00570C59" w:rsidRDefault="00C40CA4" w:rsidP="00B7732A">
      <w:pPr>
        <w:pStyle w:val="4"/>
        <w:rPr>
          <w:b w:val="0"/>
        </w:rPr>
      </w:pPr>
      <w:bookmarkStart w:id="138" w:name="_Toc485282014"/>
      <w:r w:rsidRPr="00570C59">
        <w:rPr>
          <w:b w:val="0"/>
        </w:rPr>
        <w:t>Выдача разрешения на ввод объекта в эксплуатацию</w:t>
      </w:r>
      <w:bookmarkEnd w:id="135"/>
      <w:bookmarkEnd w:id="138"/>
      <w:r w:rsidR="009E35F2" w:rsidRPr="00570C59">
        <w:rPr>
          <w:b w:val="0"/>
        </w:rPr>
        <w:t xml:space="preserve"> </w:t>
      </w:r>
    </w:p>
    <w:p w:rsidR="00167E87" w:rsidRPr="00570C59" w:rsidRDefault="00167E87" w:rsidP="00167E87">
      <w:pPr>
        <w:pStyle w:val="ConsPlusNormal"/>
        <w:ind w:firstLine="709"/>
        <w:jc w:val="both"/>
        <w:rPr>
          <w:rFonts w:ascii="Times New Roman" w:hAnsi="Times New Roman" w:cs="Times New Roman"/>
          <w:sz w:val="24"/>
          <w:szCs w:val="24"/>
        </w:rPr>
      </w:pPr>
      <w:bookmarkStart w:id="139" w:name="sub_339"/>
      <w:bookmarkStart w:id="140" w:name="_Toc282347563"/>
      <w:r w:rsidRPr="00570C59">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w:t>
      </w:r>
      <w:r w:rsidRPr="00570C59">
        <w:rPr>
          <w:rFonts w:ascii="Times New Roman" w:hAnsi="Times New Roman" w:cs="Times New Roman"/>
          <w:sz w:val="24"/>
          <w:szCs w:val="24"/>
        </w:rPr>
        <w:t>т</w:t>
      </w:r>
      <w:r w:rsidRPr="00570C59">
        <w:rPr>
          <w:rFonts w:ascii="Times New Roman" w:hAnsi="Times New Roman" w:cs="Times New Roman"/>
          <w:sz w:val="24"/>
          <w:szCs w:val="24"/>
        </w:rPr>
        <w:t>ва в полном объеме в соответствии с разрешением на строительство, проектной документ</w:t>
      </w:r>
      <w:r w:rsidRPr="00570C59">
        <w:rPr>
          <w:rFonts w:ascii="Times New Roman" w:hAnsi="Times New Roman" w:cs="Times New Roman"/>
          <w:sz w:val="24"/>
          <w:szCs w:val="24"/>
        </w:rPr>
        <w:t>а</w:t>
      </w:r>
      <w:r w:rsidRPr="00570C59">
        <w:rPr>
          <w:rFonts w:ascii="Times New Roman" w:hAnsi="Times New Roman" w:cs="Times New Roman"/>
          <w:sz w:val="24"/>
          <w:szCs w:val="24"/>
        </w:rPr>
        <w:t>цией, а также соответствие построенного, реконструированного объекта капитального стро</w:t>
      </w:r>
      <w:r w:rsidRPr="00570C59">
        <w:rPr>
          <w:rFonts w:ascii="Times New Roman" w:hAnsi="Times New Roman" w:cs="Times New Roman"/>
          <w:sz w:val="24"/>
          <w:szCs w:val="24"/>
        </w:rPr>
        <w:t>и</w:t>
      </w:r>
      <w:r w:rsidRPr="00570C59">
        <w:rPr>
          <w:rFonts w:ascii="Times New Roman" w:hAnsi="Times New Roman" w:cs="Times New Roman"/>
          <w:sz w:val="24"/>
          <w:szCs w:val="24"/>
        </w:rPr>
        <w:t>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w:t>
      </w:r>
      <w:r w:rsidRPr="00570C59">
        <w:rPr>
          <w:rFonts w:ascii="Times New Roman" w:hAnsi="Times New Roman" w:cs="Times New Roman"/>
          <w:sz w:val="24"/>
          <w:szCs w:val="24"/>
        </w:rPr>
        <w:t>т</w:t>
      </w:r>
      <w:r w:rsidRPr="00570C59">
        <w:rPr>
          <w:rFonts w:ascii="Times New Roman" w:hAnsi="Times New Roman" w:cs="Times New Roman"/>
          <w:sz w:val="24"/>
          <w:szCs w:val="24"/>
        </w:rPr>
        <w:t>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w:t>
      </w:r>
      <w:r w:rsidRPr="00570C59">
        <w:rPr>
          <w:rFonts w:ascii="Times New Roman" w:hAnsi="Times New Roman" w:cs="Times New Roman"/>
          <w:sz w:val="24"/>
          <w:szCs w:val="24"/>
        </w:rPr>
        <w:t>т</w:t>
      </w:r>
      <w:r w:rsidRPr="00570C59">
        <w:rPr>
          <w:rFonts w:ascii="Times New Roman" w:hAnsi="Times New Roman" w:cs="Times New Roman"/>
          <w:sz w:val="24"/>
          <w:szCs w:val="24"/>
        </w:rPr>
        <w:t>ветствии с земельным и иным законодательством Российской Федерации.</w:t>
      </w:r>
    </w:p>
    <w:p w:rsidR="00167E87" w:rsidRPr="00570C59" w:rsidRDefault="00167E87" w:rsidP="00167E87">
      <w:pPr>
        <w:widowControl w:val="0"/>
        <w:ind w:firstLine="709"/>
        <w:jc w:val="both"/>
      </w:pPr>
      <w:r w:rsidRPr="00570C59">
        <w:t>2. Разрешение на ввод объектов в эксплуатацию осуществляется органом, выдавшим разрешение на строительство в порядке, установленном статьей 55 Градостроительного к</w:t>
      </w:r>
      <w:r w:rsidRPr="00570C59">
        <w:t>о</w:t>
      </w:r>
      <w:r w:rsidRPr="00570C59">
        <w:t>декса Российской Федерации.</w:t>
      </w:r>
      <w:bookmarkEnd w:id="139"/>
    </w:p>
    <w:p w:rsidR="00167E87" w:rsidRPr="00570C59" w:rsidRDefault="00167E87" w:rsidP="00167E87">
      <w:pPr>
        <w:pStyle w:val="ConsPlusNormal"/>
        <w:ind w:firstLine="709"/>
        <w:jc w:val="both"/>
        <w:rPr>
          <w:rFonts w:ascii="Times New Roman" w:hAnsi="Times New Roman" w:cs="Times New Roman"/>
          <w:sz w:val="24"/>
          <w:szCs w:val="24"/>
        </w:rPr>
      </w:pPr>
      <w:r w:rsidRPr="00570C59">
        <w:rPr>
          <w:rFonts w:ascii="Times New Roman" w:hAnsi="Times New Roman" w:cs="Times New Roman"/>
          <w:sz w:val="24"/>
          <w:szCs w:val="24"/>
        </w:rPr>
        <w:t>3.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w:t>
      </w:r>
      <w:r w:rsidRPr="00570C59">
        <w:rPr>
          <w:rFonts w:ascii="Times New Roman" w:hAnsi="Times New Roman" w:cs="Times New Roman"/>
          <w:sz w:val="24"/>
          <w:szCs w:val="24"/>
        </w:rPr>
        <w:t>р</w:t>
      </w:r>
      <w:r w:rsidRPr="00570C59">
        <w:rPr>
          <w:rFonts w:ascii="Times New Roman" w:hAnsi="Times New Roman" w:cs="Times New Roman"/>
          <w:sz w:val="24"/>
          <w:szCs w:val="24"/>
        </w:rPr>
        <w:t>ственного кадастрового учета. Состав таких сведений должен соответствовать установле</w:t>
      </w:r>
      <w:r w:rsidRPr="00570C59">
        <w:rPr>
          <w:rFonts w:ascii="Times New Roman" w:hAnsi="Times New Roman" w:cs="Times New Roman"/>
          <w:sz w:val="24"/>
          <w:szCs w:val="24"/>
        </w:rPr>
        <w:t>н</w:t>
      </w:r>
      <w:r w:rsidRPr="00570C59">
        <w:rPr>
          <w:rFonts w:ascii="Times New Roman" w:hAnsi="Times New Roman" w:cs="Times New Roman"/>
          <w:sz w:val="24"/>
          <w:szCs w:val="24"/>
        </w:rPr>
        <w:t xml:space="preserve">ным в соответствии с Федеральным </w:t>
      </w:r>
      <w:hyperlink r:id="rId17" w:history="1">
        <w:r w:rsidRPr="00570C59">
          <w:rPr>
            <w:rFonts w:ascii="Times New Roman" w:hAnsi="Times New Roman" w:cs="Times New Roman"/>
            <w:sz w:val="24"/>
            <w:szCs w:val="24"/>
          </w:rPr>
          <w:t>законом</w:t>
        </w:r>
      </w:hyperlink>
      <w:r w:rsidRPr="00570C59">
        <w:rPr>
          <w:rFonts w:ascii="Times New Roman" w:hAnsi="Times New Roman" w:cs="Times New Roman"/>
          <w:sz w:val="24"/>
          <w:szCs w:val="24"/>
        </w:rPr>
        <w:t xml:space="preserve"> от 13 июля 2015 года N 218-ФЗ "О государс</w:t>
      </w:r>
      <w:r w:rsidRPr="00570C59">
        <w:rPr>
          <w:rFonts w:ascii="Times New Roman" w:hAnsi="Times New Roman" w:cs="Times New Roman"/>
          <w:sz w:val="24"/>
          <w:szCs w:val="24"/>
        </w:rPr>
        <w:t>т</w:t>
      </w:r>
      <w:r w:rsidRPr="00570C59">
        <w:rPr>
          <w:rFonts w:ascii="Times New Roman" w:hAnsi="Times New Roman" w:cs="Times New Roman"/>
          <w:sz w:val="24"/>
          <w:szCs w:val="24"/>
        </w:rPr>
        <w:t>венной регистрации недвижимости" требованиям к составу сведений в графической и те</w:t>
      </w:r>
      <w:r w:rsidRPr="00570C59">
        <w:rPr>
          <w:rFonts w:ascii="Times New Roman" w:hAnsi="Times New Roman" w:cs="Times New Roman"/>
          <w:sz w:val="24"/>
          <w:szCs w:val="24"/>
        </w:rPr>
        <w:t>к</w:t>
      </w:r>
      <w:r w:rsidRPr="00570C59">
        <w:rPr>
          <w:rFonts w:ascii="Times New Roman" w:hAnsi="Times New Roman" w:cs="Times New Roman"/>
          <w:sz w:val="24"/>
          <w:szCs w:val="24"/>
        </w:rPr>
        <w:t>стовой частях технического плана.</w:t>
      </w:r>
    </w:p>
    <w:p w:rsidR="00167E87" w:rsidRPr="00570C59" w:rsidRDefault="00167E87" w:rsidP="00167E87">
      <w:pPr>
        <w:pStyle w:val="a4"/>
        <w:widowControl w:val="0"/>
        <w:tabs>
          <w:tab w:val="left" w:pos="720"/>
        </w:tabs>
        <w:ind w:firstLine="709"/>
        <w:jc w:val="both"/>
      </w:pPr>
      <w:r w:rsidRPr="00570C59">
        <w:t xml:space="preserve">4. </w:t>
      </w:r>
      <w:hyperlink r:id="rId18" w:history="1">
        <w:r w:rsidRPr="00570C59">
          <w:t>Форма</w:t>
        </w:r>
      </w:hyperlink>
      <w:r w:rsidRPr="00570C59">
        <w:t xml:space="preserve"> разрешения на ввод объекта в эксплуатацию устанавливается уполномоче</w:t>
      </w:r>
      <w:r w:rsidRPr="00570C59">
        <w:t>н</w:t>
      </w:r>
      <w:r w:rsidRPr="00570C59">
        <w:t>ным Правительством Российской Федерации федеральным органом исполнительной власти.</w:t>
      </w:r>
    </w:p>
    <w:p w:rsidR="006A2602" w:rsidRPr="00570C59" w:rsidRDefault="006A2602" w:rsidP="00B7732A">
      <w:pPr>
        <w:pStyle w:val="4"/>
        <w:rPr>
          <w:b w:val="0"/>
        </w:rPr>
      </w:pPr>
      <w:bookmarkStart w:id="141" w:name="_Toc485282015"/>
      <w:r w:rsidRPr="00570C59">
        <w:rPr>
          <w:b w:val="0"/>
        </w:rPr>
        <w:t>Осуществление строительства, реконструкции, капитального ремонта об</w:t>
      </w:r>
      <w:r w:rsidRPr="00570C59">
        <w:rPr>
          <w:b w:val="0"/>
        </w:rPr>
        <w:t>ъ</w:t>
      </w:r>
      <w:r w:rsidRPr="00570C59">
        <w:rPr>
          <w:b w:val="0"/>
        </w:rPr>
        <w:t>екта капитального строительства, строительного контроля и государственного строительного надзора</w:t>
      </w:r>
      <w:bookmarkEnd w:id="140"/>
      <w:bookmarkEnd w:id="141"/>
    </w:p>
    <w:p w:rsidR="006A2602" w:rsidRPr="00570C59" w:rsidRDefault="006A2602" w:rsidP="00B7732A">
      <w:pPr>
        <w:widowControl w:val="0"/>
        <w:ind w:firstLine="709"/>
        <w:jc w:val="both"/>
      </w:pPr>
      <w:r w:rsidRPr="00570C59">
        <w:t>1. Строительство, реконструкция, капитальный ремонт объектов капитального стро</w:t>
      </w:r>
      <w:r w:rsidRPr="00570C59">
        <w:t>и</w:t>
      </w:r>
      <w:r w:rsidRPr="00570C59">
        <w:t xml:space="preserve">тельства, осуществление строительного контроля и государственного строительного надзора </w:t>
      </w:r>
      <w:r w:rsidRPr="00570C59">
        <w:lastRenderedPageBreak/>
        <w:t xml:space="preserve">регулируется статьями </w:t>
      </w:r>
      <w:r w:rsidR="000A6801" w:rsidRPr="00570C59">
        <w:t xml:space="preserve">51, </w:t>
      </w:r>
      <w:r w:rsidRPr="00570C59">
        <w:t>52, 53, 54 Градостроительн</w:t>
      </w:r>
      <w:r w:rsidR="000A6801" w:rsidRPr="00570C59">
        <w:t>ого</w:t>
      </w:r>
      <w:r w:rsidRPr="00570C59">
        <w:t xml:space="preserve"> кодекс</w:t>
      </w:r>
      <w:r w:rsidR="000A6801" w:rsidRPr="00570C59">
        <w:t>а</w:t>
      </w:r>
      <w:r w:rsidRPr="00570C59">
        <w:t xml:space="preserve"> Российской Федерации, статьей 43 закона Алтайского края</w:t>
      </w:r>
      <w:r w:rsidR="007852C0" w:rsidRPr="00570C59">
        <w:t xml:space="preserve"> </w:t>
      </w:r>
      <w:r w:rsidRPr="00570C59">
        <w:t>«О градостроительной деятельности на территории А</w:t>
      </w:r>
      <w:r w:rsidRPr="00570C59">
        <w:t>л</w:t>
      </w:r>
      <w:r w:rsidRPr="00570C59">
        <w:t>тайского края».</w:t>
      </w:r>
    </w:p>
    <w:p w:rsidR="002A7B5B" w:rsidRPr="00570C59" w:rsidRDefault="006A2602" w:rsidP="00B7732A">
      <w:pPr>
        <w:widowControl w:val="0"/>
        <w:ind w:firstLine="709"/>
        <w:jc w:val="both"/>
        <w:rPr>
          <w:szCs w:val="28"/>
        </w:rPr>
      </w:pPr>
      <w:r w:rsidRPr="00570C59">
        <w:rPr>
          <w:szCs w:val="28"/>
        </w:rPr>
        <w:t>2. Осуществление государственного строительного надзора производится в соответс</w:t>
      </w:r>
      <w:r w:rsidRPr="00570C59">
        <w:rPr>
          <w:szCs w:val="28"/>
        </w:rPr>
        <w:t>т</w:t>
      </w:r>
      <w:r w:rsidRPr="00570C59">
        <w:rPr>
          <w:szCs w:val="28"/>
        </w:rPr>
        <w:t>вии с постановлени</w:t>
      </w:r>
      <w:r w:rsidR="005C5888" w:rsidRPr="00570C59">
        <w:rPr>
          <w:szCs w:val="28"/>
        </w:rPr>
        <w:t>ем Правительства РФ от 1.02.</w:t>
      </w:r>
      <w:r w:rsidRPr="00570C59">
        <w:rPr>
          <w:szCs w:val="28"/>
        </w:rPr>
        <w:t>2006 года №54</w:t>
      </w:r>
      <w:r w:rsidR="00094B8E" w:rsidRPr="00570C59">
        <w:rPr>
          <w:szCs w:val="28"/>
        </w:rPr>
        <w:t xml:space="preserve"> « О государственном стро</w:t>
      </w:r>
      <w:r w:rsidR="00094B8E" w:rsidRPr="00570C59">
        <w:rPr>
          <w:szCs w:val="28"/>
        </w:rPr>
        <w:t>и</w:t>
      </w:r>
      <w:r w:rsidR="00094B8E" w:rsidRPr="00570C59">
        <w:rPr>
          <w:szCs w:val="28"/>
        </w:rPr>
        <w:t>тельном надзоре в Российской Федерации».</w:t>
      </w:r>
    </w:p>
    <w:p w:rsidR="002A7B5B" w:rsidRPr="00570C59" w:rsidRDefault="00E67604" w:rsidP="00B7732A">
      <w:pPr>
        <w:pStyle w:val="3"/>
        <w:keepNext/>
        <w:rPr>
          <w:b w:val="0"/>
        </w:rPr>
      </w:pPr>
      <w:bookmarkStart w:id="142" w:name="_Toc282347564"/>
      <w:bookmarkStart w:id="143" w:name="_Toc485282016"/>
      <w:r w:rsidRPr="00570C59">
        <w:rPr>
          <w:b w:val="0"/>
        </w:rPr>
        <w:t>Заключительные положения</w:t>
      </w:r>
      <w:bookmarkEnd w:id="142"/>
      <w:bookmarkEnd w:id="143"/>
    </w:p>
    <w:p w:rsidR="0035170C" w:rsidRPr="00570C59" w:rsidRDefault="0035170C" w:rsidP="00B7732A">
      <w:pPr>
        <w:pStyle w:val="4"/>
        <w:rPr>
          <w:b w:val="0"/>
        </w:rPr>
      </w:pPr>
      <w:bookmarkStart w:id="144" w:name="_Toc282347565"/>
      <w:bookmarkStart w:id="145" w:name="_Toc485282017"/>
      <w:r w:rsidRPr="00570C59">
        <w:rPr>
          <w:b w:val="0"/>
        </w:rPr>
        <w:t>Действие настоящих правил по отношению к ранее возникшим правоо</w:t>
      </w:r>
      <w:r w:rsidRPr="00570C59">
        <w:rPr>
          <w:b w:val="0"/>
        </w:rPr>
        <w:t>т</w:t>
      </w:r>
      <w:r w:rsidRPr="00570C59">
        <w:rPr>
          <w:b w:val="0"/>
        </w:rPr>
        <w:t>ношениям</w:t>
      </w:r>
      <w:bookmarkEnd w:id="144"/>
      <w:bookmarkEnd w:id="145"/>
    </w:p>
    <w:p w:rsidR="0035170C" w:rsidRPr="00570C59" w:rsidRDefault="0035170C" w:rsidP="00B7732A">
      <w:pPr>
        <w:pStyle w:val="a4"/>
        <w:widowControl w:val="0"/>
        <w:tabs>
          <w:tab w:val="left" w:pos="720"/>
        </w:tabs>
        <w:ind w:firstLine="720"/>
        <w:jc w:val="both"/>
      </w:pPr>
      <w:r w:rsidRPr="00570C59">
        <w:t>1. Настоящие Правила вступают в силу со д</w:t>
      </w:r>
      <w:r w:rsidR="005C5888" w:rsidRPr="00570C59">
        <w:t xml:space="preserve">ня их официального </w:t>
      </w:r>
      <w:r w:rsidR="00F4761C" w:rsidRPr="00570C59">
        <w:t>опубликования</w:t>
      </w:r>
      <w:r w:rsidRPr="00570C59">
        <w:t>.</w:t>
      </w:r>
    </w:p>
    <w:p w:rsidR="0035170C" w:rsidRPr="00570C59" w:rsidRDefault="00BD3F87" w:rsidP="00B7732A">
      <w:pPr>
        <w:pStyle w:val="a4"/>
        <w:widowControl w:val="0"/>
        <w:tabs>
          <w:tab w:val="left" w:pos="720"/>
        </w:tabs>
        <w:ind w:firstLine="720"/>
        <w:jc w:val="both"/>
      </w:pPr>
      <w:r w:rsidRPr="00570C59">
        <w:t>2</w:t>
      </w:r>
      <w:r w:rsidR="0035170C" w:rsidRPr="00570C59">
        <w:t>. Принятые до введения в действие</w:t>
      </w:r>
      <w:r w:rsidR="00B0633C" w:rsidRPr="00570C59">
        <w:t xml:space="preserve"> настоящих Правил нормативные </w:t>
      </w:r>
      <w:r w:rsidR="0035170C" w:rsidRPr="00570C59">
        <w:t>правовые акты органов</w:t>
      </w:r>
      <w:r w:rsidR="00F4761C" w:rsidRPr="00570C59">
        <w:t xml:space="preserve"> местного самоуправления </w:t>
      </w:r>
      <w:r w:rsidR="0035170C" w:rsidRPr="00570C59">
        <w:t>по вопросам, касающимся землепользования и застройки, применяются</w:t>
      </w:r>
      <w:r w:rsidR="007852C0" w:rsidRPr="00570C59">
        <w:t xml:space="preserve"> </w:t>
      </w:r>
      <w:r w:rsidR="00B0633C" w:rsidRPr="00570C59">
        <w:t>в части, не противоречащей</w:t>
      </w:r>
      <w:r w:rsidR="007852C0" w:rsidRPr="00570C59">
        <w:t xml:space="preserve"> </w:t>
      </w:r>
      <w:r w:rsidR="00B0633C" w:rsidRPr="00570C59">
        <w:t>настоящим</w:t>
      </w:r>
      <w:r w:rsidR="0035170C" w:rsidRPr="00570C59">
        <w:t xml:space="preserve"> Правилам.</w:t>
      </w:r>
    </w:p>
    <w:p w:rsidR="00D7529C" w:rsidRPr="00570C59" w:rsidRDefault="00BD3F87" w:rsidP="00B7732A">
      <w:pPr>
        <w:pStyle w:val="a4"/>
        <w:widowControl w:val="0"/>
        <w:tabs>
          <w:tab w:val="left" w:pos="720"/>
        </w:tabs>
        <w:ind w:firstLine="720"/>
        <w:jc w:val="both"/>
      </w:pPr>
      <w:r w:rsidRPr="00570C59">
        <w:t>3</w:t>
      </w:r>
      <w:r w:rsidR="00D7529C" w:rsidRPr="00570C59">
        <w:t>. Действие настоящих</w:t>
      </w:r>
      <w:r w:rsidR="007852C0" w:rsidRPr="00570C59">
        <w:t xml:space="preserve"> </w:t>
      </w:r>
      <w:r w:rsidR="00D7529C" w:rsidRPr="00570C59">
        <w:t>Правил не распространяется на использование земельных уч</w:t>
      </w:r>
      <w:r w:rsidR="00D7529C" w:rsidRPr="00570C59">
        <w:t>а</w:t>
      </w:r>
      <w:r w:rsidR="00D7529C" w:rsidRPr="00570C59">
        <w:t xml:space="preserve">стков, строительство, реконструкцию и капитальный ремонт </w:t>
      </w:r>
      <w:r w:rsidR="007C48D2" w:rsidRPr="00570C59">
        <w:t>объектов капитального стро</w:t>
      </w:r>
      <w:r w:rsidR="007C48D2" w:rsidRPr="00570C59">
        <w:t>и</w:t>
      </w:r>
      <w:r w:rsidR="007C48D2" w:rsidRPr="00570C59">
        <w:t>тельства на их территории, разрешения на строительство, реконструкцию и капитальный р</w:t>
      </w:r>
      <w:r w:rsidR="007C48D2" w:rsidRPr="00570C59">
        <w:t>е</w:t>
      </w:r>
      <w:r w:rsidR="007C48D2" w:rsidRPr="00570C59">
        <w:t xml:space="preserve">монт </w:t>
      </w:r>
      <w:r w:rsidR="00D7529C" w:rsidRPr="00570C59">
        <w:t>которых выданы до вс</w:t>
      </w:r>
      <w:r w:rsidR="007C48D2" w:rsidRPr="00570C59">
        <w:t>тупления П</w:t>
      </w:r>
      <w:r w:rsidR="00D7529C" w:rsidRPr="00570C59">
        <w:t>равил в силу</w:t>
      </w:r>
      <w:r w:rsidR="007C48D2" w:rsidRPr="00570C59">
        <w:t>, п</w:t>
      </w:r>
      <w:r w:rsidR="00D7529C" w:rsidRPr="00570C59">
        <w:t xml:space="preserve">ри </w:t>
      </w:r>
      <w:r w:rsidR="007C48D2" w:rsidRPr="00570C59">
        <w:t>условии,</w:t>
      </w:r>
      <w:r w:rsidR="00D7529C" w:rsidRPr="00570C59">
        <w:t xml:space="preserve"> </w:t>
      </w:r>
      <w:r w:rsidR="007C48D2" w:rsidRPr="00570C59">
        <w:t>ч</w:t>
      </w:r>
      <w:r w:rsidR="00D7529C" w:rsidRPr="00570C59">
        <w:t>то срок дейст</w:t>
      </w:r>
      <w:r w:rsidR="007C48D2" w:rsidRPr="00570C59">
        <w:t>вия разр</w:t>
      </w:r>
      <w:r w:rsidR="007C48D2" w:rsidRPr="00570C59">
        <w:t>е</w:t>
      </w:r>
      <w:r w:rsidR="007C48D2" w:rsidRPr="00570C59">
        <w:t>шения на строительство,</w:t>
      </w:r>
      <w:r w:rsidR="00D7529C" w:rsidRPr="00570C59">
        <w:t xml:space="preserve"> </w:t>
      </w:r>
      <w:r w:rsidR="007C48D2" w:rsidRPr="00570C59">
        <w:t>р</w:t>
      </w:r>
      <w:r w:rsidR="00D7529C" w:rsidRPr="00570C59">
        <w:t>еконструкцию</w:t>
      </w:r>
      <w:r w:rsidR="007C48D2" w:rsidRPr="00570C59">
        <w:t>,</w:t>
      </w:r>
      <w:r w:rsidR="00D7529C" w:rsidRPr="00570C59">
        <w:t xml:space="preserve"> </w:t>
      </w:r>
      <w:r w:rsidR="007C48D2" w:rsidRPr="00570C59">
        <w:t>к</w:t>
      </w:r>
      <w:r w:rsidR="00D7529C" w:rsidRPr="00570C59">
        <w:t>апитальный ремонт не истек.</w:t>
      </w:r>
    </w:p>
    <w:p w:rsidR="0035170C" w:rsidRPr="00570C59" w:rsidRDefault="0035170C" w:rsidP="00B7732A">
      <w:pPr>
        <w:pStyle w:val="4"/>
        <w:rPr>
          <w:b w:val="0"/>
        </w:rPr>
      </w:pPr>
      <w:bookmarkStart w:id="146" w:name="_Toc282347566"/>
      <w:bookmarkStart w:id="147" w:name="_Toc485282018"/>
      <w:r w:rsidRPr="00570C59">
        <w:rPr>
          <w:b w:val="0"/>
        </w:rPr>
        <w:t>Действие настоящих правил по отношению к градостроительной докуме</w:t>
      </w:r>
      <w:r w:rsidRPr="00570C59">
        <w:rPr>
          <w:b w:val="0"/>
        </w:rPr>
        <w:t>н</w:t>
      </w:r>
      <w:r w:rsidRPr="00570C59">
        <w:rPr>
          <w:b w:val="0"/>
        </w:rPr>
        <w:t>тации</w:t>
      </w:r>
      <w:bookmarkEnd w:id="146"/>
      <w:bookmarkEnd w:id="147"/>
    </w:p>
    <w:p w:rsidR="00BD3F87" w:rsidRPr="00570C59" w:rsidRDefault="00BD3F87" w:rsidP="00B7732A">
      <w:pPr>
        <w:widowControl w:val="0"/>
        <w:ind w:firstLine="709"/>
        <w:jc w:val="both"/>
      </w:pPr>
      <w:r w:rsidRPr="00570C59">
        <w:t>На основании утвержденных Правил Администрация района вправе принимать реш</w:t>
      </w:r>
      <w:r w:rsidRPr="00570C59">
        <w:t>е</w:t>
      </w:r>
      <w:r w:rsidRPr="00570C59">
        <w:t>ния о:</w:t>
      </w:r>
    </w:p>
    <w:p w:rsidR="00BD3F87" w:rsidRPr="00570C59" w:rsidRDefault="00BD3F87" w:rsidP="00B7732A">
      <w:pPr>
        <w:widowControl w:val="0"/>
        <w:ind w:firstLine="709"/>
        <w:jc w:val="both"/>
      </w:pPr>
      <w:r w:rsidRPr="00570C59">
        <w:tab/>
        <w:t xml:space="preserve">– подготовке предложений о внесении изменений в генеральный план </w:t>
      </w:r>
      <w:r w:rsidR="00D37383" w:rsidRPr="00570C59">
        <w:t>Средн</w:t>
      </w:r>
      <w:r w:rsidR="00D37383" w:rsidRPr="00570C59">
        <w:t>е</w:t>
      </w:r>
      <w:r w:rsidR="00D37383" w:rsidRPr="00570C59">
        <w:t>сибирского</w:t>
      </w:r>
      <w:r w:rsidRPr="00570C59">
        <w:t xml:space="preserve"> сельсовета с учетом и в развитие настоящих Правил;</w:t>
      </w:r>
    </w:p>
    <w:p w:rsidR="00BD3F87" w:rsidRPr="00570C59" w:rsidRDefault="00BD3F87" w:rsidP="00B7732A">
      <w:pPr>
        <w:widowControl w:val="0"/>
        <w:ind w:firstLine="709"/>
        <w:jc w:val="both"/>
      </w:pPr>
      <w:r w:rsidRPr="00570C59">
        <w:tab/>
        <w:t>– приведении в соответствие с настоящими Правилами утвержденной и не ре</w:t>
      </w:r>
      <w:r w:rsidRPr="00570C59">
        <w:t>а</w:t>
      </w:r>
      <w:r w:rsidRPr="00570C59">
        <w:t>лизованной документации по планировке территории, в том числе в части установленных настоящими Правилами градостроительных регламентов;</w:t>
      </w:r>
    </w:p>
    <w:p w:rsidR="007852C0" w:rsidRPr="00570C59" w:rsidRDefault="00BD3F87" w:rsidP="00B7732A">
      <w:pPr>
        <w:widowControl w:val="0"/>
        <w:ind w:firstLine="709"/>
        <w:jc w:val="both"/>
        <w:sectPr w:rsidR="007852C0" w:rsidRPr="00570C59" w:rsidSect="007852C0">
          <w:pgSz w:w="11906" w:h="16838" w:code="9"/>
          <w:pgMar w:top="851" w:right="567" w:bottom="851" w:left="1701" w:header="284" w:footer="284" w:gutter="0"/>
          <w:cols w:space="708"/>
          <w:docGrid w:linePitch="360"/>
        </w:sectPr>
      </w:pPr>
      <w:r w:rsidRPr="00570C59">
        <w:tab/>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w:t>
      </w:r>
      <w:r w:rsidRPr="00570C59">
        <w:t>а</w:t>
      </w:r>
      <w:r w:rsidRPr="00570C59">
        <w:t>ниц территориальных зон, состава территориальных зон, перечня видов разрешенного и</w:t>
      </w:r>
      <w:r w:rsidRPr="00570C59">
        <w:t>с</w:t>
      </w:r>
      <w:r w:rsidRPr="00570C59">
        <w:t>пользования, показателей предельных размеров земельных участков и предельных параме</w:t>
      </w:r>
      <w:r w:rsidRPr="00570C59">
        <w:t>т</w:t>
      </w:r>
      <w:r w:rsidRPr="00570C59">
        <w:t>ров разрешенного строительства применительно к соответствующим территориальным з</w:t>
      </w:r>
      <w:r w:rsidRPr="00570C59">
        <w:t>о</w:t>
      </w:r>
      <w:r w:rsidRPr="00570C59">
        <w:t>нам</w:t>
      </w:r>
    </w:p>
    <w:p w:rsidR="00CD5A7B" w:rsidRPr="00570C59" w:rsidRDefault="00CD5A7B" w:rsidP="00B7732A">
      <w:pPr>
        <w:pStyle w:val="1"/>
        <w:keepNext w:val="0"/>
        <w:widowControl w:val="0"/>
        <w:rPr>
          <w:b w:val="0"/>
        </w:rPr>
      </w:pPr>
      <w:bookmarkStart w:id="148" w:name="_Toc330222672"/>
      <w:bookmarkStart w:id="149" w:name="_Toc485282019"/>
      <w:r w:rsidRPr="00570C59">
        <w:rPr>
          <w:b w:val="0"/>
        </w:rPr>
        <w:lastRenderedPageBreak/>
        <w:t>ПРИЛОЖЕНИЕ</w:t>
      </w:r>
      <w:bookmarkEnd w:id="148"/>
      <w:bookmarkEnd w:id="149"/>
    </w:p>
    <w:p w:rsidR="00CD5A7B" w:rsidRPr="00570C59" w:rsidRDefault="00CD5A7B" w:rsidP="00B7732A">
      <w:pPr>
        <w:widowControl w:val="0"/>
        <w:jc w:val="center"/>
      </w:pPr>
    </w:p>
    <w:p w:rsidR="00CD5A7B" w:rsidRPr="00570C59" w:rsidRDefault="00CD5A7B" w:rsidP="00B7732A">
      <w:pPr>
        <w:widowControl w:val="0"/>
        <w:ind w:firstLine="709"/>
        <w:jc w:val="both"/>
      </w:pPr>
      <w:r w:rsidRPr="00570C59">
        <w:t>Карт</w:t>
      </w:r>
      <w:r w:rsidR="00BD3F87" w:rsidRPr="00570C59">
        <w:t>а</w:t>
      </w:r>
      <w:r w:rsidRPr="00570C59">
        <w:t xml:space="preserve"> градостроительного зонирования</w:t>
      </w:r>
      <w:r w:rsidR="00BD3F87" w:rsidRPr="00570C59">
        <w:t xml:space="preserve"> </w:t>
      </w:r>
      <w:r w:rsidR="00040397" w:rsidRPr="00570C59">
        <w:t xml:space="preserve">части территории </w:t>
      </w:r>
      <w:r w:rsidR="00084CCA" w:rsidRPr="00570C59">
        <w:t>муниципального обра</w:t>
      </w:r>
      <w:r w:rsidR="00745CE6" w:rsidRPr="00570C59">
        <w:t>зов</w:t>
      </w:r>
      <w:r w:rsidR="00745CE6" w:rsidRPr="00570C59">
        <w:t>а</w:t>
      </w:r>
      <w:r w:rsidR="00745CE6" w:rsidRPr="00570C59">
        <w:t>ния</w:t>
      </w:r>
      <w:r w:rsidR="00BD3F87" w:rsidRPr="00570C59">
        <w:t xml:space="preserve"> </w:t>
      </w:r>
      <w:r w:rsidR="00D37383" w:rsidRPr="00570C59">
        <w:t>Среднесибирский</w:t>
      </w:r>
      <w:r w:rsidR="00DB15F4" w:rsidRPr="00570C59">
        <w:t xml:space="preserve"> сельсовет</w:t>
      </w:r>
      <w:r w:rsidR="00254957" w:rsidRPr="00570C59">
        <w:t xml:space="preserve"> </w:t>
      </w:r>
      <w:r w:rsidR="009E4663" w:rsidRPr="00570C59">
        <w:t>Тальменского</w:t>
      </w:r>
      <w:r w:rsidR="00BD3F87" w:rsidRPr="00570C59">
        <w:t xml:space="preserve"> района </w:t>
      </w:r>
      <w:r w:rsidR="001C6EA9" w:rsidRPr="00570C59">
        <w:t>Алтайского края (</w:t>
      </w:r>
      <w:r w:rsidR="00D37383" w:rsidRPr="00570C59">
        <w:t>п. Среднесиби</w:t>
      </w:r>
      <w:r w:rsidR="00D37383" w:rsidRPr="00570C59">
        <w:t>р</w:t>
      </w:r>
      <w:r w:rsidR="00D37383" w:rsidRPr="00570C59">
        <w:t>ский</w:t>
      </w:r>
      <w:r w:rsidR="00DB15F4" w:rsidRPr="00570C59">
        <w:t>).</w:t>
      </w:r>
    </w:p>
    <w:p w:rsidR="0013237B" w:rsidRPr="00570C59" w:rsidRDefault="0013237B" w:rsidP="0013237B">
      <w:pPr>
        <w:widowControl w:val="0"/>
      </w:pPr>
    </w:p>
    <w:p w:rsidR="00227267" w:rsidRPr="00570C59" w:rsidRDefault="00981C71" w:rsidP="00B7732A">
      <w:pPr>
        <w:widowControl w:val="0"/>
      </w:pPr>
      <w:r w:rsidRPr="00981C71">
        <w:drawing>
          <wp:inline distT="0" distB="0" distL="0" distR="0">
            <wp:extent cx="6109335" cy="6923405"/>
            <wp:effectExtent l="19050" t="0" r="5715" b="0"/>
            <wp:docPr id="1" name="Рисунок 1" descr="C:\Users\SRED\Documents\12. Совет депутатов сессии\Совет депутатов2\Совет депутатов\2017\46\по генплану\Карта ГЗ на часть тер.п. Среднесибир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ED\Documents\12. Совет депутатов сессии\Совет депутатов2\Совет депутатов\2017\46\по генплану\Карта ГЗ на часть тер.п. Среднесибирский.jpg"/>
                    <pic:cNvPicPr>
                      <a:picLocks noChangeAspect="1" noChangeArrowheads="1"/>
                    </pic:cNvPicPr>
                  </pic:nvPicPr>
                  <pic:blipFill>
                    <a:blip r:embed="rId19" cstate="print"/>
                    <a:srcRect/>
                    <a:stretch>
                      <a:fillRect/>
                    </a:stretch>
                  </pic:blipFill>
                  <pic:spPr bwMode="auto">
                    <a:xfrm>
                      <a:off x="0" y="0"/>
                      <a:ext cx="6109335" cy="6923405"/>
                    </a:xfrm>
                    <a:prstGeom prst="rect">
                      <a:avLst/>
                    </a:prstGeom>
                    <a:noFill/>
                    <a:ln w="9525">
                      <a:noFill/>
                      <a:miter lim="800000"/>
                      <a:headEnd/>
                      <a:tailEnd/>
                    </a:ln>
                  </pic:spPr>
                </pic:pic>
              </a:graphicData>
            </a:graphic>
          </wp:inline>
        </w:drawing>
      </w:r>
    </w:p>
    <w:sectPr w:rsidR="00227267" w:rsidRPr="00570C59" w:rsidSect="007852C0">
      <w:pgSz w:w="11906" w:h="16838" w:code="9"/>
      <w:pgMar w:top="851"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AC3" w:rsidRDefault="00CF0AC3">
      <w:r>
        <w:separator/>
      </w:r>
    </w:p>
  </w:endnote>
  <w:endnote w:type="continuationSeparator" w:id="1">
    <w:p w:rsidR="00CF0AC3" w:rsidRDefault="00CF0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AC" w:rsidRDefault="00D739AC" w:rsidP="002A6E1D">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D739AC" w:rsidRDefault="00D739AC" w:rsidP="002952E6">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AC" w:rsidRPr="008613D9" w:rsidRDefault="00D739AC" w:rsidP="002A6E1D">
    <w:pPr>
      <w:pStyle w:val="af"/>
      <w:framePr w:wrap="around" w:vAnchor="text" w:hAnchor="margin" w:xAlign="right" w:y="1"/>
      <w:rPr>
        <w:rStyle w:val="af0"/>
      </w:rPr>
    </w:pPr>
    <w:r w:rsidRPr="008613D9">
      <w:rPr>
        <w:rStyle w:val="af0"/>
      </w:rPr>
      <w:fldChar w:fldCharType="begin"/>
    </w:r>
    <w:r w:rsidRPr="008613D9">
      <w:rPr>
        <w:rStyle w:val="af0"/>
      </w:rPr>
      <w:instrText xml:space="preserve">PAGE  </w:instrText>
    </w:r>
    <w:r w:rsidRPr="008613D9">
      <w:rPr>
        <w:rStyle w:val="af0"/>
      </w:rPr>
      <w:fldChar w:fldCharType="separate"/>
    </w:r>
    <w:r w:rsidR="00257B19">
      <w:rPr>
        <w:rStyle w:val="af0"/>
        <w:noProof/>
      </w:rPr>
      <w:t>1</w:t>
    </w:r>
    <w:r w:rsidRPr="008613D9">
      <w:rPr>
        <w:rStyle w:val="af0"/>
      </w:rPr>
      <w:fldChar w:fldCharType="end"/>
    </w:r>
  </w:p>
  <w:p w:rsidR="00D739AC" w:rsidRDefault="00D739AC" w:rsidP="002952E6">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AC3" w:rsidRDefault="00CF0AC3">
      <w:r>
        <w:separator/>
      </w:r>
    </w:p>
  </w:footnote>
  <w:footnote w:type="continuationSeparator" w:id="1">
    <w:p w:rsidR="00CF0AC3" w:rsidRDefault="00CF0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D714984"/>
    <w:multiLevelType w:val="hybridMultilevel"/>
    <w:tmpl w:val="EAB4A212"/>
    <w:lvl w:ilvl="0" w:tplc="BF80099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0FB70EEF"/>
    <w:multiLevelType w:val="hybridMultilevel"/>
    <w:tmpl w:val="191A6AC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9C6D6E"/>
    <w:multiLevelType w:val="hybridMultilevel"/>
    <w:tmpl w:val="D80E0E14"/>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3C66A5"/>
    <w:multiLevelType w:val="hybridMultilevel"/>
    <w:tmpl w:val="29F04E54"/>
    <w:lvl w:ilvl="0" w:tplc="7B863F8C">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1800A62"/>
    <w:multiLevelType w:val="hybridMultilevel"/>
    <w:tmpl w:val="E3D2852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265387"/>
    <w:multiLevelType w:val="hybridMultilevel"/>
    <w:tmpl w:val="7842DADE"/>
    <w:lvl w:ilvl="0" w:tplc="7B863F8C">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DE5165"/>
    <w:multiLevelType w:val="hybridMultilevel"/>
    <w:tmpl w:val="90DA74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636167"/>
    <w:multiLevelType w:val="hybridMultilevel"/>
    <w:tmpl w:val="0924F39C"/>
    <w:lvl w:ilvl="0" w:tplc="4FFAA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8C33998"/>
    <w:multiLevelType w:val="hybridMultilevel"/>
    <w:tmpl w:val="8B9C45A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7B4EBA"/>
    <w:multiLevelType w:val="hybridMultilevel"/>
    <w:tmpl w:val="E2FA376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9113AF"/>
    <w:multiLevelType w:val="hybridMultilevel"/>
    <w:tmpl w:val="5A46B8B2"/>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2C814E5"/>
    <w:multiLevelType w:val="hybridMultilevel"/>
    <w:tmpl w:val="86061D64"/>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332368"/>
    <w:multiLevelType w:val="hybridMultilevel"/>
    <w:tmpl w:val="220EE1BC"/>
    <w:lvl w:ilvl="0" w:tplc="7B863F8C">
      <w:start w:val="1"/>
      <w:numFmt w:val="bullet"/>
      <w:lvlText w:val="−"/>
      <w:lvlJc w:val="left"/>
      <w:pPr>
        <w:ind w:left="1800" w:hanging="360"/>
      </w:pPr>
      <w:rPr>
        <w:rFonts w:ascii="Times New Roman" w:hAnsi="Times New Roman" w:cs="Times New Roman"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239F31EE"/>
    <w:multiLevelType w:val="hybridMultilevel"/>
    <w:tmpl w:val="525E4A70"/>
    <w:lvl w:ilvl="0" w:tplc="7B863F8C">
      <w:start w:val="1"/>
      <w:numFmt w:val="bullet"/>
      <w:lvlText w:val="−"/>
      <w:lvlJc w:val="left"/>
      <w:pPr>
        <w:ind w:left="2160" w:hanging="360"/>
      </w:pPr>
      <w:rPr>
        <w:rFonts w:ascii="Times New Roman" w:hAnsi="Times New Roman" w:cs="Times New Roman" w:hint="default"/>
        <w:color w:val="auto"/>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26D32747"/>
    <w:multiLevelType w:val="hybridMultilevel"/>
    <w:tmpl w:val="0E36699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75513B0"/>
    <w:multiLevelType w:val="hybridMultilevel"/>
    <w:tmpl w:val="0EC287A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0F0E78"/>
    <w:multiLevelType w:val="hybridMultilevel"/>
    <w:tmpl w:val="7910D1B8"/>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3A7D09"/>
    <w:multiLevelType w:val="hybridMultilevel"/>
    <w:tmpl w:val="3D08E6C0"/>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8BC784C"/>
    <w:multiLevelType w:val="hybridMultilevel"/>
    <w:tmpl w:val="B8646B36"/>
    <w:lvl w:ilvl="0" w:tplc="7B863F8C">
      <w:start w:val="1"/>
      <w:numFmt w:val="bullet"/>
      <w:lvlText w:val="−"/>
      <w:lvlJc w:val="left"/>
      <w:pPr>
        <w:ind w:left="2141" w:hanging="360"/>
      </w:pPr>
      <w:rPr>
        <w:rFonts w:ascii="Times New Roman" w:hAnsi="Times New Roman" w:cs="Times New Roman" w:hint="default"/>
        <w:color w:val="auto"/>
      </w:rPr>
    </w:lvl>
    <w:lvl w:ilvl="1" w:tplc="04190003" w:tentative="1">
      <w:start w:val="1"/>
      <w:numFmt w:val="bullet"/>
      <w:lvlText w:val="o"/>
      <w:lvlJc w:val="left"/>
      <w:pPr>
        <w:ind w:left="2861" w:hanging="360"/>
      </w:pPr>
      <w:rPr>
        <w:rFonts w:ascii="Courier New" w:hAnsi="Courier New" w:cs="Courier New" w:hint="default"/>
      </w:rPr>
    </w:lvl>
    <w:lvl w:ilvl="2" w:tplc="04190005" w:tentative="1">
      <w:start w:val="1"/>
      <w:numFmt w:val="bullet"/>
      <w:lvlText w:val=""/>
      <w:lvlJc w:val="left"/>
      <w:pPr>
        <w:ind w:left="3581" w:hanging="360"/>
      </w:pPr>
      <w:rPr>
        <w:rFonts w:ascii="Wingdings" w:hAnsi="Wingdings" w:hint="default"/>
      </w:rPr>
    </w:lvl>
    <w:lvl w:ilvl="3" w:tplc="04190001" w:tentative="1">
      <w:start w:val="1"/>
      <w:numFmt w:val="bullet"/>
      <w:lvlText w:val=""/>
      <w:lvlJc w:val="left"/>
      <w:pPr>
        <w:ind w:left="4301" w:hanging="360"/>
      </w:pPr>
      <w:rPr>
        <w:rFonts w:ascii="Symbol" w:hAnsi="Symbol" w:hint="default"/>
      </w:rPr>
    </w:lvl>
    <w:lvl w:ilvl="4" w:tplc="04190003" w:tentative="1">
      <w:start w:val="1"/>
      <w:numFmt w:val="bullet"/>
      <w:lvlText w:val="o"/>
      <w:lvlJc w:val="left"/>
      <w:pPr>
        <w:ind w:left="5021" w:hanging="360"/>
      </w:pPr>
      <w:rPr>
        <w:rFonts w:ascii="Courier New" w:hAnsi="Courier New" w:cs="Courier New" w:hint="default"/>
      </w:rPr>
    </w:lvl>
    <w:lvl w:ilvl="5" w:tplc="04190005" w:tentative="1">
      <w:start w:val="1"/>
      <w:numFmt w:val="bullet"/>
      <w:lvlText w:val=""/>
      <w:lvlJc w:val="left"/>
      <w:pPr>
        <w:ind w:left="5741" w:hanging="360"/>
      </w:pPr>
      <w:rPr>
        <w:rFonts w:ascii="Wingdings" w:hAnsi="Wingdings" w:hint="default"/>
      </w:rPr>
    </w:lvl>
    <w:lvl w:ilvl="6" w:tplc="04190001" w:tentative="1">
      <w:start w:val="1"/>
      <w:numFmt w:val="bullet"/>
      <w:lvlText w:val=""/>
      <w:lvlJc w:val="left"/>
      <w:pPr>
        <w:ind w:left="6461" w:hanging="360"/>
      </w:pPr>
      <w:rPr>
        <w:rFonts w:ascii="Symbol" w:hAnsi="Symbol" w:hint="default"/>
      </w:rPr>
    </w:lvl>
    <w:lvl w:ilvl="7" w:tplc="04190003" w:tentative="1">
      <w:start w:val="1"/>
      <w:numFmt w:val="bullet"/>
      <w:lvlText w:val="o"/>
      <w:lvlJc w:val="left"/>
      <w:pPr>
        <w:ind w:left="7181" w:hanging="360"/>
      </w:pPr>
      <w:rPr>
        <w:rFonts w:ascii="Courier New" w:hAnsi="Courier New" w:cs="Courier New" w:hint="default"/>
      </w:rPr>
    </w:lvl>
    <w:lvl w:ilvl="8" w:tplc="04190005" w:tentative="1">
      <w:start w:val="1"/>
      <w:numFmt w:val="bullet"/>
      <w:lvlText w:val=""/>
      <w:lvlJc w:val="left"/>
      <w:pPr>
        <w:ind w:left="7901" w:hanging="360"/>
      </w:pPr>
      <w:rPr>
        <w:rFonts w:ascii="Wingdings" w:hAnsi="Wingdings" w:hint="default"/>
      </w:rPr>
    </w:lvl>
  </w:abstractNum>
  <w:abstractNum w:abstractNumId="27">
    <w:nsid w:val="2C655BEF"/>
    <w:multiLevelType w:val="hybridMultilevel"/>
    <w:tmpl w:val="7574511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C7E2169"/>
    <w:multiLevelType w:val="hybridMultilevel"/>
    <w:tmpl w:val="C64CD26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CE20CD3"/>
    <w:multiLevelType w:val="hybridMultilevel"/>
    <w:tmpl w:val="4A5C123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D001DEC"/>
    <w:multiLevelType w:val="hybridMultilevel"/>
    <w:tmpl w:val="4C666B8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7B863F8C">
      <w:start w:val="1"/>
      <w:numFmt w:val="bullet"/>
      <w:lvlText w:val="−"/>
      <w:lvlJc w:val="left"/>
      <w:pPr>
        <w:ind w:left="2869" w:hanging="360"/>
      </w:pPr>
      <w:rPr>
        <w:rFonts w:ascii="Times New Roman" w:hAnsi="Times New Roman" w:cs="Times New Roman" w:hint="default"/>
        <w:color w:val="auto"/>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67A3672"/>
    <w:multiLevelType w:val="hybridMultilevel"/>
    <w:tmpl w:val="E8AE1C32"/>
    <w:lvl w:ilvl="0" w:tplc="7B863F8C">
      <w:start w:val="1"/>
      <w:numFmt w:val="bullet"/>
      <w:lvlText w:val="−"/>
      <w:lvlJc w:val="left"/>
      <w:pPr>
        <w:ind w:left="1070"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2877EDF"/>
    <w:multiLevelType w:val="hybridMultilevel"/>
    <w:tmpl w:val="F6387170"/>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30E1FFF"/>
    <w:multiLevelType w:val="hybridMultilevel"/>
    <w:tmpl w:val="52CA666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C47D23"/>
    <w:multiLevelType w:val="hybridMultilevel"/>
    <w:tmpl w:val="F9F837F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4FF3287"/>
    <w:multiLevelType w:val="hybridMultilevel"/>
    <w:tmpl w:val="25384B16"/>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994D6C"/>
    <w:multiLevelType w:val="hybridMultilevel"/>
    <w:tmpl w:val="4BB24AE4"/>
    <w:lvl w:ilvl="0" w:tplc="7B863F8C">
      <w:start w:val="1"/>
      <w:numFmt w:val="bullet"/>
      <w:lvlText w:val="−"/>
      <w:lvlJc w:val="left"/>
      <w:pPr>
        <w:ind w:left="1429" w:hanging="360"/>
      </w:pPr>
      <w:rPr>
        <w:rFonts w:ascii="Times New Roman" w:hAnsi="Times New Roman" w:cs="Times New Roman" w:hint="default"/>
        <w:color w:val="auto"/>
      </w:rPr>
    </w:lvl>
    <w:lvl w:ilvl="1" w:tplc="7B863F8C">
      <w:start w:val="1"/>
      <w:numFmt w:val="bullet"/>
      <w:lvlText w:val="−"/>
      <w:lvlJc w:val="left"/>
      <w:pPr>
        <w:ind w:left="2149" w:hanging="360"/>
      </w:pPr>
      <w:rPr>
        <w:rFonts w:ascii="Times New Roman" w:hAnsi="Times New Roman" w:cs="Times New Roman"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07C6EBA"/>
    <w:multiLevelType w:val="hybridMultilevel"/>
    <w:tmpl w:val="315A916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65B392C"/>
    <w:multiLevelType w:val="multilevel"/>
    <w:tmpl w:val="AD8A2986"/>
    <w:lvl w:ilvl="0">
      <w:start w:val="1"/>
      <w:numFmt w:val="upperRoman"/>
      <w:pStyle w:val="2"/>
      <w:suff w:val="space"/>
      <w:lvlText w:val="Часть %1."/>
      <w:lvlJc w:val="left"/>
      <w:pPr>
        <w:ind w:left="0" w:firstLine="709"/>
      </w:pPr>
      <w:rPr>
        <w:rFonts w:hint="default"/>
      </w:rPr>
    </w:lvl>
    <w:lvl w:ilvl="1">
      <w:start w:val="1"/>
      <w:numFmt w:val="decimal"/>
      <w:lvlRestart w:val="0"/>
      <w:pStyle w:val="3"/>
      <w:suff w:val="space"/>
      <w:lvlText w:val="ГЛАВА %2."/>
      <w:lvlJc w:val="left"/>
      <w:pPr>
        <w:ind w:left="1418" w:firstLine="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Restart w:val="0"/>
      <w:pStyle w:val="4"/>
      <w:suff w:val="space"/>
      <w:lvlText w:val="Статья %3."/>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0" w:firstLine="709"/>
      </w:pPr>
      <w:rPr>
        <w:rFonts w:hint="default"/>
      </w:rPr>
    </w:lvl>
    <w:lvl w:ilvl="4">
      <w:start w:val="1"/>
      <w:numFmt w:val="decimal"/>
      <w:pStyle w:val="5"/>
      <w:lvlText w:val="%1.%2.%3.%4.%5"/>
      <w:lvlJc w:val="left"/>
      <w:pPr>
        <w:ind w:left="0" w:firstLine="709"/>
      </w:pPr>
      <w:rPr>
        <w:rFonts w:hint="default"/>
      </w:rPr>
    </w:lvl>
    <w:lvl w:ilvl="5">
      <w:start w:val="1"/>
      <w:numFmt w:val="decimal"/>
      <w:pStyle w:val="6"/>
      <w:lvlText w:val="%1.%2.%3.%4.%5.%6"/>
      <w:lvlJc w:val="left"/>
      <w:pPr>
        <w:ind w:left="0" w:firstLine="709"/>
      </w:pPr>
      <w:rPr>
        <w:rFonts w:hint="default"/>
      </w:rPr>
    </w:lvl>
    <w:lvl w:ilvl="6">
      <w:start w:val="1"/>
      <w:numFmt w:val="decimal"/>
      <w:pStyle w:val="7"/>
      <w:lvlText w:val="%1.%2.%3.%4.%5.%6.%7"/>
      <w:lvlJc w:val="left"/>
      <w:pPr>
        <w:ind w:left="0" w:firstLine="709"/>
      </w:pPr>
      <w:rPr>
        <w:rFonts w:hint="default"/>
      </w:rPr>
    </w:lvl>
    <w:lvl w:ilvl="7">
      <w:start w:val="1"/>
      <w:numFmt w:val="decimal"/>
      <w:pStyle w:val="8"/>
      <w:lvlText w:val="%1.%2.%3.%4.%5.%6.%7.%8"/>
      <w:lvlJc w:val="left"/>
      <w:pPr>
        <w:ind w:left="0" w:firstLine="709"/>
      </w:pPr>
      <w:rPr>
        <w:rFonts w:hint="default"/>
      </w:rPr>
    </w:lvl>
    <w:lvl w:ilvl="8">
      <w:start w:val="1"/>
      <w:numFmt w:val="decimal"/>
      <w:pStyle w:val="9"/>
      <w:lvlText w:val="%1.%2.%3.%4.%5.%6.%7.%8.%9"/>
      <w:lvlJc w:val="left"/>
      <w:pPr>
        <w:ind w:left="0" w:firstLine="709"/>
      </w:pPr>
      <w:rPr>
        <w:rFonts w:hint="default"/>
      </w:rPr>
    </w:lvl>
  </w:abstractNum>
  <w:abstractNum w:abstractNumId="40">
    <w:nsid w:val="56A821C2"/>
    <w:multiLevelType w:val="hybridMultilevel"/>
    <w:tmpl w:val="74C2D3F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7A9307C"/>
    <w:multiLevelType w:val="hybridMultilevel"/>
    <w:tmpl w:val="610A2E54"/>
    <w:lvl w:ilvl="0" w:tplc="7B863F8C">
      <w:start w:val="1"/>
      <w:numFmt w:val="bullet"/>
      <w:lvlText w:val="−"/>
      <w:lvlJc w:val="left"/>
      <w:pPr>
        <w:ind w:left="2138" w:hanging="360"/>
      </w:pPr>
      <w:rPr>
        <w:rFonts w:ascii="Times New Roman" w:hAnsi="Times New Roman" w:cs="Times New Roman"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5ADA1876"/>
    <w:multiLevelType w:val="hybridMultilevel"/>
    <w:tmpl w:val="03B0F3FA"/>
    <w:lvl w:ilvl="0" w:tplc="6A8022AA">
      <w:start w:val="1"/>
      <w:numFmt w:val="decimal"/>
      <w:lvlText w:val="%1."/>
      <w:lvlJc w:val="left"/>
      <w:pPr>
        <w:tabs>
          <w:tab w:val="num" w:pos="1425"/>
        </w:tabs>
        <w:ind w:left="1425" w:hanging="1065"/>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2AF1689"/>
    <w:multiLevelType w:val="hybridMultilevel"/>
    <w:tmpl w:val="69BE0182"/>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2CF7610"/>
    <w:multiLevelType w:val="hybridMultilevel"/>
    <w:tmpl w:val="0AC0E5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46">
    <w:nsid w:val="681670A1"/>
    <w:multiLevelType w:val="hybridMultilevel"/>
    <w:tmpl w:val="31E22CAC"/>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87175B7"/>
    <w:multiLevelType w:val="hybridMultilevel"/>
    <w:tmpl w:val="8EBA1FA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D04ACA"/>
    <w:multiLevelType w:val="hybridMultilevel"/>
    <w:tmpl w:val="D53CF562"/>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FFF5BED"/>
    <w:multiLevelType w:val="hybridMultilevel"/>
    <w:tmpl w:val="D35CF3F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0D86FFD"/>
    <w:multiLevelType w:val="hybridMultilevel"/>
    <w:tmpl w:val="1D28F35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4245DDC"/>
    <w:multiLevelType w:val="hybridMultilevel"/>
    <w:tmpl w:val="24182B5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69F0BC1"/>
    <w:multiLevelType w:val="hybridMultilevel"/>
    <w:tmpl w:val="D4485622"/>
    <w:lvl w:ilvl="0" w:tplc="7B863F8C">
      <w:start w:val="1"/>
      <w:numFmt w:val="bullet"/>
      <w:lvlText w:val="−"/>
      <w:lvlJc w:val="left"/>
      <w:pPr>
        <w:ind w:left="1259" w:hanging="360"/>
      </w:pPr>
      <w:rPr>
        <w:rFonts w:ascii="Times New Roman" w:hAnsi="Times New Roman" w:cs="Times New Roman"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3">
    <w:nsid w:val="774C7EF2"/>
    <w:multiLevelType w:val="hybridMultilevel"/>
    <w:tmpl w:val="9F262506"/>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B2B0055"/>
    <w:multiLevelType w:val="hybridMultilevel"/>
    <w:tmpl w:val="C640018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7"/>
  </w:num>
  <w:num w:numId="3">
    <w:abstractNumId w:val="45"/>
  </w:num>
  <w:num w:numId="4">
    <w:abstractNumId w:val="52"/>
  </w:num>
  <w:num w:numId="5">
    <w:abstractNumId w:val="49"/>
  </w:num>
  <w:num w:numId="6">
    <w:abstractNumId w:val="24"/>
  </w:num>
  <w:num w:numId="7">
    <w:abstractNumId w:val="54"/>
  </w:num>
  <w:num w:numId="8">
    <w:abstractNumId w:val="48"/>
  </w:num>
  <w:num w:numId="9">
    <w:abstractNumId w:val="25"/>
  </w:num>
  <w:num w:numId="10">
    <w:abstractNumId w:val="19"/>
  </w:num>
  <w:num w:numId="11">
    <w:abstractNumId w:val="32"/>
  </w:num>
  <w:num w:numId="12">
    <w:abstractNumId w:val="27"/>
  </w:num>
  <w:num w:numId="13">
    <w:abstractNumId w:val="34"/>
  </w:num>
  <w:num w:numId="14">
    <w:abstractNumId w:val="26"/>
  </w:num>
  <w:num w:numId="15">
    <w:abstractNumId w:val="9"/>
  </w:num>
  <w:num w:numId="16">
    <w:abstractNumId w:val="41"/>
  </w:num>
  <w:num w:numId="17">
    <w:abstractNumId w:val="29"/>
  </w:num>
  <w:num w:numId="18">
    <w:abstractNumId w:val="22"/>
  </w:num>
  <w:num w:numId="19">
    <w:abstractNumId w:val="40"/>
  </w:num>
  <w:num w:numId="20">
    <w:abstractNumId w:val="36"/>
  </w:num>
  <w:num w:numId="21">
    <w:abstractNumId w:val="28"/>
  </w:num>
  <w:num w:numId="22">
    <w:abstractNumId w:val="46"/>
  </w:num>
  <w:num w:numId="23">
    <w:abstractNumId w:val="37"/>
  </w:num>
  <w:num w:numId="24">
    <w:abstractNumId w:val="30"/>
  </w:num>
  <w:num w:numId="25">
    <w:abstractNumId w:val="8"/>
  </w:num>
  <w:num w:numId="26">
    <w:abstractNumId w:val="17"/>
  </w:num>
  <w:num w:numId="27">
    <w:abstractNumId w:val="23"/>
  </w:num>
  <w:num w:numId="28">
    <w:abstractNumId w:val="53"/>
  </w:num>
  <w:num w:numId="29">
    <w:abstractNumId w:val="50"/>
  </w:num>
  <w:num w:numId="30">
    <w:abstractNumId w:val="51"/>
  </w:num>
  <w:num w:numId="31">
    <w:abstractNumId w:val="14"/>
  </w:num>
  <w:num w:numId="32">
    <w:abstractNumId w:val="43"/>
  </w:num>
  <w:num w:numId="33">
    <w:abstractNumId w:val="18"/>
  </w:num>
  <w:num w:numId="34">
    <w:abstractNumId w:val="31"/>
  </w:num>
  <w:num w:numId="35">
    <w:abstractNumId w:val="10"/>
  </w:num>
  <w:num w:numId="36">
    <w:abstractNumId w:val="20"/>
  </w:num>
  <w:num w:numId="37">
    <w:abstractNumId w:val="16"/>
  </w:num>
  <w:num w:numId="38">
    <w:abstractNumId w:val="35"/>
  </w:num>
  <w:num w:numId="39">
    <w:abstractNumId w:val="11"/>
  </w:num>
  <w:num w:numId="40">
    <w:abstractNumId w:val="47"/>
  </w:num>
  <w:num w:numId="41">
    <w:abstractNumId w:val="15"/>
  </w:num>
  <w:num w:numId="42">
    <w:abstractNumId w:val="39"/>
  </w:num>
  <w:num w:numId="43">
    <w:abstractNumId w:val="39"/>
  </w:num>
  <w:num w:numId="44">
    <w:abstractNumId w:val="13"/>
  </w:num>
  <w:num w:numId="45">
    <w:abstractNumId w:val="44"/>
  </w:num>
  <w:num w:numId="46">
    <w:abstractNumId w:val="12"/>
  </w:num>
  <w:num w:numId="47">
    <w:abstractNumId w:val="21"/>
  </w:num>
  <w:num w:numId="48">
    <w:abstractNumId w:val="33"/>
  </w:num>
  <w:num w:numId="49">
    <w:abstractNumId w:val="3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autoHyphenation/>
  <w:hyphenationZone w:val="357"/>
  <w:characterSpacingControl w:val="doNotCompress"/>
  <w:hdrShapeDefaults>
    <o:shapedefaults v:ext="edit" spidmax="52226"/>
  </w:hdrShapeDefaults>
  <w:footnotePr>
    <w:footnote w:id="0"/>
    <w:footnote w:id="1"/>
  </w:footnotePr>
  <w:endnotePr>
    <w:endnote w:id="0"/>
    <w:endnote w:id="1"/>
  </w:endnotePr>
  <w:compat/>
  <w:rsids>
    <w:rsidRoot w:val="00EF1421"/>
    <w:rsid w:val="0000081F"/>
    <w:rsid w:val="00001A78"/>
    <w:rsid w:val="00003215"/>
    <w:rsid w:val="0000329B"/>
    <w:rsid w:val="000046B0"/>
    <w:rsid w:val="00004B98"/>
    <w:rsid w:val="0000665B"/>
    <w:rsid w:val="00007F71"/>
    <w:rsid w:val="00011BF4"/>
    <w:rsid w:val="00012062"/>
    <w:rsid w:val="00014933"/>
    <w:rsid w:val="00024DA9"/>
    <w:rsid w:val="00027D97"/>
    <w:rsid w:val="00030E08"/>
    <w:rsid w:val="000335A8"/>
    <w:rsid w:val="00033783"/>
    <w:rsid w:val="000338E2"/>
    <w:rsid w:val="00033CDA"/>
    <w:rsid w:val="0003458A"/>
    <w:rsid w:val="00035387"/>
    <w:rsid w:val="00035FC1"/>
    <w:rsid w:val="000375BF"/>
    <w:rsid w:val="0004035C"/>
    <w:rsid w:val="00040397"/>
    <w:rsid w:val="00041DB6"/>
    <w:rsid w:val="00044C38"/>
    <w:rsid w:val="00047255"/>
    <w:rsid w:val="00050227"/>
    <w:rsid w:val="0005129F"/>
    <w:rsid w:val="00052C8D"/>
    <w:rsid w:val="00052DA2"/>
    <w:rsid w:val="00055FF6"/>
    <w:rsid w:val="0006074F"/>
    <w:rsid w:val="00061A64"/>
    <w:rsid w:val="0006382F"/>
    <w:rsid w:val="00064D15"/>
    <w:rsid w:val="000742FF"/>
    <w:rsid w:val="000750EB"/>
    <w:rsid w:val="000778A0"/>
    <w:rsid w:val="0008376D"/>
    <w:rsid w:val="00084CCA"/>
    <w:rsid w:val="00086FD2"/>
    <w:rsid w:val="0009189F"/>
    <w:rsid w:val="000943E4"/>
    <w:rsid w:val="00094B8E"/>
    <w:rsid w:val="00095F19"/>
    <w:rsid w:val="00097040"/>
    <w:rsid w:val="00097A28"/>
    <w:rsid w:val="00097C43"/>
    <w:rsid w:val="000A3BBF"/>
    <w:rsid w:val="000A6075"/>
    <w:rsid w:val="000A6801"/>
    <w:rsid w:val="000B6225"/>
    <w:rsid w:val="000B6608"/>
    <w:rsid w:val="000C14AB"/>
    <w:rsid w:val="000C15BC"/>
    <w:rsid w:val="000C7AF0"/>
    <w:rsid w:val="000D4D65"/>
    <w:rsid w:val="000D5870"/>
    <w:rsid w:val="000D58F7"/>
    <w:rsid w:val="000D5D8C"/>
    <w:rsid w:val="000D6E6D"/>
    <w:rsid w:val="000D7593"/>
    <w:rsid w:val="000E245B"/>
    <w:rsid w:val="000E264F"/>
    <w:rsid w:val="000E2DB9"/>
    <w:rsid w:val="000E2DCE"/>
    <w:rsid w:val="000E2F07"/>
    <w:rsid w:val="000E3D60"/>
    <w:rsid w:val="000F4953"/>
    <w:rsid w:val="000F5CA2"/>
    <w:rsid w:val="000F6C2D"/>
    <w:rsid w:val="0010320D"/>
    <w:rsid w:val="00104E6F"/>
    <w:rsid w:val="00105611"/>
    <w:rsid w:val="00105A59"/>
    <w:rsid w:val="00114047"/>
    <w:rsid w:val="001148C3"/>
    <w:rsid w:val="0011624D"/>
    <w:rsid w:val="00120139"/>
    <w:rsid w:val="00125581"/>
    <w:rsid w:val="001309D3"/>
    <w:rsid w:val="0013237B"/>
    <w:rsid w:val="00134F41"/>
    <w:rsid w:val="00140D35"/>
    <w:rsid w:val="001417B0"/>
    <w:rsid w:val="00142111"/>
    <w:rsid w:val="001422D0"/>
    <w:rsid w:val="00142953"/>
    <w:rsid w:val="00143084"/>
    <w:rsid w:val="00143583"/>
    <w:rsid w:val="001443B0"/>
    <w:rsid w:val="001518D9"/>
    <w:rsid w:val="001528F6"/>
    <w:rsid w:val="00152A02"/>
    <w:rsid w:val="00153F5D"/>
    <w:rsid w:val="0015418B"/>
    <w:rsid w:val="00155247"/>
    <w:rsid w:val="001554DC"/>
    <w:rsid w:val="00155BF3"/>
    <w:rsid w:val="001563F7"/>
    <w:rsid w:val="00161790"/>
    <w:rsid w:val="001635E9"/>
    <w:rsid w:val="00163696"/>
    <w:rsid w:val="0016474F"/>
    <w:rsid w:val="00164EC8"/>
    <w:rsid w:val="00165410"/>
    <w:rsid w:val="00166F82"/>
    <w:rsid w:val="00167E87"/>
    <w:rsid w:val="00170496"/>
    <w:rsid w:val="001704D3"/>
    <w:rsid w:val="0017068C"/>
    <w:rsid w:val="00173AD5"/>
    <w:rsid w:val="001740F2"/>
    <w:rsid w:val="00174FB2"/>
    <w:rsid w:val="001758A6"/>
    <w:rsid w:val="0018105B"/>
    <w:rsid w:val="00181F0B"/>
    <w:rsid w:val="001820DB"/>
    <w:rsid w:val="00187242"/>
    <w:rsid w:val="00190391"/>
    <w:rsid w:val="00192772"/>
    <w:rsid w:val="00196680"/>
    <w:rsid w:val="00197CA3"/>
    <w:rsid w:val="00197DE9"/>
    <w:rsid w:val="001B089E"/>
    <w:rsid w:val="001B0DEE"/>
    <w:rsid w:val="001B0FD4"/>
    <w:rsid w:val="001B2703"/>
    <w:rsid w:val="001B2D9D"/>
    <w:rsid w:val="001B30CE"/>
    <w:rsid w:val="001B359A"/>
    <w:rsid w:val="001C046D"/>
    <w:rsid w:val="001C1DB3"/>
    <w:rsid w:val="001C48BF"/>
    <w:rsid w:val="001C544B"/>
    <w:rsid w:val="001C6EA9"/>
    <w:rsid w:val="001C7FEC"/>
    <w:rsid w:val="001D1F60"/>
    <w:rsid w:val="001D3EF5"/>
    <w:rsid w:val="001E0A44"/>
    <w:rsid w:val="001E13E8"/>
    <w:rsid w:val="001E3324"/>
    <w:rsid w:val="001E7491"/>
    <w:rsid w:val="001F5F31"/>
    <w:rsid w:val="001F674D"/>
    <w:rsid w:val="001F75B2"/>
    <w:rsid w:val="00200E3E"/>
    <w:rsid w:val="0020466E"/>
    <w:rsid w:val="00204A2A"/>
    <w:rsid w:val="00212E20"/>
    <w:rsid w:val="00213323"/>
    <w:rsid w:val="00214232"/>
    <w:rsid w:val="00216EAF"/>
    <w:rsid w:val="00221308"/>
    <w:rsid w:val="002214F2"/>
    <w:rsid w:val="00223149"/>
    <w:rsid w:val="00223CD1"/>
    <w:rsid w:val="0022614F"/>
    <w:rsid w:val="00227267"/>
    <w:rsid w:val="002275DC"/>
    <w:rsid w:val="00227A34"/>
    <w:rsid w:val="00227A81"/>
    <w:rsid w:val="00234B01"/>
    <w:rsid w:val="00236B81"/>
    <w:rsid w:val="002372E6"/>
    <w:rsid w:val="002401A4"/>
    <w:rsid w:val="00242A49"/>
    <w:rsid w:val="00246E29"/>
    <w:rsid w:val="0024752E"/>
    <w:rsid w:val="00251974"/>
    <w:rsid w:val="0025327F"/>
    <w:rsid w:val="00254957"/>
    <w:rsid w:val="00257B19"/>
    <w:rsid w:val="00257E9E"/>
    <w:rsid w:val="00260B53"/>
    <w:rsid w:val="002614BF"/>
    <w:rsid w:val="00261E5C"/>
    <w:rsid w:val="002631F3"/>
    <w:rsid w:val="002649F9"/>
    <w:rsid w:val="0026695B"/>
    <w:rsid w:val="00267BFC"/>
    <w:rsid w:val="002763C1"/>
    <w:rsid w:val="002764CE"/>
    <w:rsid w:val="00280627"/>
    <w:rsid w:val="00285CD3"/>
    <w:rsid w:val="00294A5C"/>
    <w:rsid w:val="00294DFA"/>
    <w:rsid w:val="002952E6"/>
    <w:rsid w:val="00297B0B"/>
    <w:rsid w:val="00297F83"/>
    <w:rsid w:val="002A0C1E"/>
    <w:rsid w:val="002A692C"/>
    <w:rsid w:val="002A6E1D"/>
    <w:rsid w:val="002A6E6D"/>
    <w:rsid w:val="002A7B5B"/>
    <w:rsid w:val="002A7EE5"/>
    <w:rsid w:val="002B2D2F"/>
    <w:rsid w:val="002B51D7"/>
    <w:rsid w:val="002B60DB"/>
    <w:rsid w:val="002B7239"/>
    <w:rsid w:val="002C0A58"/>
    <w:rsid w:val="002C13C2"/>
    <w:rsid w:val="002C3654"/>
    <w:rsid w:val="002C4FC1"/>
    <w:rsid w:val="002C58EB"/>
    <w:rsid w:val="002C5916"/>
    <w:rsid w:val="002C6EE2"/>
    <w:rsid w:val="002D2349"/>
    <w:rsid w:val="002D4810"/>
    <w:rsid w:val="002D55C7"/>
    <w:rsid w:val="002D60E8"/>
    <w:rsid w:val="002E1274"/>
    <w:rsid w:val="002E1512"/>
    <w:rsid w:val="002E2287"/>
    <w:rsid w:val="002E5FD8"/>
    <w:rsid w:val="002E68EB"/>
    <w:rsid w:val="002F0CB5"/>
    <w:rsid w:val="002F1530"/>
    <w:rsid w:val="002F27B3"/>
    <w:rsid w:val="002F3742"/>
    <w:rsid w:val="002F5421"/>
    <w:rsid w:val="002F5CE9"/>
    <w:rsid w:val="002F61E0"/>
    <w:rsid w:val="002F6BFF"/>
    <w:rsid w:val="00300252"/>
    <w:rsid w:val="003009DD"/>
    <w:rsid w:val="003013FD"/>
    <w:rsid w:val="00301B89"/>
    <w:rsid w:val="00305932"/>
    <w:rsid w:val="00307E9A"/>
    <w:rsid w:val="00310536"/>
    <w:rsid w:val="00310627"/>
    <w:rsid w:val="00310731"/>
    <w:rsid w:val="00312DF2"/>
    <w:rsid w:val="003145FA"/>
    <w:rsid w:val="00314A79"/>
    <w:rsid w:val="0032235F"/>
    <w:rsid w:val="00322781"/>
    <w:rsid w:val="00322A43"/>
    <w:rsid w:val="00322BA9"/>
    <w:rsid w:val="003245F7"/>
    <w:rsid w:val="003254A0"/>
    <w:rsid w:val="00326AAE"/>
    <w:rsid w:val="003274A9"/>
    <w:rsid w:val="00331915"/>
    <w:rsid w:val="00331E5B"/>
    <w:rsid w:val="00334C74"/>
    <w:rsid w:val="00335E95"/>
    <w:rsid w:val="00336F33"/>
    <w:rsid w:val="0034254E"/>
    <w:rsid w:val="00345DC9"/>
    <w:rsid w:val="003460E3"/>
    <w:rsid w:val="003512C1"/>
    <w:rsid w:val="0035170C"/>
    <w:rsid w:val="003519B0"/>
    <w:rsid w:val="003525CF"/>
    <w:rsid w:val="003567C6"/>
    <w:rsid w:val="0036040F"/>
    <w:rsid w:val="003617C5"/>
    <w:rsid w:val="00361C5F"/>
    <w:rsid w:val="003661C0"/>
    <w:rsid w:val="00366802"/>
    <w:rsid w:val="00371A30"/>
    <w:rsid w:val="00372707"/>
    <w:rsid w:val="003813A7"/>
    <w:rsid w:val="0038464A"/>
    <w:rsid w:val="00386170"/>
    <w:rsid w:val="00386FCE"/>
    <w:rsid w:val="003870A2"/>
    <w:rsid w:val="00392F13"/>
    <w:rsid w:val="00393D78"/>
    <w:rsid w:val="003961FE"/>
    <w:rsid w:val="003A184F"/>
    <w:rsid w:val="003A1BF0"/>
    <w:rsid w:val="003A1C8A"/>
    <w:rsid w:val="003A4188"/>
    <w:rsid w:val="003A71DF"/>
    <w:rsid w:val="003B59E5"/>
    <w:rsid w:val="003B78F0"/>
    <w:rsid w:val="003C1A3F"/>
    <w:rsid w:val="003C43BC"/>
    <w:rsid w:val="003D02F1"/>
    <w:rsid w:val="003D0C8A"/>
    <w:rsid w:val="003D24B0"/>
    <w:rsid w:val="003D3F62"/>
    <w:rsid w:val="003D6325"/>
    <w:rsid w:val="003D63E6"/>
    <w:rsid w:val="003D7782"/>
    <w:rsid w:val="003E1159"/>
    <w:rsid w:val="003E35AA"/>
    <w:rsid w:val="003F10D0"/>
    <w:rsid w:val="003F1669"/>
    <w:rsid w:val="003F1901"/>
    <w:rsid w:val="003F29DB"/>
    <w:rsid w:val="003F2F75"/>
    <w:rsid w:val="003F4739"/>
    <w:rsid w:val="003F4D34"/>
    <w:rsid w:val="003F56B0"/>
    <w:rsid w:val="003F5C2C"/>
    <w:rsid w:val="003F6055"/>
    <w:rsid w:val="0040118E"/>
    <w:rsid w:val="004028F1"/>
    <w:rsid w:val="00403204"/>
    <w:rsid w:val="00405F83"/>
    <w:rsid w:val="0040601B"/>
    <w:rsid w:val="0041056B"/>
    <w:rsid w:val="00412115"/>
    <w:rsid w:val="004127C8"/>
    <w:rsid w:val="00412BD3"/>
    <w:rsid w:val="004148FD"/>
    <w:rsid w:val="00415082"/>
    <w:rsid w:val="00416F3D"/>
    <w:rsid w:val="00417133"/>
    <w:rsid w:val="00421F8C"/>
    <w:rsid w:val="00422E6C"/>
    <w:rsid w:val="00427787"/>
    <w:rsid w:val="0043153F"/>
    <w:rsid w:val="004315BD"/>
    <w:rsid w:val="00432D95"/>
    <w:rsid w:val="0043386C"/>
    <w:rsid w:val="00443C30"/>
    <w:rsid w:val="00444675"/>
    <w:rsid w:val="00445231"/>
    <w:rsid w:val="00445BD5"/>
    <w:rsid w:val="004468E6"/>
    <w:rsid w:val="00451A43"/>
    <w:rsid w:val="00453B43"/>
    <w:rsid w:val="00461561"/>
    <w:rsid w:val="00463175"/>
    <w:rsid w:val="004646F9"/>
    <w:rsid w:val="004655F9"/>
    <w:rsid w:val="00465838"/>
    <w:rsid w:val="00466122"/>
    <w:rsid w:val="004663A2"/>
    <w:rsid w:val="004702CF"/>
    <w:rsid w:val="00471145"/>
    <w:rsid w:val="00484A21"/>
    <w:rsid w:val="00484ED1"/>
    <w:rsid w:val="00485E78"/>
    <w:rsid w:val="004869AB"/>
    <w:rsid w:val="004915B5"/>
    <w:rsid w:val="004921D2"/>
    <w:rsid w:val="00495E96"/>
    <w:rsid w:val="00496A63"/>
    <w:rsid w:val="004A194C"/>
    <w:rsid w:val="004A1FE8"/>
    <w:rsid w:val="004B1F9B"/>
    <w:rsid w:val="004B3388"/>
    <w:rsid w:val="004B50D1"/>
    <w:rsid w:val="004B5D04"/>
    <w:rsid w:val="004B5F0A"/>
    <w:rsid w:val="004B7EA4"/>
    <w:rsid w:val="004C1B07"/>
    <w:rsid w:val="004C46E3"/>
    <w:rsid w:val="004C4FE5"/>
    <w:rsid w:val="004D1C34"/>
    <w:rsid w:val="004D34E3"/>
    <w:rsid w:val="004D5170"/>
    <w:rsid w:val="004E350A"/>
    <w:rsid w:val="004E4540"/>
    <w:rsid w:val="004F04BE"/>
    <w:rsid w:val="004F21BB"/>
    <w:rsid w:val="004F5248"/>
    <w:rsid w:val="0050350F"/>
    <w:rsid w:val="00506826"/>
    <w:rsid w:val="00513795"/>
    <w:rsid w:val="00513CBB"/>
    <w:rsid w:val="0051413B"/>
    <w:rsid w:val="005153DC"/>
    <w:rsid w:val="00515FDA"/>
    <w:rsid w:val="005163AC"/>
    <w:rsid w:val="00516E05"/>
    <w:rsid w:val="00520B07"/>
    <w:rsid w:val="00521881"/>
    <w:rsid w:val="00522B90"/>
    <w:rsid w:val="00524DA5"/>
    <w:rsid w:val="00525A66"/>
    <w:rsid w:val="00526644"/>
    <w:rsid w:val="00526E9F"/>
    <w:rsid w:val="00526F72"/>
    <w:rsid w:val="005271F7"/>
    <w:rsid w:val="00535F37"/>
    <w:rsid w:val="00537F32"/>
    <w:rsid w:val="0054095B"/>
    <w:rsid w:val="0054316D"/>
    <w:rsid w:val="0055181F"/>
    <w:rsid w:val="005543F0"/>
    <w:rsid w:val="00555863"/>
    <w:rsid w:val="00555AA1"/>
    <w:rsid w:val="00561A8A"/>
    <w:rsid w:val="005627FA"/>
    <w:rsid w:val="00562B41"/>
    <w:rsid w:val="005632A8"/>
    <w:rsid w:val="00563315"/>
    <w:rsid w:val="00566958"/>
    <w:rsid w:val="00567604"/>
    <w:rsid w:val="00570C59"/>
    <w:rsid w:val="005711E7"/>
    <w:rsid w:val="005715F0"/>
    <w:rsid w:val="00571749"/>
    <w:rsid w:val="00571B17"/>
    <w:rsid w:val="00575CD4"/>
    <w:rsid w:val="00575D5B"/>
    <w:rsid w:val="00575D6F"/>
    <w:rsid w:val="00581271"/>
    <w:rsid w:val="00581E95"/>
    <w:rsid w:val="00582E0A"/>
    <w:rsid w:val="00587FA1"/>
    <w:rsid w:val="00591260"/>
    <w:rsid w:val="00592297"/>
    <w:rsid w:val="005926EB"/>
    <w:rsid w:val="005938C8"/>
    <w:rsid w:val="005A0272"/>
    <w:rsid w:val="005A4703"/>
    <w:rsid w:val="005A4A59"/>
    <w:rsid w:val="005A742D"/>
    <w:rsid w:val="005B1524"/>
    <w:rsid w:val="005B23F8"/>
    <w:rsid w:val="005B33B3"/>
    <w:rsid w:val="005B62B7"/>
    <w:rsid w:val="005C5888"/>
    <w:rsid w:val="005C6A8D"/>
    <w:rsid w:val="005D05CB"/>
    <w:rsid w:val="005D53F4"/>
    <w:rsid w:val="005D67C7"/>
    <w:rsid w:val="005E64D4"/>
    <w:rsid w:val="005F260B"/>
    <w:rsid w:val="005F318D"/>
    <w:rsid w:val="005F3212"/>
    <w:rsid w:val="005F3488"/>
    <w:rsid w:val="00603BFA"/>
    <w:rsid w:val="00604E97"/>
    <w:rsid w:val="00607B1D"/>
    <w:rsid w:val="00613C02"/>
    <w:rsid w:val="00614FEA"/>
    <w:rsid w:val="006207DE"/>
    <w:rsid w:val="006215EA"/>
    <w:rsid w:val="00624F51"/>
    <w:rsid w:val="00626638"/>
    <w:rsid w:val="006277E5"/>
    <w:rsid w:val="006301D5"/>
    <w:rsid w:val="00630E73"/>
    <w:rsid w:val="00634295"/>
    <w:rsid w:val="00635327"/>
    <w:rsid w:val="006355FE"/>
    <w:rsid w:val="00637F9F"/>
    <w:rsid w:val="0064662A"/>
    <w:rsid w:val="006508F0"/>
    <w:rsid w:val="006514CC"/>
    <w:rsid w:val="00653DA2"/>
    <w:rsid w:val="00654B72"/>
    <w:rsid w:val="00655A02"/>
    <w:rsid w:val="00655D9B"/>
    <w:rsid w:val="00656806"/>
    <w:rsid w:val="00657EAC"/>
    <w:rsid w:val="0066372B"/>
    <w:rsid w:val="00663CFC"/>
    <w:rsid w:val="006649FA"/>
    <w:rsid w:val="006656AA"/>
    <w:rsid w:val="00667C20"/>
    <w:rsid w:val="00671987"/>
    <w:rsid w:val="00672583"/>
    <w:rsid w:val="00674E66"/>
    <w:rsid w:val="00674FE3"/>
    <w:rsid w:val="00675A3A"/>
    <w:rsid w:val="00677C48"/>
    <w:rsid w:val="00681493"/>
    <w:rsid w:val="00683EEC"/>
    <w:rsid w:val="006852E5"/>
    <w:rsid w:val="006859DD"/>
    <w:rsid w:val="0068737C"/>
    <w:rsid w:val="0069011E"/>
    <w:rsid w:val="00694E63"/>
    <w:rsid w:val="00695B7B"/>
    <w:rsid w:val="00696117"/>
    <w:rsid w:val="006A2602"/>
    <w:rsid w:val="006B1FFC"/>
    <w:rsid w:val="006B2BC9"/>
    <w:rsid w:val="006B36E0"/>
    <w:rsid w:val="006B457D"/>
    <w:rsid w:val="006B7A5C"/>
    <w:rsid w:val="006C0FBF"/>
    <w:rsid w:val="006C2055"/>
    <w:rsid w:val="006C4FA9"/>
    <w:rsid w:val="006D0305"/>
    <w:rsid w:val="006D0BA5"/>
    <w:rsid w:val="006D10E4"/>
    <w:rsid w:val="006D13EA"/>
    <w:rsid w:val="006D14E4"/>
    <w:rsid w:val="006D1B9E"/>
    <w:rsid w:val="006D4BD2"/>
    <w:rsid w:val="006D5208"/>
    <w:rsid w:val="006D5291"/>
    <w:rsid w:val="006D58B1"/>
    <w:rsid w:val="006D6C34"/>
    <w:rsid w:val="006E355B"/>
    <w:rsid w:val="006E5D4D"/>
    <w:rsid w:val="006E7D66"/>
    <w:rsid w:val="006F0209"/>
    <w:rsid w:val="006F5347"/>
    <w:rsid w:val="006F549D"/>
    <w:rsid w:val="00701C2D"/>
    <w:rsid w:val="007041E1"/>
    <w:rsid w:val="0070476D"/>
    <w:rsid w:val="00704D05"/>
    <w:rsid w:val="00704D98"/>
    <w:rsid w:val="00705079"/>
    <w:rsid w:val="00706904"/>
    <w:rsid w:val="007105D5"/>
    <w:rsid w:val="007118DC"/>
    <w:rsid w:val="00714F96"/>
    <w:rsid w:val="007178E6"/>
    <w:rsid w:val="007218F5"/>
    <w:rsid w:val="00724E8F"/>
    <w:rsid w:val="007266AB"/>
    <w:rsid w:val="007328C6"/>
    <w:rsid w:val="0073538D"/>
    <w:rsid w:val="0074291E"/>
    <w:rsid w:val="00743248"/>
    <w:rsid w:val="0074420C"/>
    <w:rsid w:val="00745CE6"/>
    <w:rsid w:val="00754716"/>
    <w:rsid w:val="00755102"/>
    <w:rsid w:val="00761740"/>
    <w:rsid w:val="00770454"/>
    <w:rsid w:val="0077094B"/>
    <w:rsid w:val="007761D6"/>
    <w:rsid w:val="00777A3E"/>
    <w:rsid w:val="007827F0"/>
    <w:rsid w:val="007847C6"/>
    <w:rsid w:val="00784E24"/>
    <w:rsid w:val="007852C0"/>
    <w:rsid w:val="00785655"/>
    <w:rsid w:val="00793A0C"/>
    <w:rsid w:val="00796E1F"/>
    <w:rsid w:val="00796E35"/>
    <w:rsid w:val="007A10AF"/>
    <w:rsid w:val="007A258F"/>
    <w:rsid w:val="007A3A8D"/>
    <w:rsid w:val="007A3DBD"/>
    <w:rsid w:val="007A3EF9"/>
    <w:rsid w:val="007A492A"/>
    <w:rsid w:val="007A5FD7"/>
    <w:rsid w:val="007B4A06"/>
    <w:rsid w:val="007B5ADF"/>
    <w:rsid w:val="007B61CD"/>
    <w:rsid w:val="007B63FF"/>
    <w:rsid w:val="007B684E"/>
    <w:rsid w:val="007C48D2"/>
    <w:rsid w:val="007C4BCA"/>
    <w:rsid w:val="007C63F6"/>
    <w:rsid w:val="007C6465"/>
    <w:rsid w:val="007C78D2"/>
    <w:rsid w:val="007D7D20"/>
    <w:rsid w:val="007D7F5A"/>
    <w:rsid w:val="007E0E94"/>
    <w:rsid w:val="007E1985"/>
    <w:rsid w:val="007F298A"/>
    <w:rsid w:val="007F5BA4"/>
    <w:rsid w:val="007F6926"/>
    <w:rsid w:val="00800B56"/>
    <w:rsid w:val="0080130B"/>
    <w:rsid w:val="0080650D"/>
    <w:rsid w:val="00806A71"/>
    <w:rsid w:val="00806A8D"/>
    <w:rsid w:val="00810AA6"/>
    <w:rsid w:val="00810E03"/>
    <w:rsid w:val="0081230F"/>
    <w:rsid w:val="008150EA"/>
    <w:rsid w:val="008163A8"/>
    <w:rsid w:val="0082150C"/>
    <w:rsid w:val="00823226"/>
    <w:rsid w:val="00824EDA"/>
    <w:rsid w:val="008301B8"/>
    <w:rsid w:val="00834766"/>
    <w:rsid w:val="00837E76"/>
    <w:rsid w:val="0084232B"/>
    <w:rsid w:val="008435CB"/>
    <w:rsid w:val="00845BBD"/>
    <w:rsid w:val="00845FC6"/>
    <w:rsid w:val="00851F49"/>
    <w:rsid w:val="00856458"/>
    <w:rsid w:val="008578C2"/>
    <w:rsid w:val="008604FF"/>
    <w:rsid w:val="008613D9"/>
    <w:rsid w:val="00866E64"/>
    <w:rsid w:val="0086706C"/>
    <w:rsid w:val="00871A71"/>
    <w:rsid w:val="00873426"/>
    <w:rsid w:val="00874177"/>
    <w:rsid w:val="00874415"/>
    <w:rsid w:val="008772ED"/>
    <w:rsid w:val="008803AC"/>
    <w:rsid w:val="0088085B"/>
    <w:rsid w:val="00890140"/>
    <w:rsid w:val="00891A97"/>
    <w:rsid w:val="008924C5"/>
    <w:rsid w:val="0089503B"/>
    <w:rsid w:val="00895284"/>
    <w:rsid w:val="00895B81"/>
    <w:rsid w:val="0089614C"/>
    <w:rsid w:val="008A44DF"/>
    <w:rsid w:val="008A489C"/>
    <w:rsid w:val="008A5527"/>
    <w:rsid w:val="008A5A71"/>
    <w:rsid w:val="008A6AA1"/>
    <w:rsid w:val="008A7077"/>
    <w:rsid w:val="008B1DFC"/>
    <w:rsid w:val="008B471A"/>
    <w:rsid w:val="008B513C"/>
    <w:rsid w:val="008B792E"/>
    <w:rsid w:val="008C147A"/>
    <w:rsid w:val="008C2621"/>
    <w:rsid w:val="008C41B3"/>
    <w:rsid w:val="008D3C66"/>
    <w:rsid w:val="008D3F4B"/>
    <w:rsid w:val="008D425A"/>
    <w:rsid w:val="008D6581"/>
    <w:rsid w:val="008D6A07"/>
    <w:rsid w:val="008E2240"/>
    <w:rsid w:val="008E7545"/>
    <w:rsid w:val="008F3B90"/>
    <w:rsid w:val="008F5881"/>
    <w:rsid w:val="00904DF7"/>
    <w:rsid w:val="00912685"/>
    <w:rsid w:val="0091341E"/>
    <w:rsid w:val="00914501"/>
    <w:rsid w:val="00920F4B"/>
    <w:rsid w:val="009259D8"/>
    <w:rsid w:val="009265C4"/>
    <w:rsid w:val="009316A4"/>
    <w:rsid w:val="009316C7"/>
    <w:rsid w:val="00943379"/>
    <w:rsid w:val="00943474"/>
    <w:rsid w:val="009454F8"/>
    <w:rsid w:val="0094757E"/>
    <w:rsid w:val="009508D3"/>
    <w:rsid w:val="00950FD2"/>
    <w:rsid w:val="009526C9"/>
    <w:rsid w:val="00952702"/>
    <w:rsid w:val="0095397B"/>
    <w:rsid w:val="00957D08"/>
    <w:rsid w:val="00972970"/>
    <w:rsid w:val="00975216"/>
    <w:rsid w:val="00975E9D"/>
    <w:rsid w:val="0097764B"/>
    <w:rsid w:val="0098033B"/>
    <w:rsid w:val="00981C71"/>
    <w:rsid w:val="00983208"/>
    <w:rsid w:val="0098356B"/>
    <w:rsid w:val="009843FA"/>
    <w:rsid w:val="00984C44"/>
    <w:rsid w:val="0099007A"/>
    <w:rsid w:val="00990F5B"/>
    <w:rsid w:val="009951E3"/>
    <w:rsid w:val="00995A24"/>
    <w:rsid w:val="009A1DC0"/>
    <w:rsid w:val="009A28AD"/>
    <w:rsid w:val="009A39B7"/>
    <w:rsid w:val="009A44F4"/>
    <w:rsid w:val="009B2D5C"/>
    <w:rsid w:val="009B5B12"/>
    <w:rsid w:val="009C33DA"/>
    <w:rsid w:val="009C458C"/>
    <w:rsid w:val="009C719E"/>
    <w:rsid w:val="009C7786"/>
    <w:rsid w:val="009D0756"/>
    <w:rsid w:val="009D22CD"/>
    <w:rsid w:val="009D49C0"/>
    <w:rsid w:val="009D6033"/>
    <w:rsid w:val="009D6E7B"/>
    <w:rsid w:val="009E0BA8"/>
    <w:rsid w:val="009E2005"/>
    <w:rsid w:val="009E35F2"/>
    <w:rsid w:val="009E4663"/>
    <w:rsid w:val="009E4ACF"/>
    <w:rsid w:val="009E61D5"/>
    <w:rsid w:val="009E78E8"/>
    <w:rsid w:val="009F678C"/>
    <w:rsid w:val="009F698D"/>
    <w:rsid w:val="00A00652"/>
    <w:rsid w:val="00A01863"/>
    <w:rsid w:val="00A018D0"/>
    <w:rsid w:val="00A0237A"/>
    <w:rsid w:val="00A0489C"/>
    <w:rsid w:val="00A05093"/>
    <w:rsid w:val="00A0792C"/>
    <w:rsid w:val="00A11BF5"/>
    <w:rsid w:val="00A11C3E"/>
    <w:rsid w:val="00A12A40"/>
    <w:rsid w:val="00A12C0D"/>
    <w:rsid w:val="00A2269A"/>
    <w:rsid w:val="00A26D04"/>
    <w:rsid w:val="00A31092"/>
    <w:rsid w:val="00A32CC7"/>
    <w:rsid w:val="00A33D0F"/>
    <w:rsid w:val="00A37013"/>
    <w:rsid w:val="00A422BE"/>
    <w:rsid w:val="00A460ED"/>
    <w:rsid w:val="00A46465"/>
    <w:rsid w:val="00A47FF6"/>
    <w:rsid w:val="00A510DF"/>
    <w:rsid w:val="00A5290D"/>
    <w:rsid w:val="00A57D04"/>
    <w:rsid w:val="00A604C7"/>
    <w:rsid w:val="00A60AA5"/>
    <w:rsid w:val="00A612E1"/>
    <w:rsid w:val="00A62D9A"/>
    <w:rsid w:val="00A6688C"/>
    <w:rsid w:val="00A7271D"/>
    <w:rsid w:val="00A80028"/>
    <w:rsid w:val="00A83560"/>
    <w:rsid w:val="00A8607C"/>
    <w:rsid w:val="00A90120"/>
    <w:rsid w:val="00A913E8"/>
    <w:rsid w:val="00A9520A"/>
    <w:rsid w:val="00A95BBE"/>
    <w:rsid w:val="00AA5E29"/>
    <w:rsid w:val="00AA5FB6"/>
    <w:rsid w:val="00AA7D89"/>
    <w:rsid w:val="00AB3350"/>
    <w:rsid w:val="00AB34DF"/>
    <w:rsid w:val="00AB35DF"/>
    <w:rsid w:val="00AB4B78"/>
    <w:rsid w:val="00AB5AB0"/>
    <w:rsid w:val="00AC252A"/>
    <w:rsid w:val="00AC28FB"/>
    <w:rsid w:val="00AC53FA"/>
    <w:rsid w:val="00AC6127"/>
    <w:rsid w:val="00AD29BE"/>
    <w:rsid w:val="00AD2BF7"/>
    <w:rsid w:val="00AD47B2"/>
    <w:rsid w:val="00AD4FFE"/>
    <w:rsid w:val="00AD61A5"/>
    <w:rsid w:val="00AD66EA"/>
    <w:rsid w:val="00AE09F8"/>
    <w:rsid w:val="00AE0B0E"/>
    <w:rsid w:val="00AE2637"/>
    <w:rsid w:val="00AE2CFF"/>
    <w:rsid w:val="00AE334B"/>
    <w:rsid w:val="00AE7BA8"/>
    <w:rsid w:val="00AE7E0E"/>
    <w:rsid w:val="00AF1180"/>
    <w:rsid w:val="00AF6B69"/>
    <w:rsid w:val="00AF7CC6"/>
    <w:rsid w:val="00B0154F"/>
    <w:rsid w:val="00B020E0"/>
    <w:rsid w:val="00B0633C"/>
    <w:rsid w:val="00B111B7"/>
    <w:rsid w:val="00B139CF"/>
    <w:rsid w:val="00B13F3B"/>
    <w:rsid w:val="00B1596F"/>
    <w:rsid w:val="00B2057E"/>
    <w:rsid w:val="00B20E84"/>
    <w:rsid w:val="00B241D3"/>
    <w:rsid w:val="00B2536D"/>
    <w:rsid w:val="00B257C2"/>
    <w:rsid w:val="00B258EC"/>
    <w:rsid w:val="00B301B6"/>
    <w:rsid w:val="00B304F3"/>
    <w:rsid w:val="00B305EE"/>
    <w:rsid w:val="00B32D56"/>
    <w:rsid w:val="00B348D7"/>
    <w:rsid w:val="00B36FD1"/>
    <w:rsid w:val="00B3730C"/>
    <w:rsid w:val="00B403E8"/>
    <w:rsid w:val="00B407A0"/>
    <w:rsid w:val="00B41F26"/>
    <w:rsid w:val="00B426AD"/>
    <w:rsid w:val="00B42C79"/>
    <w:rsid w:val="00B453AF"/>
    <w:rsid w:val="00B45B2A"/>
    <w:rsid w:val="00B45E42"/>
    <w:rsid w:val="00B4607D"/>
    <w:rsid w:val="00B5064C"/>
    <w:rsid w:val="00B567C4"/>
    <w:rsid w:val="00B56C65"/>
    <w:rsid w:val="00B600AC"/>
    <w:rsid w:val="00B60AFD"/>
    <w:rsid w:val="00B615C2"/>
    <w:rsid w:val="00B635EC"/>
    <w:rsid w:val="00B6622F"/>
    <w:rsid w:val="00B679F1"/>
    <w:rsid w:val="00B71754"/>
    <w:rsid w:val="00B72E6B"/>
    <w:rsid w:val="00B7732A"/>
    <w:rsid w:val="00B80327"/>
    <w:rsid w:val="00B81D7A"/>
    <w:rsid w:val="00B82CCC"/>
    <w:rsid w:val="00B83D95"/>
    <w:rsid w:val="00B86366"/>
    <w:rsid w:val="00B86A7D"/>
    <w:rsid w:val="00B871F4"/>
    <w:rsid w:val="00B90DBA"/>
    <w:rsid w:val="00B9258C"/>
    <w:rsid w:val="00B92B90"/>
    <w:rsid w:val="00B937E1"/>
    <w:rsid w:val="00B94D50"/>
    <w:rsid w:val="00B950AB"/>
    <w:rsid w:val="00B96499"/>
    <w:rsid w:val="00B965F8"/>
    <w:rsid w:val="00BA3E22"/>
    <w:rsid w:val="00BA54EE"/>
    <w:rsid w:val="00BB62F3"/>
    <w:rsid w:val="00BB7740"/>
    <w:rsid w:val="00BC1984"/>
    <w:rsid w:val="00BC23FA"/>
    <w:rsid w:val="00BC2670"/>
    <w:rsid w:val="00BC58E7"/>
    <w:rsid w:val="00BC5C8C"/>
    <w:rsid w:val="00BC62B0"/>
    <w:rsid w:val="00BC66EC"/>
    <w:rsid w:val="00BC78FD"/>
    <w:rsid w:val="00BD0C9B"/>
    <w:rsid w:val="00BD0CA5"/>
    <w:rsid w:val="00BD2D78"/>
    <w:rsid w:val="00BD3245"/>
    <w:rsid w:val="00BD3F87"/>
    <w:rsid w:val="00BD57C5"/>
    <w:rsid w:val="00BD5F96"/>
    <w:rsid w:val="00BD6BBC"/>
    <w:rsid w:val="00BE17A2"/>
    <w:rsid w:val="00BE1CDB"/>
    <w:rsid w:val="00BE408C"/>
    <w:rsid w:val="00BE762E"/>
    <w:rsid w:val="00BE78FE"/>
    <w:rsid w:val="00BF32AF"/>
    <w:rsid w:val="00BF4691"/>
    <w:rsid w:val="00BF53FB"/>
    <w:rsid w:val="00BF57BD"/>
    <w:rsid w:val="00BF6430"/>
    <w:rsid w:val="00C0080B"/>
    <w:rsid w:val="00C00A86"/>
    <w:rsid w:val="00C018A5"/>
    <w:rsid w:val="00C0522A"/>
    <w:rsid w:val="00C054CC"/>
    <w:rsid w:val="00C059FF"/>
    <w:rsid w:val="00C06414"/>
    <w:rsid w:val="00C064A7"/>
    <w:rsid w:val="00C0762E"/>
    <w:rsid w:val="00C1473B"/>
    <w:rsid w:val="00C24856"/>
    <w:rsid w:val="00C249DC"/>
    <w:rsid w:val="00C25643"/>
    <w:rsid w:val="00C310AB"/>
    <w:rsid w:val="00C313B2"/>
    <w:rsid w:val="00C32CFB"/>
    <w:rsid w:val="00C3394D"/>
    <w:rsid w:val="00C3623A"/>
    <w:rsid w:val="00C36F1A"/>
    <w:rsid w:val="00C36FDD"/>
    <w:rsid w:val="00C40CA4"/>
    <w:rsid w:val="00C42E94"/>
    <w:rsid w:val="00C43E2D"/>
    <w:rsid w:val="00C47357"/>
    <w:rsid w:val="00C506EA"/>
    <w:rsid w:val="00C50A4A"/>
    <w:rsid w:val="00C526B9"/>
    <w:rsid w:val="00C53D41"/>
    <w:rsid w:val="00C551C8"/>
    <w:rsid w:val="00C60813"/>
    <w:rsid w:val="00C61217"/>
    <w:rsid w:val="00C64CF4"/>
    <w:rsid w:val="00C657EC"/>
    <w:rsid w:val="00C6670E"/>
    <w:rsid w:val="00C709E0"/>
    <w:rsid w:val="00C825AA"/>
    <w:rsid w:val="00C83291"/>
    <w:rsid w:val="00C83427"/>
    <w:rsid w:val="00C84A2C"/>
    <w:rsid w:val="00C84CF9"/>
    <w:rsid w:val="00C8713D"/>
    <w:rsid w:val="00C9686D"/>
    <w:rsid w:val="00CA0C8C"/>
    <w:rsid w:val="00CA33F1"/>
    <w:rsid w:val="00CA3AE1"/>
    <w:rsid w:val="00CA4304"/>
    <w:rsid w:val="00CB0A9E"/>
    <w:rsid w:val="00CB4549"/>
    <w:rsid w:val="00CB6956"/>
    <w:rsid w:val="00CB6F0F"/>
    <w:rsid w:val="00CC03D7"/>
    <w:rsid w:val="00CC49A6"/>
    <w:rsid w:val="00CC6DF6"/>
    <w:rsid w:val="00CC7236"/>
    <w:rsid w:val="00CC7345"/>
    <w:rsid w:val="00CD3EE1"/>
    <w:rsid w:val="00CD44C0"/>
    <w:rsid w:val="00CD4813"/>
    <w:rsid w:val="00CD5A7B"/>
    <w:rsid w:val="00CE0522"/>
    <w:rsid w:val="00CE1919"/>
    <w:rsid w:val="00CE26F6"/>
    <w:rsid w:val="00CE2821"/>
    <w:rsid w:val="00CE5D40"/>
    <w:rsid w:val="00CE6283"/>
    <w:rsid w:val="00CE7DFF"/>
    <w:rsid w:val="00CF0217"/>
    <w:rsid w:val="00CF0AC3"/>
    <w:rsid w:val="00CF3406"/>
    <w:rsid w:val="00CF3690"/>
    <w:rsid w:val="00CF6141"/>
    <w:rsid w:val="00D00238"/>
    <w:rsid w:val="00D03566"/>
    <w:rsid w:val="00D06367"/>
    <w:rsid w:val="00D07FE5"/>
    <w:rsid w:val="00D11631"/>
    <w:rsid w:val="00D11BCA"/>
    <w:rsid w:val="00D14588"/>
    <w:rsid w:val="00D1598E"/>
    <w:rsid w:val="00D23F0F"/>
    <w:rsid w:val="00D24701"/>
    <w:rsid w:val="00D2737B"/>
    <w:rsid w:val="00D35A73"/>
    <w:rsid w:val="00D369A9"/>
    <w:rsid w:val="00D369C5"/>
    <w:rsid w:val="00D37383"/>
    <w:rsid w:val="00D41F3D"/>
    <w:rsid w:val="00D43236"/>
    <w:rsid w:val="00D433E7"/>
    <w:rsid w:val="00D505F8"/>
    <w:rsid w:val="00D514FC"/>
    <w:rsid w:val="00D56757"/>
    <w:rsid w:val="00D56E5C"/>
    <w:rsid w:val="00D61904"/>
    <w:rsid w:val="00D62C71"/>
    <w:rsid w:val="00D64CCA"/>
    <w:rsid w:val="00D65080"/>
    <w:rsid w:val="00D65F3C"/>
    <w:rsid w:val="00D67C54"/>
    <w:rsid w:val="00D739AC"/>
    <w:rsid w:val="00D7529C"/>
    <w:rsid w:val="00D7795B"/>
    <w:rsid w:val="00D84EA6"/>
    <w:rsid w:val="00D87D5B"/>
    <w:rsid w:val="00D9162E"/>
    <w:rsid w:val="00D92337"/>
    <w:rsid w:val="00D92A7B"/>
    <w:rsid w:val="00D9346B"/>
    <w:rsid w:val="00D94914"/>
    <w:rsid w:val="00D970A2"/>
    <w:rsid w:val="00DA0227"/>
    <w:rsid w:val="00DA22FF"/>
    <w:rsid w:val="00DA4FF2"/>
    <w:rsid w:val="00DA7F65"/>
    <w:rsid w:val="00DB0702"/>
    <w:rsid w:val="00DB15F4"/>
    <w:rsid w:val="00DB1C76"/>
    <w:rsid w:val="00DB3F42"/>
    <w:rsid w:val="00DB415F"/>
    <w:rsid w:val="00DB5D0B"/>
    <w:rsid w:val="00DB6823"/>
    <w:rsid w:val="00DC13BE"/>
    <w:rsid w:val="00DC1776"/>
    <w:rsid w:val="00DC3152"/>
    <w:rsid w:val="00DC450D"/>
    <w:rsid w:val="00DC4F43"/>
    <w:rsid w:val="00DC6C4C"/>
    <w:rsid w:val="00DC78B8"/>
    <w:rsid w:val="00DD3715"/>
    <w:rsid w:val="00DD4616"/>
    <w:rsid w:val="00DD69F6"/>
    <w:rsid w:val="00DE5E39"/>
    <w:rsid w:val="00DE649B"/>
    <w:rsid w:val="00DE7EB0"/>
    <w:rsid w:val="00DF0F9B"/>
    <w:rsid w:val="00DF2E30"/>
    <w:rsid w:val="00DF30DD"/>
    <w:rsid w:val="00E03E1C"/>
    <w:rsid w:val="00E05F52"/>
    <w:rsid w:val="00E11207"/>
    <w:rsid w:val="00E2015A"/>
    <w:rsid w:val="00E21765"/>
    <w:rsid w:val="00E23990"/>
    <w:rsid w:val="00E24A80"/>
    <w:rsid w:val="00E24FB8"/>
    <w:rsid w:val="00E307C8"/>
    <w:rsid w:val="00E31E4B"/>
    <w:rsid w:val="00E325E9"/>
    <w:rsid w:val="00E32D81"/>
    <w:rsid w:val="00E33AE5"/>
    <w:rsid w:val="00E37053"/>
    <w:rsid w:val="00E37A1C"/>
    <w:rsid w:val="00E37B48"/>
    <w:rsid w:val="00E5433F"/>
    <w:rsid w:val="00E5536B"/>
    <w:rsid w:val="00E55902"/>
    <w:rsid w:val="00E55CEF"/>
    <w:rsid w:val="00E56666"/>
    <w:rsid w:val="00E57CEC"/>
    <w:rsid w:val="00E61331"/>
    <w:rsid w:val="00E64779"/>
    <w:rsid w:val="00E6599B"/>
    <w:rsid w:val="00E67604"/>
    <w:rsid w:val="00E70871"/>
    <w:rsid w:val="00E73B85"/>
    <w:rsid w:val="00E75228"/>
    <w:rsid w:val="00E80EE0"/>
    <w:rsid w:val="00E82566"/>
    <w:rsid w:val="00E862D2"/>
    <w:rsid w:val="00E869D8"/>
    <w:rsid w:val="00E912CE"/>
    <w:rsid w:val="00E916CA"/>
    <w:rsid w:val="00E91A08"/>
    <w:rsid w:val="00E92B61"/>
    <w:rsid w:val="00EA055C"/>
    <w:rsid w:val="00EA3B49"/>
    <w:rsid w:val="00EA4D6E"/>
    <w:rsid w:val="00EA4FA8"/>
    <w:rsid w:val="00EB7027"/>
    <w:rsid w:val="00EC0182"/>
    <w:rsid w:val="00EC032D"/>
    <w:rsid w:val="00EC6053"/>
    <w:rsid w:val="00ED00DD"/>
    <w:rsid w:val="00ED14A3"/>
    <w:rsid w:val="00ED5BB5"/>
    <w:rsid w:val="00ED647A"/>
    <w:rsid w:val="00ED6880"/>
    <w:rsid w:val="00EE159B"/>
    <w:rsid w:val="00EE2030"/>
    <w:rsid w:val="00EE2F3C"/>
    <w:rsid w:val="00EE48FF"/>
    <w:rsid w:val="00EE4D75"/>
    <w:rsid w:val="00EE57F2"/>
    <w:rsid w:val="00EE7196"/>
    <w:rsid w:val="00EF0B5A"/>
    <w:rsid w:val="00EF1421"/>
    <w:rsid w:val="00EF3134"/>
    <w:rsid w:val="00F008C3"/>
    <w:rsid w:val="00F01BA1"/>
    <w:rsid w:val="00F0793C"/>
    <w:rsid w:val="00F11A59"/>
    <w:rsid w:val="00F120CD"/>
    <w:rsid w:val="00F14878"/>
    <w:rsid w:val="00F23503"/>
    <w:rsid w:val="00F23539"/>
    <w:rsid w:val="00F311D1"/>
    <w:rsid w:val="00F314A9"/>
    <w:rsid w:val="00F331A3"/>
    <w:rsid w:val="00F34460"/>
    <w:rsid w:val="00F406BF"/>
    <w:rsid w:val="00F45033"/>
    <w:rsid w:val="00F45A6C"/>
    <w:rsid w:val="00F4761C"/>
    <w:rsid w:val="00F5080C"/>
    <w:rsid w:val="00F50A9B"/>
    <w:rsid w:val="00F52DEF"/>
    <w:rsid w:val="00F54803"/>
    <w:rsid w:val="00F55A47"/>
    <w:rsid w:val="00F609BD"/>
    <w:rsid w:val="00F62AA5"/>
    <w:rsid w:val="00F62DDF"/>
    <w:rsid w:val="00F63204"/>
    <w:rsid w:val="00F661FA"/>
    <w:rsid w:val="00F731EC"/>
    <w:rsid w:val="00F7321E"/>
    <w:rsid w:val="00F740AC"/>
    <w:rsid w:val="00F740F8"/>
    <w:rsid w:val="00F75796"/>
    <w:rsid w:val="00F814F9"/>
    <w:rsid w:val="00F81F40"/>
    <w:rsid w:val="00F8254F"/>
    <w:rsid w:val="00F8347E"/>
    <w:rsid w:val="00F85D42"/>
    <w:rsid w:val="00F867A6"/>
    <w:rsid w:val="00F87536"/>
    <w:rsid w:val="00F92BD4"/>
    <w:rsid w:val="00F94089"/>
    <w:rsid w:val="00F97E1B"/>
    <w:rsid w:val="00FA0BCA"/>
    <w:rsid w:val="00FA1C8F"/>
    <w:rsid w:val="00FA4538"/>
    <w:rsid w:val="00FA5A52"/>
    <w:rsid w:val="00FA5FA5"/>
    <w:rsid w:val="00FA7807"/>
    <w:rsid w:val="00FA7D64"/>
    <w:rsid w:val="00FB7C1A"/>
    <w:rsid w:val="00FC1601"/>
    <w:rsid w:val="00FC48C0"/>
    <w:rsid w:val="00FC6117"/>
    <w:rsid w:val="00FC6E86"/>
    <w:rsid w:val="00FD0E0C"/>
    <w:rsid w:val="00FD1098"/>
    <w:rsid w:val="00FD3D25"/>
    <w:rsid w:val="00FD45A5"/>
    <w:rsid w:val="00FD6761"/>
    <w:rsid w:val="00FD69E1"/>
    <w:rsid w:val="00FD7438"/>
    <w:rsid w:val="00FE0F3D"/>
    <w:rsid w:val="00FE1C38"/>
    <w:rsid w:val="00FE1DC1"/>
    <w:rsid w:val="00FE2D0B"/>
    <w:rsid w:val="00FE52B1"/>
    <w:rsid w:val="00FF0196"/>
    <w:rsid w:val="00FF0ACE"/>
    <w:rsid w:val="00FF0CF4"/>
    <w:rsid w:val="00FF57EB"/>
    <w:rsid w:val="00FF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B35DF"/>
    <w:rPr>
      <w:sz w:val="24"/>
      <w:szCs w:val="24"/>
    </w:rPr>
  </w:style>
  <w:style w:type="paragraph" w:styleId="1">
    <w:name w:val="heading 1"/>
    <w:basedOn w:val="a0"/>
    <w:next w:val="a0"/>
    <w:qFormat/>
    <w:rsid w:val="00DB6823"/>
    <w:pPr>
      <w:keepNext/>
      <w:spacing w:before="200" w:after="200"/>
      <w:jc w:val="both"/>
      <w:outlineLvl w:val="0"/>
    </w:pPr>
    <w:rPr>
      <w:rFonts w:cs="Arial"/>
      <w:b/>
      <w:bCs/>
      <w:caps/>
      <w:kern w:val="32"/>
      <w:sz w:val="28"/>
      <w:szCs w:val="32"/>
    </w:rPr>
  </w:style>
  <w:style w:type="paragraph" w:styleId="2">
    <w:name w:val="heading 2"/>
    <w:basedOn w:val="a0"/>
    <w:next w:val="a0"/>
    <w:qFormat/>
    <w:rsid w:val="006D58B1"/>
    <w:pPr>
      <w:widowControl w:val="0"/>
      <w:numPr>
        <w:numId w:val="43"/>
      </w:numPr>
      <w:spacing w:before="160" w:after="160"/>
      <w:jc w:val="both"/>
      <w:outlineLvl w:val="1"/>
    </w:pPr>
    <w:rPr>
      <w:b/>
      <w:bCs/>
      <w:iCs/>
      <w:caps/>
      <w:color w:val="000000"/>
      <w:sz w:val="28"/>
      <w:szCs w:val="28"/>
    </w:rPr>
  </w:style>
  <w:style w:type="paragraph" w:styleId="3">
    <w:name w:val="heading 3"/>
    <w:basedOn w:val="a0"/>
    <w:next w:val="a0"/>
    <w:qFormat/>
    <w:rsid w:val="006D58B1"/>
    <w:pPr>
      <w:widowControl w:val="0"/>
      <w:numPr>
        <w:ilvl w:val="1"/>
        <w:numId w:val="43"/>
      </w:numPr>
      <w:spacing w:before="160" w:after="160"/>
      <w:ind w:left="0"/>
      <w:jc w:val="both"/>
      <w:outlineLvl w:val="2"/>
    </w:pPr>
    <w:rPr>
      <w:b/>
      <w:bCs/>
      <w:smallCaps/>
      <w:sz w:val="28"/>
      <w:szCs w:val="28"/>
    </w:rPr>
  </w:style>
  <w:style w:type="paragraph" w:styleId="4">
    <w:name w:val="heading 4"/>
    <w:basedOn w:val="a0"/>
    <w:next w:val="a0"/>
    <w:qFormat/>
    <w:rsid w:val="006D58B1"/>
    <w:pPr>
      <w:widowControl w:val="0"/>
      <w:numPr>
        <w:ilvl w:val="2"/>
        <w:numId w:val="43"/>
      </w:numPr>
      <w:spacing w:before="120" w:after="120"/>
      <w:jc w:val="both"/>
      <w:outlineLvl w:val="3"/>
    </w:pPr>
    <w:rPr>
      <w:b/>
      <w:bCs/>
    </w:rPr>
  </w:style>
  <w:style w:type="paragraph" w:styleId="5">
    <w:name w:val="heading 5"/>
    <w:basedOn w:val="a0"/>
    <w:next w:val="a0"/>
    <w:link w:val="50"/>
    <w:semiHidden/>
    <w:unhideWhenUsed/>
    <w:qFormat/>
    <w:rsid w:val="008A6AA1"/>
    <w:pPr>
      <w:numPr>
        <w:ilvl w:val="4"/>
        <w:numId w:val="43"/>
      </w:numPr>
      <w:spacing w:before="240" w:after="60"/>
      <w:outlineLvl w:val="4"/>
    </w:pPr>
    <w:rPr>
      <w:rFonts w:ascii="Calibri" w:hAnsi="Calibri"/>
      <w:b/>
      <w:bCs/>
      <w:i/>
      <w:iCs/>
      <w:sz w:val="26"/>
      <w:szCs w:val="26"/>
    </w:rPr>
  </w:style>
  <w:style w:type="paragraph" w:styleId="6">
    <w:name w:val="heading 6"/>
    <w:basedOn w:val="a0"/>
    <w:next w:val="a0"/>
    <w:link w:val="60"/>
    <w:semiHidden/>
    <w:unhideWhenUsed/>
    <w:qFormat/>
    <w:rsid w:val="008A6AA1"/>
    <w:pPr>
      <w:numPr>
        <w:ilvl w:val="5"/>
        <w:numId w:val="43"/>
      </w:numPr>
      <w:spacing w:before="240" w:after="60"/>
      <w:outlineLvl w:val="5"/>
    </w:pPr>
    <w:rPr>
      <w:rFonts w:ascii="Calibri" w:hAnsi="Calibri"/>
      <w:b/>
      <w:bCs/>
      <w:sz w:val="22"/>
      <w:szCs w:val="22"/>
    </w:rPr>
  </w:style>
  <w:style w:type="paragraph" w:styleId="7">
    <w:name w:val="heading 7"/>
    <w:basedOn w:val="a0"/>
    <w:next w:val="a0"/>
    <w:link w:val="70"/>
    <w:semiHidden/>
    <w:unhideWhenUsed/>
    <w:qFormat/>
    <w:rsid w:val="008A6AA1"/>
    <w:pPr>
      <w:numPr>
        <w:ilvl w:val="6"/>
        <w:numId w:val="43"/>
      </w:numPr>
      <w:spacing w:before="240" w:after="60"/>
      <w:outlineLvl w:val="6"/>
    </w:pPr>
    <w:rPr>
      <w:rFonts w:ascii="Calibri" w:hAnsi="Calibri"/>
    </w:rPr>
  </w:style>
  <w:style w:type="paragraph" w:styleId="8">
    <w:name w:val="heading 8"/>
    <w:basedOn w:val="a0"/>
    <w:next w:val="a0"/>
    <w:link w:val="80"/>
    <w:semiHidden/>
    <w:unhideWhenUsed/>
    <w:qFormat/>
    <w:rsid w:val="008A6AA1"/>
    <w:pPr>
      <w:numPr>
        <w:ilvl w:val="7"/>
        <w:numId w:val="43"/>
      </w:numPr>
      <w:spacing w:before="240" w:after="60"/>
      <w:outlineLvl w:val="7"/>
    </w:pPr>
    <w:rPr>
      <w:rFonts w:ascii="Calibri" w:hAnsi="Calibri"/>
      <w:i/>
      <w:iCs/>
    </w:rPr>
  </w:style>
  <w:style w:type="paragraph" w:styleId="9">
    <w:name w:val="heading 9"/>
    <w:basedOn w:val="a0"/>
    <w:next w:val="a0"/>
    <w:link w:val="90"/>
    <w:semiHidden/>
    <w:unhideWhenUsed/>
    <w:qFormat/>
    <w:rsid w:val="008A6AA1"/>
    <w:pPr>
      <w:numPr>
        <w:ilvl w:val="8"/>
        <w:numId w:val="43"/>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555AA1"/>
  </w:style>
  <w:style w:type="paragraph" w:styleId="a5">
    <w:name w:val="Body Text"/>
    <w:basedOn w:val="a0"/>
    <w:rsid w:val="00555AA1"/>
    <w:pPr>
      <w:spacing w:after="120"/>
    </w:pPr>
  </w:style>
  <w:style w:type="paragraph" w:styleId="HTML">
    <w:name w:val="HTML Preformatted"/>
    <w:basedOn w:val="a0"/>
    <w:rsid w:val="00554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Body Text Indent"/>
    <w:basedOn w:val="a0"/>
    <w:rsid w:val="0051413B"/>
    <w:pPr>
      <w:spacing w:after="120"/>
      <w:ind w:left="283"/>
    </w:pPr>
  </w:style>
  <w:style w:type="paragraph" w:customStyle="1" w:styleId="ConsNormal">
    <w:name w:val="ConsNormal"/>
    <w:rsid w:val="0051413B"/>
    <w:pPr>
      <w:autoSpaceDE w:val="0"/>
      <w:autoSpaceDN w:val="0"/>
      <w:adjustRightInd w:val="0"/>
      <w:ind w:right="19772" w:firstLine="720"/>
    </w:pPr>
    <w:rPr>
      <w:rFonts w:ascii="Arial" w:hAnsi="Arial" w:cs="Arial"/>
    </w:rPr>
  </w:style>
  <w:style w:type="paragraph" w:customStyle="1" w:styleId="a7">
    <w:name w:val="МОЕ"/>
    <w:basedOn w:val="a0"/>
    <w:rsid w:val="00D369C5"/>
    <w:pPr>
      <w:ind w:firstLine="709"/>
      <w:jc w:val="both"/>
    </w:pPr>
    <w:rPr>
      <w:spacing w:val="10"/>
      <w:sz w:val="28"/>
      <w:szCs w:val="28"/>
    </w:rPr>
  </w:style>
  <w:style w:type="paragraph" w:customStyle="1" w:styleId="a8">
    <w:name w:val="основной"/>
    <w:basedOn w:val="a0"/>
    <w:rsid w:val="0008376D"/>
    <w:pPr>
      <w:keepNext/>
      <w:suppressAutoHyphens/>
    </w:pPr>
    <w:rPr>
      <w:rFonts w:ascii="Arial" w:eastAsia="Lucida Sans Unicode" w:hAnsi="Arial"/>
      <w:kern w:val="1"/>
    </w:rPr>
  </w:style>
  <w:style w:type="paragraph" w:customStyle="1" w:styleId="a9">
    <w:name w:val="Знак Знак Знак Знак Знак Знак"/>
    <w:basedOn w:val="a0"/>
    <w:rsid w:val="0008376D"/>
    <w:pPr>
      <w:spacing w:before="100" w:beforeAutospacing="1" w:after="100" w:afterAutospacing="1"/>
    </w:pPr>
    <w:rPr>
      <w:rFonts w:ascii="Tahoma" w:hAnsi="Tahoma"/>
      <w:sz w:val="20"/>
      <w:szCs w:val="20"/>
      <w:lang w:val="en-US" w:eastAsia="en-US"/>
    </w:rPr>
  </w:style>
  <w:style w:type="character" w:customStyle="1" w:styleId="12">
    <w:name w:val="Стиль 12 пт"/>
    <w:basedOn w:val="a1"/>
    <w:rsid w:val="004315BD"/>
    <w:rPr>
      <w:sz w:val="24"/>
    </w:rPr>
  </w:style>
  <w:style w:type="paragraph" w:customStyle="1" w:styleId="Iauiue">
    <w:name w:val="Iau?iue"/>
    <w:rsid w:val="004315BD"/>
    <w:pPr>
      <w:widowControl w:val="0"/>
      <w:suppressAutoHyphens/>
    </w:pPr>
    <w:rPr>
      <w:rFonts w:eastAsia="Arial"/>
      <w:lang w:eastAsia="ar-SA"/>
    </w:rPr>
  </w:style>
  <w:style w:type="paragraph" w:styleId="aa">
    <w:name w:val="Plain Text"/>
    <w:basedOn w:val="a0"/>
    <w:link w:val="ab"/>
    <w:rsid w:val="00B600AC"/>
    <w:rPr>
      <w:rFonts w:ascii="Courier New" w:hAnsi="Courier New" w:cs="Courier New"/>
      <w:sz w:val="20"/>
      <w:szCs w:val="20"/>
    </w:rPr>
  </w:style>
  <w:style w:type="character" w:customStyle="1" w:styleId="ab">
    <w:name w:val="Текст Знак"/>
    <w:basedOn w:val="a1"/>
    <w:link w:val="aa"/>
    <w:rsid w:val="00B600AC"/>
    <w:rPr>
      <w:rFonts w:ascii="Courier New" w:hAnsi="Courier New" w:cs="Courier New"/>
      <w:lang w:val="ru-RU" w:eastAsia="ru-RU" w:bidi="ar-SA"/>
    </w:rPr>
  </w:style>
  <w:style w:type="paragraph" w:customStyle="1" w:styleId="ConsPlusNormal">
    <w:name w:val="ConsPlusNormal"/>
    <w:rsid w:val="009F698D"/>
    <w:pPr>
      <w:widowControl w:val="0"/>
      <w:autoSpaceDE w:val="0"/>
      <w:autoSpaceDN w:val="0"/>
      <w:adjustRightInd w:val="0"/>
      <w:ind w:firstLine="720"/>
    </w:pPr>
    <w:rPr>
      <w:rFonts w:ascii="Arial" w:hAnsi="Arial" w:cs="Arial"/>
    </w:rPr>
  </w:style>
  <w:style w:type="paragraph" w:customStyle="1" w:styleId="nienie">
    <w:name w:val="nienie"/>
    <w:basedOn w:val="Iauiue"/>
    <w:rsid w:val="003F1901"/>
    <w:pPr>
      <w:keepLines/>
      <w:suppressAutoHyphens w:val="0"/>
      <w:ind w:left="709" w:hanging="284"/>
      <w:jc w:val="both"/>
    </w:pPr>
    <w:rPr>
      <w:rFonts w:ascii="Peterburg" w:eastAsia="Times New Roman" w:hAnsi="Peterburg" w:cs="Peterburg"/>
      <w:sz w:val="24"/>
      <w:szCs w:val="24"/>
      <w:lang w:eastAsia="ru-RU"/>
    </w:rPr>
  </w:style>
  <w:style w:type="character" w:customStyle="1" w:styleId="ac">
    <w:name w:val="Цветовое выделение"/>
    <w:rsid w:val="00F314A9"/>
    <w:rPr>
      <w:b/>
      <w:color w:val="000080"/>
    </w:rPr>
  </w:style>
  <w:style w:type="character" w:customStyle="1" w:styleId="ad">
    <w:name w:val="Гипертекстовая ссылка"/>
    <w:basedOn w:val="ac"/>
    <w:rsid w:val="00F314A9"/>
    <w:rPr>
      <w:rFonts w:cs="Times New Roman"/>
      <w:color w:val="008000"/>
    </w:rPr>
  </w:style>
  <w:style w:type="paragraph" w:customStyle="1" w:styleId="ae">
    <w:name w:val="Заголовок статьи"/>
    <w:basedOn w:val="a0"/>
    <w:next w:val="a0"/>
    <w:rsid w:val="00F314A9"/>
    <w:pPr>
      <w:widowControl w:val="0"/>
      <w:autoSpaceDE w:val="0"/>
      <w:autoSpaceDN w:val="0"/>
      <w:adjustRightInd w:val="0"/>
      <w:ind w:left="1612" w:hanging="892"/>
      <w:jc w:val="both"/>
    </w:pPr>
    <w:rPr>
      <w:rFonts w:ascii="Arial" w:hAnsi="Arial" w:cs="Arial"/>
    </w:rPr>
  </w:style>
  <w:style w:type="paragraph" w:styleId="af">
    <w:name w:val="footer"/>
    <w:basedOn w:val="a0"/>
    <w:rsid w:val="002952E6"/>
    <w:pPr>
      <w:tabs>
        <w:tab w:val="center" w:pos="4677"/>
        <w:tab w:val="right" w:pos="9355"/>
      </w:tabs>
    </w:pPr>
  </w:style>
  <w:style w:type="character" w:styleId="af0">
    <w:name w:val="page number"/>
    <w:basedOn w:val="a1"/>
    <w:rsid w:val="002952E6"/>
  </w:style>
  <w:style w:type="paragraph" w:customStyle="1" w:styleId="af1">
    <w:name w:val="Зоны"/>
    <w:basedOn w:val="a0"/>
    <w:rsid w:val="00526F72"/>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0"/>
    <w:rsid w:val="00526F72"/>
    <w:pPr>
      <w:numPr>
        <w:numId w:val="3"/>
      </w:numPr>
      <w:tabs>
        <w:tab w:val="left" w:pos="851"/>
      </w:tabs>
      <w:spacing w:after="80"/>
      <w:jc w:val="both"/>
    </w:pPr>
    <w:rPr>
      <w:rFonts w:ascii="Arial" w:hAnsi="Arial"/>
      <w:snapToGrid w:val="0"/>
      <w:sz w:val="22"/>
      <w:szCs w:val="20"/>
    </w:rPr>
  </w:style>
  <w:style w:type="character" w:styleId="af2">
    <w:name w:val="Hyperlink"/>
    <w:basedOn w:val="a1"/>
    <w:uiPriority w:val="99"/>
    <w:rsid w:val="00B937E1"/>
    <w:rPr>
      <w:color w:val="0044AA"/>
      <w:u w:val="single"/>
    </w:rPr>
  </w:style>
  <w:style w:type="paragraph" w:customStyle="1" w:styleId="src">
    <w:name w:val="src"/>
    <w:basedOn w:val="a0"/>
    <w:rsid w:val="00B937E1"/>
    <w:pPr>
      <w:spacing w:after="240"/>
    </w:pPr>
    <w:rPr>
      <w:i/>
      <w:iCs/>
      <w:color w:val="939756"/>
      <w:sz w:val="18"/>
      <w:szCs w:val="18"/>
    </w:rPr>
  </w:style>
  <w:style w:type="paragraph" w:styleId="af3">
    <w:name w:val="Title"/>
    <w:basedOn w:val="a0"/>
    <w:qFormat/>
    <w:rsid w:val="009E2005"/>
    <w:pPr>
      <w:jc w:val="center"/>
    </w:pPr>
    <w:rPr>
      <w:sz w:val="28"/>
      <w:szCs w:val="28"/>
    </w:rPr>
  </w:style>
  <w:style w:type="paragraph" w:customStyle="1" w:styleId="af4">
    <w:name w:val="Раздел"/>
    <w:basedOn w:val="a0"/>
    <w:rsid w:val="009E2005"/>
    <w:pPr>
      <w:ind w:left="720"/>
    </w:pPr>
    <w:rPr>
      <w:b/>
    </w:rPr>
  </w:style>
  <w:style w:type="character" w:customStyle="1" w:styleId="10">
    <w:name w:val="Знак Знак10"/>
    <w:basedOn w:val="a1"/>
    <w:rsid w:val="00E75228"/>
    <w:rPr>
      <w:rFonts w:ascii="Courier New" w:hAnsi="Courier New" w:cs="Courier New"/>
      <w:lang w:val="ru-RU" w:eastAsia="ru-RU" w:bidi="ar-SA"/>
    </w:rPr>
  </w:style>
  <w:style w:type="paragraph" w:customStyle="1" w:styleId="af5">
    <w:name w:val="Генплан"/>
    <w:basedOn w:val="a0"/>
    <w:rsid w:val="00212E20"/>
    <w:pPr>
      <w:tabs>
        <w:tab w:val="left" w:pos="7797"/>
      </w:tabs>
      <w:spacing w:line="360" w:lineRule="auto"/>
      <w:jc w:val="center"/>
    </w:pPr>
    <w:rPr>
      <w:b/>
      <w:sz w:val="32"/>
      <w:szCs w:val="28"/>
    </w:rPr>
  </w:style>
  <w:style w:type="paragraph" w:customStyle="1" w:styleId="S">
    <w:name w:val="S_Обычный в таблице"/>
    <w:basedOn w:val="a0"/>
    <w:rsid w:val="00212E20"/>
    <w:pPr>
      <w:spacing w:line="360" w:lineRule="auto"/>
      <w:jc w:val="center"/>
    </w:pPr>
  </w:style>
  <w:style w:type="table" w:styleId="af6">
    <w:name w:val="Table Grid"/>
    <w:basedOn w:val="a2"/>
    <w:rsid w:val="00F63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0"/>
    <w:rsid w:val="00BD3245"/>
    <w:pPr>
      <w:tabs>
        <w:tab w:val="center" w:pos="4677"/>
        <w:tab w:val="right" w:pos="9355"/>
      </w:tabs>
    </w:pPr>
  </w:style>
  <w:style w:type="paragraph" w:styleId="11">
    <w:name w:val="toc 1"/>
    <w:basedOn w:val="a0"/>
    <w:next w:val="a0"/>
    <w:autoRedefine/>
    <w:uiPriority w:val="39"/>
    <w:rsid w:val="007852C0"/>
    <w:pPr>
      <w:jc w:val="both"/>
    </w:pPr>
    <w:rPr>
      <w:b/>
      <w:caps/>
    </w:rPr>
  </w:style>
  <w:style w:type="paragraph" w:styleId="20">
    <w:name w:val="toc 2"/>
    <w:basedOn w:val="a0"/>
    <w:next w:val="a0"/>
    <w:autoRedefine/>
    <w:uiPriority w:val="39"/>
    <w:rsid w:val="007852C0"/>
    <w:pPr>
      <w:jc w:val="both"/>
    </w:pPr>
    <w:rPr>
      <w:smallCaps/>
    </w:rPr>
  </w:style>
  <w:style w:type="paragraph" w:styleId="30">
    <w:name w:val="toc 3"/>
    <w:basedOn w:val="a0"/>
    <w:next w:val="a0"/>
    <w:autoRedefine/>
    <w:uiPriority w:val="39"/>
    <w:rsid w:val="007852C0"/>
    <w:pPr>
      <w:ind w:left="567"/>
      <w:jc w:val="both"/>
    </w:pPr>
  </w:style>
  <w:style w:type="paragraph" w:styleId="40">
    <w:name w:val="toc 4"/>
    <w:basedOn w:val="a0"/>
    <w:next w:val="a0"/>
    <w:autoRedefine/>
    <w:uiPriority w:val="39"/>
    <w:rsid w:val="007852C0"/>
    <w:pPr>
      <w:ind w:left="567"/>
      <w:jc w:val="both"/>
    </w:pPr>
    <w:rPr>
      <w:i/>
      <w:sz w:val="22"/>
    </w:rPr>
  </w:style>
  <w:style w:type="paragraph" w:styleId="af8">
    <w:name w:val="Balloon Text"/>
    <w:basedOn w:val="a0"/>
    <w:semiHidden/>
    <w:rsid w:val="00C24856"/>
    <w:rPr>
      <w:rFonts w:ascii="Tahoma" w:hAnsi="Tahoma" w:cs="Tahoma"/>
      <w:sz w:val="16"/>
      <w:szCs w:val="16"/>
    </w:rPr>
  </w:style>
  <w:style w:type="paragraph" w:customStyle="1" w:styleId="81">
    <w:name w:val="Стиль8"/>
    <w:basedOn w:val="a0"/>
    <w:qFormat/>
    <w:rsid w:val="00BA3E22"/>
    <w:pPr>
      <w:ind w:firstLine="567"/>
      <w:jc w:val="both"/>
    </w:pPr>
    <w:rPr>
      <w:rFonts w:ascii="Calibri" w:hAnsi="Calibri"/>
    </w:rPr>
  </w:style>
  <w:style w:type="paragraph" w:customStyle="1" w:styleId="S0">
    <w:name w:val="S_Обычный"/>
    <w:basedOn w:val="a0"/>
    <w:link w:val="S1"/>
    <w:rsid w:val="00785655"/>
    <w:pPr>
      <w:spacing w:line="360" w:lineRule="auto"/>
      <w:ind w:firstLine="709"/>
      <w:jc w:val="both"/>
    </w:pPr>
  </w:style>
  <w:style w:type="character" w:customStyle="1" w:styleId="S1">
    <w:name w:val="S_Обычный Знак"/>
    <w:basedOn w:val="a1"/>
    <w:link w:val="S0"/>
    <w:rsid w:val="00785655"/>
    <w:rPr>
      <w:sz w:val="24"/>
      <w:szCs w:val="24"/>
      <w:lang w:val="ru-RU" w:eastAsia="ru-RU" w:bidi="ar-SA"/>
    </w:rPr>
  </w:style>
  <w:style w:type="paragraph" w:styleId="af9">
    <w:name w:val="No Spacing"/>
    <w:link w:val="afa"/>
    <w:qFormat/>
    <w:rsid w:val="00983208"/>
    <w:rPr>
      <w:rFonts w:eastAsia="Calibri"/>
      <w:sz w:val="24"/>
      <w:lang w:eastAsia="en-US"/>
    </w:rPr>
  </w:style>
  <w:style w:type="character" w:customStyle="1" w:styleId="afa">
    <w:name w:val="Без интервала Знак"/>
    <w:link w:val="af9"/>
    <w:rsid w:val="00983208"/>
    <w:rPr>
      <w:rFonts w:eastAsia="Calibri"/>
      <w:sz w:val="24"/>
      <w:lang w:eastAsia="en-US" w:bidi="ar-SA"/>
    </w:rPr>
  </w:style>
  <w:style w:type="character" w:customStyle="1" w:styleId="50">
    <w:name w:val="Заголовок 5 Знак"/>
    <w:basedOn w:val="a1"/>
    <w:link w:val="5"/>
    <w:semiHidden/>
    <w:rsid w:val="008A6AA1"/>
    <w:rPr>
      <w:rFonts w:ascii="Calibri" w:eastAsia="Times New Roman" w:hAnsi="Calibri" w:cs="Times New Roman"/>
      <w:b/>
      <w:bCs/>
      <w:i/>
      <w:iCs/>
      <w:sz w:val="26"/>
      <w:szCs w:val="26"/>
    </w:rPr>
  </w:style>
  <w:style w:type="character" w:customStyle="1" w:styleId="60">
    <w:name w:val="Заголовок 6 Знак"/>
    <w:basedOn w:val="a1"/>
    <w:link w:val="6"/>
    <w:semiHidden/>
    <w:rsid w:val="008A6AA1"/>
    <w:rPr>
      <w:rFonts w:ascii="Calibri" w:eastAsia="Times New Roman" w:hAnsi="Calibri" w:cs="Times New Roman"/>
      <w:b/>
      <w:bCs/>
      <w:sz w:val="22"/>
      <w:szCs w:val="22"/>
    </w:rPr>
  </w:style>
  <w:style w:type="character" w:customStyle="1" w:styleId="70">
    <w:name w:val="Заголовок 7 Знак"/>
    <w:basedOn w:val="a1"/>
    <w:link w:val="7"/>
    <w:semiHidden/>
    <w:rsid w:val="008A6AA1"/>
    <w:rPr>
      <w:rFonts w:ascii="Calibri" w:eastAsia="Times New Roman" w:hAnsi="Calibri" w:cs="Times New Roman"/>
      <w:sz w:val="24"/>
      <w:szCs w:val="24"/>
    </w:rPr>
  </w:style>
  <w:style w:type="character" w:customStyle="1" w:styleId="80">
    <w:name w:val="Заголовок 8 Знак"/>
    <w:basedOn w:val="a1"/>
    <w:link w:val="8"/>
    <w:semiHidden/>
    <w:rsid w:val="008A6AA1"/>
    <w:rPr>
      <w:rFonts w:ascii="Calibri" w:eastAsia="Times New Roman" w:hAnsi="Calibri" w:cs="Times New Roman"/>
      <w:i/>
      <w:iCs/>
      <w:sz w:val="24"/>
      <w:szCs w:val="24"/>
    </w:rPr>
  </w:style>
  <w:style w:type="character" w:customStyle="1" w:styleId="90">
    <w:name w:val="Заголовок 9 Знак"/>
    <w:basedOn w:val="a1"/>
    <w:link w:val="9"/>
    <w:semiHidden/>
    <w:rsid w:val="008A6AA1"/>
    <w:rPr>
      <w:rFonts w:ascii="Cambria" w:eastAsia="Times New Roman" w:hAnsi="Cambria" w:cs="Times New Roman"/>
      <w:sz w:val="22"/>
      <w:szCs w:val="22"/>
    </w:rPr>
  </w:style>
  <w:style w:type="paragraph" w:customStyle="1" w:styleId="afb">
    <w:name w:val="Заголовок"/>
    <w:basedOn w:val="3"/>
    <w:qFormat/>
    <w:rsid w:val="00975216"/>
  </w:style>
  <w:style w:type="character" w:customStyle="1" w:styleId="apple-converted-space">
    <w:name w:val="apple-converted-space"/>
    <w:basedOn w:val="a1"/>
    <w:rsid w:val="00223149"/>
  </w:style>
  <w:style w:type="paragraph" w:customStyle="1" w:styleId="ConsPlusTitle">
    <w:name w:val="ConsPlusTitle"/>
    <w:uiPriority w:val="99"/>
    <w:rsid w:val="00030E08"/>
    <w:pPr>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48069164">
      <w:bodyDiv w:val="1"/>
      <w:marLeft w:val="0"/>
      <w:marRight w:val="0"/>
      <w:marTop w:val="0"/>
      <w:marBottom w:val="0"/>
      <w:divBdr>
        <w:top w:val="none" w:sz="0" w:space="0" w:color="auto"/>
        <w:left w:val="none" w:sz="0" w:space="0" w:color="auto"/>
        <w:bottom w:val="none" w:sz="0" w:space="0" w:color="auto"/>
        <w:right w:val="none" w:sz="0" w:space="0" w:color="auto"/>
      </w:divBdr>
    </w:div>
    <w:div w:id="93063825">
      <w:bodyDiv w:val="1"/>
      <w:marLeft w:val="0"/>
      <w:marRight w:val="0"/>
      <w:marTop w:val="0"/>
      <w:marBottom w:val="0"/>
      <w:divBdr>
        <w:top w:val="none" w:sz="0" w:space="0" w:color="auto"/>
        <w:left w:val="none" w:sz="0" w:space="0" w:color="auto"/>
        <w:bottom w:val="none" w:sz="0" w:space="0" w:color="auto"/>
        <w:right w:val="none" w:sz="0" w:space="0" w:color="auto"/>
      </w:divBdr>
    </w:div>
    <w:div w:id="128133692">
      <w:bodyDiv w:val="1"/>
      <w:marLeft w:val="0"/>
      <w:marRight w:val="0"/>
      <w:marTop w:val="0"/>
      <w:marBottom w:val="0"/>
      <w:divBdr>
        <w:top w:val="none" w:sz="0" w:space="0" w:color="auto"/>
        <w:left w:val="none" w:sz="0" w:space="0" w:color="auto"/>
        <w:bottom w:val="none" w:sz="0" w:space="0" w:color="auto"/>
        <w:right w:val="none" w:sz="0" w:space="0" w:color="auto"/>
      </w:divBdr>
      <w:divsChild>
        <w:div w:id="847258063">
          <w:marLeft w:val="0"/>
          <w:marRight w:val="0"/>
          <w:marTop w:val="0"/>
          <w:marBottom w:val="0"/>
          <w:divBdr>
            <w:top w:val="none" w:sz="0" w:space="0" w:color="auto"/>
            <w:left w:val="none" w:sz="0" w:space="0" w:color="auto"/>
            <w:bottom w:val="none" w:sz="0" w:space="0" w:color="auto"/>
            <w:right w:val="none" w:sz="0" w:space="0" w:color="auto"/>
          </w:divBdr>
          <w:divsChild>
            <w:div w:id="1086070514">
              <w:marLeft w:val="0"/>
              <w:marRight w:val="0"/>
              <w:marTop w:val="0"/>
              <w:marBottom w:val="0"/>
              <w:divBdr>
                <w:top w:val="none" w:sz="0" w:space="0" w:color="auto"/>
                <w:left w:val="none" w:sz="0" w:space="0" w:color="auto"/>
                <w:bottom w:val="none" w:sz="0" w:space="0" w:color="auto"/>
                <w:right w:val="none" w:sz="0" w:space="0" w:color="auto"/>
              </w:divBdr>
              <w:divsChild>
                <w:div w:id="154566233">
                  <w:marLeft w:val="0"/>
                  <w:marRight w:val="0"/>
                  <w:marTop w:val="0"/>
                  <w:marBottom w:val="0"/>
                  <w:divBdr>
                    <w:top w:val="none" w:sz="0" w:space="0" w:color="auto"/>
                    <w:left w:val="none" w:sz="0" w:space="0" w:color="auto"/>
                    <w:bottom w:val="none" w:sz="0" w:space="0" w:color="auto"/>
                    <w:right w:val="none" w:sz="0" w:space="0" w:color="auto"/>
                  </w:divBdr>
                  <w:divsChild>
                    <w:div w:id="408507385">
                      <w:marLeft w:val="13"/>
                      <w:marRight w:val="4512"/>
                      <w:marTop w:val="0"/>
                      <w:marBottom w:val="0"/>
                      <w:divBdr>
                        <w:top w:val="none" w:sz="0" w:space="0" w:color="auto"/>
                        <w:left w:val="none" w:sz="0" w:space="0" w:color="auto"/>
                        <w:bottom w:val="none" w:sz="0" w:space="0" w:color="auto"/>
                        <w:right w:val="none" w:sz="0" w:space="0" w:color="auto"/>
                      </w:divBdr>
                      <w:divsChild>
                        <w:div w:id="626542550">
                          <w:marLeft w:val="0"/>
                          <w:marRight w:val="0"/>
                          <w:marTop w:val="0"/>
                          <w:marBottom w:val="0"/>
                          <w:divBdr>
                            <w:top w:val="none" w:sz="0" w:space="0" w:color="auto"/>
                            <w:left w:val="none" w:sz="0" w:space="0" w:color="auto"/>
                            <w:bottom w:val="none" w:sz="0" w:space="0" w:color="auto"/>
                            <w:right w:val="none" w:sz="0" w:space="0" w:color="auto"/>
                          </w:divBdr>
                        </w:div>
                        <w:div w:id="1802764685">
                          <w:marLeft w:val="0"/>
                          <w:marRight w:val="0"/>
                          <w:marTop w:val="0"/>
                          <w:marBottom w:val="0"/>
                          <w:divBdr>
                            <w:top w:val="none" w:sz="0" w:space="0" w:color="auto"/>
                            <w:left w:val="none" w:sz="0" w:space="0" w:color="auto"/>
                            <w:bottom w:val="none" w:sz="0" w:space="0" w:color="auto"/>
                            <w:right w:val="none" w:sz="0" w:space="0" w:color="auto"/>
                          </w:divBdr>
                          <w:divsChild>
                            <w:div w:id="21383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3505">
      <w:bodyDiv w:val="1"/>
      <w:marLeft w:val="0"/>
      <w:marRight w:val="0"/>
      <w:marTop w:val="0"/>
      <w:marBottom w:val="0"/>
      <w:divBdr>
        <w:top w:val="none" w:sz="0" w:space="0" w:color="auto"/>
        <w:left w:val="none" w:sz="0" w:space="0" w:color="auto"/>
        <w:bottom w:val="none" w:sz="0" w:space="0" w:color="auto"/>
        <w:right w:val="none" w:sz="0" w:space="0" w:color="auto"/>
      </w:divBdr>
    </w:div>
    <w:div w:id="239028527">
      <w:bodyDiv w:val="1"/>
      <w:marLeft w:val="0"/>
      <w:marRight w:val="0"/>
      <w:marTop w:val="0"/>
      <w:marBottom w:val="0"/>
      <w:divBdr>
        <w:top w:val="none" w:sz="0" w:space="0" w:color="auto"/>
        <w:left w:val="none" w:sz="0" w:space="0" w:color="auto"/>
        <w:bottom w:val="none" w:sz="0" w:space="0" w:color="auto"/>
        <w:right w:val="none" w:sz="0" w:space="0" w:color="auto"/>
      </w:divBdr>
    </w:div>
    <w:div w:id="312220785">
      <w:bodyDiv w:val="1"/>
      <w:marLeft w:val="0"/>
      <w:marRight w:val="0"/>
      <w:marTop w:val="0"/>
      <w:marBottom w:val="0"/>
      <w:divBdr>
        <w:top w:val="none" w:sz="0" w:space="0" w:color="auto"/>
        <w:left w:val="none" w:sz="0" w:space="0" w:color="auto"/>
        <w:bottom w:val="none" w:sz="0" w:space="0" w:color="auto"/>
        <w:right w:val="none" w:sz="0" w:space="0" w:color="auto"/>
      </w:divBdr>
    </w:div>
    <w:div w:id="471606255">
      <w:bodyDiv w:val="1"/>
      <w:marLeft w:val="0"/>
      <w:marRight w:val="0"/>
      <w:marTop w:val="0"/>
      <w:marBottom w:val="0"/>
      <w:divBdr>
        <w:top w:val="none" w:sz="0" w:space="0" w:color="auto"/>
        <w:left w:val="none" w:sz="0" w:space="0" w:color="auto"/>
        <w:bottom w:val="none" w:sz="0" w:space="0" w:color="auto"/>
        <w:right w:val="none" w:sz="0" w:space="0" w:color="auto"/>
      </w:divBdr>
    </w:div>
    <w:div w:id="495804881">
      <w:bodyDiv w:val="1"/>
      <w:marLeft w:val="0"/>
      <w:marRight w:val="0"/>
      <w:marTop w:val="0"/>
      <w:marBottom w:val="0"/>
      <w:divBdr>
        <w:top w:val="none" w:sz="0" w:space="0" w:color="auto"/>
        <w:left w:val="none" w:sz="0" w:space="0" w:color="auto"/>
        <w:bottom w:val="none" w:sz="0" w:space="0" w:color="auto"/>
        <w:right w:val="none" w:sz="0" w:space="0" w:color="auto"/>
      </w:divBdr>
    </w:div>
    <w:div w:id="507527498">
      <w:bodyDiv w:val="1"/>
      <w:marLeft w:val="0"/>
      <w:marRight w:val="0"/>
      <w:marTop w:val="0"/>
      <w:marBottom w:val="0"/>
      <w:divBdr>
        <w:top w:val="none" w:sz="0" w:space="0" w:color="auto"/>
        <w:left w:val="none" w:sz="0" w:space="0" w:color="auto"/>
        <w:bottom w:val="none" w:sz="0" w:space="0" w:color="auto"/>
        <w:right w:val="none" w:sz="0" w:space="0" w:color="auto"/>
      </w:divBdr>
    </w:div>
    <w:div w:id="547373222">
      <w:bodyDiv w:val="1"/>
      <w:marLeft w:val="0"/>
      <w:marRight w:val="0"/>
      <w:marTop w:val="0"/>
      <w:marBottom w:val="0"/>
      <w:divBdr>
        <w:top w:val="none" w:sz="0" w:space="0" w:color="auto"/>
        <w:left w:val="none" w:sz="0" w:space="0" w:color="auto"/>
        <w:bottom w:val="none" w:sz="0" w:space="0" w:color="auto"/>
        <w:right w:val="none" w:sz="0" w:space="0" w:color="auto"/>
      </w:divBdr>
    </w:div>
    <w:div w:id="602956088">
      <w:bodyDiv w:val="1"/>
      <w:marLeft w:val="0"/>
      <w:marRight w:val="0"/>
      <w:marTop w:val="0"/>
      <w:marBottom w:val="0"/>
      <w:divBdr>
        <w:top w:val="none" w:sz="0" w:space="0" w:color="auto"/>
        <w:left w:val="none" w:sz="0" w:space="0" w:color="auto"/>
        <w:bottom w:val="none" w:sz="0" w:space="0" w:color="auto"/>
        <w:right w:val="none" w:sz="0" w:space="0" w:color="auto"/>
      </w:divBdr>
    </w:div>
    <w:div w:id="733550706">
      <w:bodyDiv w:val="1"/>
      <w:marLeft w:val="0"/>
      <w:marRight w:val="0"/>
      <w:marTop w:val="0"/>
      <w:marBottom w:val="0"/>
      <w:divBdr>
        <w:top w:val="none" w:sz="0" w:space="0" w:color="auto"/>
        <w:left w:val="none" w:sz="0" w:space="0" w:color="auto"/>
        <w:bottom w:val="none" w:sz="0" w:space="0" w:color="auto"/>
        <w:right w:val="none" w:sz="0" w:space="0" w:color="auto"/>
      </w:divBdr>
    </w:div>
    <w:div w:id="802698944">
      <w:bodyDiv w:val="1"/>
      <w:marLeft w:val="0"/>
      <w:marRight w:val="0"/>
      <w:marTop w:val="0"/>
      <w:marBottom w:val="0"/>
      <w:divBdr>
        <w:top w:val="none" w:sz="0" w:space="0" w:color="auto"/>
        <w:left w:val="none" w:sz="0" w:space="0" w:color="auto"/>
        <w:bottom w:val="none" w:sz="0" w:space="0" w:color="auto"/>
        <w:right w:val="none" w:sz="0" w:space="0" w:color="auto"/>
      </w:divBdr>
    </w:div>
    <w:div w:id="812329105">
      <w:bodyDiv w:val="1"/>
      <w:marLeft w:val="0"/>
      <w:marRight w:val="0"/>
      <w:marTop w:val="0"/>
      <w:marBottom w:val="0"/>
      <w:divBdr>
        <w:top w:val="none" w:sz="0" w:space="0" w:color="auto"/>
        <w:left w:val="none" w:sz="0" w:space="0" w:color="auto"/>
        <w:bottom w:val="none" w:sz="0" w:space="0" w:color="auto"/>
        <w:right w:val="none" w:sz="0" w:space="0" w:color="auto"/>
      </w:divBdr>
    </w:div>
    <w:div w:id="879441582">
      <w:bodyDiv w:val="1"/>
      <w:marLeft w:val="0"/>
      <w:marRight w:val="0"/>
      <w:marTop w:val="0"/>
      <w:marBottom w:val="0"/>
      <w:divBdr>
        <w:top w:val="none" w:sz="0" w:space="0" w:color="auto"/>
        <w:left w:val="none" w:sz="0" w:space="0" w:color="auto"/>
        <w:bottom w:val="none" w:sz="0" w:space="0" w:color="auto"/>
        <w:right w:val="none" w:sz="0" w:space="0" w:color="auto"/>
      </w:divBdr>
    </w:div>
    <w:div w:id="949358027">
      <w:bodyDiv w:val="1"/>
      <w:marLeft w:val="0"/>
      <w:marRight w:val="0"/>
      <w:marTop w:val="0"/>
      <w:marBottom w:val="0"/>
      <w:divBdr>
        <w:top w:val="none" w:sz="0" w:space="0" w:color="auto"/>
        <w:left w:val="none" w:sz="0" w:space="0" w:color="auto"/>
        <w:bottom w:val="none" w:sz="0" w:space="0" w:color="auto"/>
        <w:right w:val="none" w:sz="0" w:space="0" w:color="auto"/>
      </w:divBdr>
    </w:div>
    <w:div w:id="949434831">
      <w:bodyDiv w:val="1"/>
      <w:marLeft w:val="0"/>
      <w:marRight w:val="0"/>
      <w:marTop w:val="0"/>
      <w:marBottom w:val="0"/>
      <w:divBdr>
        <w:top w:val="none" w:sz="0" w:space="0" w:color="auto"/>
        <w:left w:val="none" w:sz="0" w:space="0" w:color="auto"/>
        <w:bottom w:val="none" w:sz="0" w:space="0" w:color="auto"/>
        <w:right w:val="none" w:sz="0" w:space="0" w:color="auto"/>
      </w:divBdr>
    </w:div>
    <w:div w:id="954025776">
      <w:bodyDiv w:val="1"/>
      <w:marLeft w:val="0"/>
      <w:marRight w:val="0"/>
      <w:marTop w:val="0"/>
      <w:marBottom w:val="0"/>
      <w:divBdr>
        <w:top w:val="none" w:sz="0" w:space="0" w:color="auto"/>
        <w:left w:val="none" w:sz="0" w:space="0" w:color="auto"/>
        <w:bottom w:val="none" w:sz="0" w:space="0" w:color="auto"/>
        <w:right w:val="none" w:sz="0" w:space="0" w:color="auto"/>
      </w:divBdr>
    </w:div>
    <w:div w:id="1068385228">
      <w:bodyDiv w:val="1"/>
      <w:marLeft w:val="0"/>
      <w:marRight w:val="0"/>
      <w:marTop w:val="0"/>
      <w:marBottom w:val="0"/>
      <w:divBdr>
        <w:top w:val="none" w:sz="0" w:space="0" w:color="auto"/>
        <w:left w:val="none" w:sz="0" w:space="0" w:color="auto"/>
        <w:bottom w:val="none" w:sz="0" w:space="0" w:color="auto"/>
        <w:right w:val="none" w:sz="0" w:space="0" w:color="auto"/>
      </w:divBdr>
    </w:div>
    <w:div w:id="1098213026">
      <w:bodyDiv w:val="1"/>
      <w:marLeft w:val="0"/>
      <w:marRight w:val="0"/>
      <w:marTop w:val="0"/>
      <w:marBottom w:val="0"/>
      <w:divBdr>
        <w:top w:val="none" w:sz="0" w:space="0" w:color="auto"/>
        <w:left w:val="none" w:sz="0" w:space="0" w:color="auto"/>
        <w:bottom w:val="none" w:sz="0" w:space="0" w:color="auto"/>
        <w:right w:val="none" w:sz="0" w:space="0" w:color="auto"/>
      </w:divBdr>
    </w:div>
    <w:div w:id="1114909010">
      <w:bodyDiv w:val="1"/>
      <w:marLeft w:val="0"/>
      <w:marRight w:val="0"/>
      <w:marTop w:val="0"/>
      <w:marBottom w:val="0"/>
      <w:divBdr>
        <w:top w:val="none" w:sz="0" w:space="0" w:color="auto"/>
        <w:left w:val="none" w:sz="0" w:space="0" w:color="auto"/>
        <w:bottom w:val="none" w:sz="0" w:space="0" w:color="auto"/>
        <w:right w:val="none" w:sz="0" w:space="0" w:color="auto"/>
      </w:divBdr>
    </w:div>
    <w:div w:id="1156724703">
      <w:bodyDiv w:val="1"/>
      <w:marLeft w:val="0"/>
      <w:marRight w:val="0"/>
      <w:marTop w:val="0"/>
      <w:marBottom w:val="0"/>
      <w:divBdr>
        <w:top w:val="none" w:sz="0" w:space="0" w:color="auto"/>
        <w:left w:val="none" w:sz="0" w:space="0" w:color="auto"/>
        <w:bottom w:val="none" w:sz="0" w:space="0" w:color="auto"/>
        <w:right w:val="none" w:sz="0" w:space="0" w:color="auto"/>
      </w:divBdr>
    </w:div>
    <w:div w:id="1247153166">
      <w:bodyDiv w:val="1"/>
      <w:marLeft w:val="0"/>
      <w:marRight w:val="0"/>
      <w:marTop w:val="0"/>
      <w:marBottom w:val="0"/>
      <w:divBdr>
        <w:top w:val="none" w:sz="0" w:space="0" w:color="auto"/>
        <w:left w:val="none" w:sz="0" w:space="0" w:color="auto"/>
        <w:bottom w:val="none" w:sz="0" w:space="0" w:color="auto"/>
        <w:right w:val="none" w:sz="0" w:space="0" w:color="auto"/>
      </w:divBdr>
    </w:div>
    <w:div w:id="1357268055">
      <w:bodyDiv w:val="1"/>
      <w:marLeft w:val="0"/>
      <w:marRight w:val="0"/>
      <w:marTop w:val="0"/>
      <w:marBottom w:val="0"/>
      <w:divBdr>
        <w:top w:val="none" w:sz="0" w:space="0" w:color="auto"/>
        <w:left w:val="none" w:sz="0" w:space="0" w:color="auto"/>
        <w:bottom w:val="none" w:sz="0" w:space="0" w:color="auto"/>
        <w:right w:val="none" w:sz="0" w:space="0" w:color="auto"/>
      </w:divBdr>
    </w:div>
    <w:div w:id="1375501058">
      <w:bodyDiv w:val="1"/>
      <w:marLeft w:val="0"/>
      <w:marRight w:val="0"/>
      <w:marTop w:val="0"/>
      <w:marBottom w:val="0"/>
      <w:divBdr>
        <w:top w:val="none" w:sz="0" w:space="0" w:color="auto"/>
        <w:left w:val="none" w:sz="0" w:space="0" w:color="auto"/>
        <w:bottom w:val="none" w:sz="0" w:space="0" w:color="auto"/>
        <w:right w:val="none" w:sz="0" w:space="0" w:color="auto"/>
      </w:divBdr>
    </w:div>
    <w:div w:id="1388260358">
      <w:bodyDiv w:val="1"/>
      <w:marLeft w:val="0"/>
      <w:marRight w:val="0"/>
      <w:marTop w:val="0"/>
      <w:marBottom w:val="0"/>
      <w:divBdr>
        <w:top w:val="none" w:sz="0" w:space="0" w:color="auto"/>
        <w:left w:val="none" w:sz="0" w:space="0" w:color="auto"/>
        <w:bottom w:val="none" w:sz="0" w:space="0" w:color="auto"/>
        <w:right w:val="none" w:sz="0" w:space="0" w:color="auto"/>
      </w:divBdr>
    </w:div>
    <w:div w:id="1394743365">
      <w:bodyDiv w:val="1"/>
      <w:marLeft w:val="0"/>
      <w:marRight w:val="0"/>
      <w:marTop w:val="0"/>
      <w:marBottom w:val="0"/>
      <w:divBdr>
        <w:top w:val="none" w:sz="0" w:space="0" w:color="auto"/>
        <w:left w:val="none" w:sz="0" w:space="0" w:color="auto"/>
        <w:bottom w:val="none" w:sz="0" w:space="0" w:color="auto"/>
        <w:right w:val="none" w:sz="0" w:space="0" w:color="auto"/>
      </w:divBdr>
    </w:div>
    <w:div w:id="1427847484">
      <w:bodyDiv w:val="1"/>
      <w:marLeft w:val="0"/>
      <w:marRight w:val="0"/>
      <w:marTop w:val="0"/>
      <w:marBottom w:val="0"/>
      <w:divBdr>
        <w:top w:val="none" w:sz="0" w:space="0" w:color="auto"/>
        <w:left w:val="none" w:sz="0" w:space="0" w:color="auto"/>
        <w:bottom w:val="none" w:sz="0" w:space="0" w:color="auto"/>
        <w:right w:val="none" w:sz="0" w:space="0" w:color="auto"/>
      </w:divBdr>
    </w:div>
    <w:div w:id="1475492092">
      <w:bodyDiv w:val="1"/>
      <w:marLeft w:val="0"/>
      <w:marRight w:val="0"/>
      <w:marTop w:val="0"/>
      <w:marBottom w:val="0"/>
      <w:divBdr>
        <w:top w:val="none" w:sz="0" w:space="0" w:color="auto"/>
        <w:left w:val="none" w:sz="0" w:space="0" w:color="auto"/>
        <w:bottom w:val="none" w:sz="0" w:space="0" w:color="auto"/>
        <w:right w:val="none" w:sz="0" w:space="0" w:color="auto"/>
      </w:divBdr>
    </w:div>
    <w:div w:id="1659262959">
      <w:bodyDiv w:val="1"/>
      <w:marLeft w:val="0"/>
      <w:marRight w:val="0"/>
      <w:marTop w:val="0"/>
      <w:marBottom w:val="0"/>
      <w:divBdr>
        <w:top w:val="none" w:sz="0" w:space="0" w:color="auto"/>
        <w:left w:val="none" w:sz="0" w:space="0" w:color="auto"/>
        <w:bottom w:val="none" w:sz="0" w:space="0" w:color="auto"/>
        <w:right w:val="none" w:sz="0" w:space="0" w:color="auto"/>
      </w:divBdr>
    </w:div>
    <w:div w:id="1701585863">
      <w:bodyDiv w:val="1"/>
      <w:marLeft w:val="0"/>
      <w:marRight w:val="0"/>
      <w:marTop w:val="0"/>
      <w:marBottom w:val="0"/>
      <w:divBdr>
        <w:top w:val="none" w:sz="0" w:space="0" w:color="auto"/>
        <w:left w:val="none" w:sz="0" w:space="0" w:color="auto"/>
        <w:bottom w:val="none" w:sz="0" w:space="0" w:color="auto"/>
        <w:right w:val="none" w:sz="0" w:space="0" w:color="auto"/>
      </w:divBdr>
    </w:div>
    <w:div w:id="1912614577">
      <w:bodyDiv w:val="1"/>
      <w:marLeft w:val="0"/>
      <w:marRight w:val="0"/>
      <w:marTop w:val="0"/>
      <w:marBottom w:val="0"/>
      <w:divBdr>
        <w:top w:val="none" w:sz="0" w:space="0" w:color="auto"/>
        <w:left w:val="none" w:sz="0" w:space="0" w:color="auto"/>
        <w:bottom w:val="none" w:sz="0" w:space="0" w:color="auto"/>
        <w:right w:val="none" w:sz="0" w:space="0" w:color="auto"/>
      </w:divBdr>
    </w:div>
    <w:div w:id="1971813418">
      <w:bodyDiv w:val="1"/>
      <w:marLeft w:val="0"/>
      <w:marRight w:val="0"/>
      <w:marTop w:val="0"/>
      <w:marBottom w:val="0"/>
      <w:divBdr>
        <w:top w:val="none" w:sz="0" w:space="0" w:color="auto"/>
        <w:left w:val="none" w:sz="0" w:space="0" w:color="auto"/>
        <w:bottom w:val="none" w:sz="0" w:space="0" w:color="auto"/>
        <w:right w:val="none" w:sz="0" w:space="0" w:color="auto"/>
      </w:divBdr>
    </w:div>
    <w:div w:id="2041082453">
      <w:bodyDiv w:val="1"/>
      <w:marLeft w:val="0"/>
      <w:marRight w:val="0"/>
      <w:marTop w:val="0"/>
      <w:marBottom w:val="0"/>
      <w:divBdr>
        <w:top w:val="none" w:sz="0" w:space="0" w:color="auto"/>
        <w:left w:val="none" w:sz="0" w:space="0" w:color="auto"/>
        <w:bottom w:val="none" w:sz="0" w:space="0" w:color="auto"/>
        <w:right w:val="none" w:sz="0" w:space="0" w:color="auto"/>
      </w:divBdr>
    </w:div>
    <w:div w:id="21372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1DE9D3CB5DB9E68D52FBEF12D93AD2AF3CFB90FC41FC10728C2B5242DBCUCz5L" TargetMode="External"/><Relationship Id="rId18" Type="http://schemas.openxmlformats.org/officeDocument/2006/relationships/hyperlink" Target="consultantplus://offline/ref=2DCFBF3D4D8C91B25397154896C5602E60F251E9522363E35211208B726259EE4CFADAE7C5F3ED22jEs8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DCFBF3D4D8C91B25397154896C5602E63F453E05C2363E35211208B726259EE4CFADAE7C5F3ED2AjEsEH" TargetMode="External"/><Relationship Id="rId17" Type="http://schemas.openxmlformats.org/officeDocument/2006/relationships/hyperlink" Target="consultantplus://offline/ref=2DCFBF3D4D8C91B253971D4682AD357D6CF756E1502169BE581979877065j5s6H" TargetMode="External"/><Relationship Id="rId2" Type="http://schemas.openxmlformats.org/officeDocument/2006/relationships/numbering" Target="numbering.xml"/><Relationship Id="rId16" Type="http://schemas.openxmlformats.org/officeDocument/2006/relationships/hyperlink" Target="consultantplus://offline/ref=2DCFBF3D4D8C91B253971D4682AD357D6CF756E151216ABE58197987706556B15BFD93EBC4F3ED2CEEj8s9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CFBF3D4D8C91B25397154896C5602E63F453E05C2363E35211208B726259EE4CFADAE7C5F3ED28jEsBH" TargetMode="External"/><Relationship Id="rId5" Type="http://schemas.openxmlformats.org/officeDocument/2006/relationships/webSettings" Target="webSettings.xml"/><Relationship Id="rId15" Type="http://schemas.openxmlformats.org/officeDocument/2006/relationships/hyperlink" Target="consultantplus://offline/ref=2DCFBF3D4D8C91B253971D4682AD357D6CFC55E95D2163E35211208B726259EE4CFADAE7C5F3ED2BjEsCH" TargetMode="External"/><Relationship Id="rId10" Type="http://schemas.openxmlformats.org/officeDocument/2006/relationships/hyperlink" Target="consultantplus://offline/ref=2DCFBF3D4D8C91B25397154896C5602E63F554E2572363E35211208B726259EE4CFADAE7C5F3ED2AjEsEH"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2DCFBF3D4D8C91B253971D4682AD357D6CF757E055216FBE58197987706556B15BFD93EBC4F3ED29EBj8s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C85D-4719-473B-847A-171201B1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41</Pages>
  <Words>21063</Words>
  <Characters>120064</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 МУНИЦИПАЛЬНОГО ОБРАЗОВАНИЯ КРАСНОГОРСКИЙ СЕЛЬСОВЕТ КРАСНОГОРСКОГО РАЙОНА АЛТАЙСКОГО КРАЯ</vt:lpstr>
    </vt:vector>
  </TitlesOfParts>
  <Company/>
  <LinksUpToDate>false</LinksUpToDate>
  <CharactersWithSpaces>140846</CharactersWithSpaces>
  <SharedDoc>false</SharedDoc>
  <HLinks>
    <vt:vector size="474" baseType="variant">
      <vt:variant>
        <vt:i4>4128869</vt:i4>
      </vt:variant>
      <vt:variant>
        <vt:i4>417</vt:i4>
      </vt:variant>
      <vt:variant>
        <vt:i4>0</vt:i4>
      </vt:variant>
      <vt:variant>
        <vt:i4>5</vt:i4>
      </vt:variant>
      <vt:variant>
        <vt:lpwstr>consultantplus://offline/ref=2DCFBF3D4D8C91B25397154896C5602E60F251E9522363E35211208B726259EE4CFADAE7C5F3ED22jEs8H</vt:lpwstr>
      </vt:variant>
      <vt:variant>
        <vt:lpwstr/>
      </vt:variant>
      <vt:variant>
        <vt:i4>7274547</vt:i4>
      </vt:variant>
      <vt:variant>
        <vt:i4>414</vt:i4>
      </vt:variant>
      <vt:variant>
        <vt:i4>0</vt:i4>
      </vt:variant>
      <vt:variant>
        <vt:i4>5</vt:i4>
      </vt:variant>
      <vt:variant>
        <vt:lpwstr>consultantplus://offline/ref=2DCFBF3D4D8C91B253971D4682AD357D6CF756E1502169BE581979877065j5s6H</vt:lpwstr>
      </vt:variant>
      <vt:variant>
        <vt:lpwstr/>
      </vt:variant>
      <vt:variant>
        <vt:i4>93</vt:i4>
      </vt:variant>
      <vt:variant>
        <vt:i4>411</vt:i4>
      </vt:variant>
      <vt:variant>
        <vt:i4>0</vt:i4>
      </vt:variant>
      <vt:variant>
        <vt:i4>5</vt:i4>
      </vt:variant>
      <vt:variant>
        <vt:lpwstr>consultantplus://offline/ref=2DCFBF3D4D8C91B253971D4682AD357D6CF756E151216ABE58197987706556B15BFD93EBC4F3ED2CEEj8s9H</vt:lpwstr>
      </vt:variant>
      <vt:variant>
        <vt:lpwstr/>
      </vt:variant>
      <vt:variant>
        <vt:i4>3932210</vt:i4>
      </vt:variant>
      <vt:variant>
        <vt:i4>408</vt:i4>
      </vt:variant>
      <vt:variant>
        <vt:i4>0</vt:i4>
      </vt:variant>
      <vt:variant>
        <vt:i4>5</vt:i4>
      </vt:variant>
      <vt:variant>
        <vt:lpwstr>consultantplus://offline/ref=2DCFBF3D4D8C91B253971D4682AD357D6CFC55E95D2163E35211208B726259EE4CFADAE7C5F3ED2BjEsCH</vt:lpwstr>
      </vt:variant>
      <vt:variant>
        <vt:lpwstr/>
      </vt:variant>
      <vt:variant>
        <vt:i4>89</vt:i4>
      </vt:variant>
      <vt:variant>
        <vt:i4>405</vt:i4>
      </vt:variant>
      <vt:variant>
        <vt:i4>0</vt:i4>
      </vt:variant>
      <vt:variant>
        <vt:i4>5</vt:i4>
      </vt:variant>
      <vt:variant>
        <vt:lpwstr>consultantplus://offline/ref=2DCFBF3D4D8C91B253971D4682AD357D6CF757E055216FBE58197987706556B15BFD93EBC4F3ED29EBj8sCH</vt:lpwstr>
      </vt:variant>
      <vt:variant>
        <vt:lpwstr/>
      </vt:variant>
      <vt:variant>
        <vt:i4>8257641</vt:i4>
      </vt:variant>
      <vt:variant>
        <vt:i4>402</vt:i4>
      </vt:variant>
      <vt:variant>
        <vt:i4>0</vt:i4>
      </vt:variant>
      <vt:variant>
        <vt:i4>5</vt:i4>
      </vt:variant>
      <vt:variant>
        <vt:lpwstr>consultantplus://offline/ref=31DE9D3CB5DB9E68D52FBEF12D93AD2AF3CFB90FC41FC10728C2B5242DBCUCz5L</vt:lpwstr>
      </vt:variant>
      <vt:variant>
        <vt:lpwstr/>
      </vt:variant>
      <vt:variant>
        <vt:i4>393283</vt:i4>
      </vt:variant>
      <vt:variant>
        <vt:i4>399</vt:i4>
      </vt:variant>
      <vt:variant>
        <vt:i4>0</vt:i4>
      </vt:variant>
      <vt:variant>
        <vt:i4>5</vt:i4>
      </vt:variant>
      <vt:variant>
        <vt:lpwstr/>
      </vt:variant>
      <vt:variant>
        <vt:lpwstr>P1378</vt:lpwstr>
      </vt:variant>
      <vt:variant>
        <vt:i4>393283</vt:i4>
      </vt:variant>
      <vt:variant>
        <vt:i4>396</vt:i4>
      </vt:variant>
      <vt:variant>
        <vt:i4>0</vt:i4>
      </vt:variant>
      <vt:variant>
        <vt:i4>5</vt:i4>
      </vt:variant>
      <vt:variant>
        <vt:lpwstr/>
      </vt:variant>
      <vt:variant>
        <vt:lpwstr>P1378</vt:lpwstr>
      </vt:variant>
      <vt:variant>
        <vt:i4>393288</vt:i4>
      </vt:variant>
      <vt:variant>
        <vt:i4>393</vt:i4>
      </vt:variant>
      <vt:variant>
        <vt:i4>0</vt:i4>
      </vt:variant>
      <vt:variant>
        <vt:i4>5</vt:i4>
      </vt:variant>
      <vt:variant>
        <vt:lpwstr/>
      </vt:variant>
      <vt:variant>
        <vt:lpwstr>P1873</vt:lpwstr>
      </vt:variant>
      <vt:variant>
        <vt:i4>393283</vt:i4>
      </vt:variant>
      <vt:variant>
        <vt:i4>390</vt:i4>
      </vt:variant>
      <vt:variant>
        <vt:i4>0</vt:i4>
      </vt:variant>
      <vt:variant>
        <vt:i4>5</vt:i4>
      </vt:variant>
      <vt:variant>
        <vt:lpwstr/>
      </vt:variant>
      <vt:variant>
        <vt:lpwstr>P1378</vt:lpwstr>
      </vt:variant>
      <vt:variant>
        <vt:i4>1703968</vt:i4>
      </vt:variant>
      <vt:variant>
        <vt:i4>387</vt:i4>
      </vt:variant>
      <vt:variant>
        <vt:i4>0</vt:i4>
      </vt:variant>
      <vt:variant>
        <vt:i4>5</vt:i4>
      </vt:variant>
      <vt:variant>
        <vt:lpwstr/>
      </vt:variant>
      <vt:variant>
        <vt:lpwstr>sub_107</vt:lpwstr>
      </vt:variant>
      <vt:variant>
        <vt:i4>4128820</vt:i4>
      </vt:variant>
      <vt:variant>
        <vt:i4>384</vt:i4>
      </vt:variant>
      <vt:variant>
        <vt:i4>0</vt:i4>
      </vt:variant>
      <vt:variant>
        <vt:i4>5</vt:i4>
      </vt:variant>
      <vt:variant>
        <vt:lpwstr>consultantplus://offline/ref=2DCFBF3D4D8C91B25397154896C5602E63F453E05C2363E35211208B726259EE4CFADAE7C5F3ED2AjEsEH</vt:lpwstr>
      </vt:variant>
      <vt:variant>
        <vt:lpwstr/>
      </vt:variant>
      <vt:variant>
        <vt:i4>4128874</vt:i4>
      </vt:variant>
      <vt:variant>
        <vt:i4>381</vt:i4>
      </vt:variant>
      <vt:variant>
        <vt:i4>0</vt:i4>
      </vt:variant>
      <vt:variant>
        <vt:i4>5</vt:i4>
      </vt:variant>
      <vt:variant>
        <vt:lpwstr>consultantplus://offline/ref=2DCFBF3D4D8C91B25397154896C5602E63F453E05C2363E35211208B726259EE4CFADAE7C5F3ED28jEsBH</vt:lpwstr>
      </vt:variant>
      <vt:variant>
        <vt:lpwstr/>
      </vt:variant>
      <vt:variant>
        <vt:i4>4128868</vt:i4>
      </vt:variant>
      <vt:variant>
        <vt:i4>378</vt:i4>
      </vt:variant>
      <vt:variant>
        <vt:i4>0</vt:i4>
      </vt:variant>
      <vt:variant>
        <vt:i4>5</vt:i4>
      </vt:variant>
      <vt:variant>
        <vt:lpwstr>consultantplus://offline/ref=2DCFBF3D4D8C91B25397154896C5602E63F554E2572363E35211208B726259EE4CFADAE7C5F3ED2AjEsEH</vt:lpwstr>
      </vt:variant>
      <vt:variant>
        <vt:lpwstr/>
      </vt:variant>
      <vt:variant>
        <vt:i4>3014673</vt:i4>
      </vt:variant>
      <vt:variant>
        <vt:i4>375</vt:i4>
      </vt:variant>
      <vt:variant>
        <vt:i4>0</vt:i4>
      </vt:variant>
      <vt:variant>
        <vt:i4>5</vt:i4>
      </vt:variant>
      <vt:variant>
        <vt:lpwstr/>
      </vt:variant>
      <vt:variant>
        <vt:lpwstr>sub_1014</vt:lpwstr>
      </vt:variant>
      <vt:variant>
        <vt:i4>1703968</vt:i4>
      </vt:variant>
      <vt:variant>
        <vt:i4>372</vt:i4>
      </vt:variant>
      <vt:variant>
        <vt:i4>0</vt:i4>
      </vt:variant>
      <vt:variant>
        <vt:i4>5</vt:i4>
      </vt:variant>
      <vt:variant>
        <vt:lpwstr/>
      </vt:variant>
      <vt:variant>
        <vt:lpwstr>sub_109</vt:lpwstr>
      </vt:variant>
      <vt:variant>
        <vt:i4>589888</vt:i4>
      </vt:variant>
      <vt:variant>
        <vt:i4>369</vt:i4>
      </vt:variant>
      <vt:variant>
        <vt:i4>0</vt:i4>
      </vt:variant>
      <vt:variant>
        <vt:i4>5</vt:i4>
      </vt:variant>
      <vt:variant>
        <vt:lpwstr/>
      </vt:variant>
      <vt:variant>
        <vt:lpwstr>P1087</vt:lpwstr>
      </vt:variant>
      <vt:variant>
        <vt:i4>589888</vt:i4>
      </vt:variant>
      <vt:variant>
        <vt:i4>366</vt:i4>
      </vt:variant>
      <vt:variant>
        <vt:i4>0</vt:i4>
      </vt:variant>
      <vt:variant>
        <vt:i4>5</vt:i4>
      </vt:variant>
      <vt:variant>
        <vt:lpwstr/>
      </vt:variant>
      <vt:variant>
        <vt:lpwstr>P1087</vt:lpwstr>
      </vt:variant>
      <vt:variant>
        <vt:i4>589888</vt:i4>
      </vt:variant>
      <vt:variant>
        <vt:i4>363</vt:i4>
      </vt:variant>
      <vt:variant>
        <vt:i4>0</vt:i4>
      </vt:variant>
      <vt:variant>
        <vt:i4>5</vt:i4>
      </vt:variant>
      <vt:variant>
        <vt:lpwstr/>
      </vt:variant>
      <vt:variant>
        <vt:lpwstr>P1087</vt:lpwstr>
      </vt:variant>
      <vt:variant>
        <vt:i4>1966137</vt:i4>
      </vt:variant>
      <vt:variant>
        <vt:i4>356</vt:i4>
      </vt:variant>
      <vt:variant>
        <vt:i4>0</vt:i4>
      </vt:variant>
      <vt:variant>
        <vt:i4>5</vt:i4>
      </vt:variant>
      <vt:variant>
        <vt:lpwstr/>
      </vt:variant>
      <vt:variant>
        <vt:lpwstr>_Toc485282019</vt:lpwstr>
      </vt:variant>
      <vt:variant>
        <vt:i4>1966137</vt:i4>
      </vt:variant>
      <vt:variant>
        <vt:i4>350</vt:i4>
      </vt:variant>
      <vt:variant>
        <vt:i4>0</vt:i4>
      </vt:variant>
      <vt:variant>
        <vt:i4>5</vt:i4>
      </vt:variant>
      <vt:variant>
        <vt:lpwstr/>
      </vt:variant>
      <vt:variant>
        <vt:lpwstr>_Toc485282018</vt:lpwstr>
      </vt:variant>
      <vt:variant>
        <vt:i4>1966137</vt:i4>
      </vt:variant>
      <vt:variant>
        <vt:i4>344</vt:i4>
      </vt:variant>
      <vt:variant>
        <vt:i4>0</vt:i4>
      </vt:variant>
      <vt:variant>
        <vt:i4>5</vt:i4>
      </vt:variant>
      <vt:variant>
        <vt:lpwstr/>
      </vt:variant>
      <vt:variant>
        <vt:lpwstr>_Toc485282017</vt:lpwstr>
      </vt:variant>
      <vt:variant>
        <vt:i4>1966137</vt:i4>
      </vt:variant>
      <vt:variant>
        <vt:i4>338</vt:i4>
      </vt:variant>
      <vt:variant>
        <vt:i4>0</vt:i4>
      </vt:variant>
      <vt:variant>
        <vt:i4>5</vt:i4>
      </vt:variant>
      <vt:variant>
        <vt:lpwstr/>
      </vt:variant>
      <vt:variant>
        <vt:lpwstr>_Toc485282016</vt:lpwstr>
      </vt:variant>
      <vt:variant>
        <vt:i4>1966137</vt:i4>
      </vt:variant>
      <vt:variant>
        <vt:i4>332</vt:i4>
      </vt:variant>
      <vt:variant>
        <vt:i4>0</vt:i4>
      </vt:variant>
      <vt:variant>
        <vt:i4>5</vt:i4>
      </vt:variant>
      <vt:variant>
        <vt:lpwstr/>
      </vt:variant>
      <vt:variant>
        <vt:lpwstr>_Toc485282015</vt:lpwstr>
      </vt:variant>
      <vt:variant>
        <vt:i4>1966137</vt:i4>
      </vt:variant>
      <vt:variant>
        <vt:i4>326</vt:i4>
      </vt:variant>
      <vt:variant>
        <vt:i4>0</vt:i4>
      </vt:variant>
      <vt:variant>
        <vt:i4>5</vt:i4>
      </vt:variant>
      <vt:variant>
        <vt:lpwstr/>
      </vt:variant>
      <vt:variant>
        <vt:lpwstr>_Toc485282014</vt:lpwstr>
      </vt:variant>
      <vt:variant>
        <vt:i4>1966137</vt:i4>
      </vt:variant>
      <vt:variant>
        <vt:i4>320</vt:i4>
      </vt:variant>
      <vt:variant>
        <vt:i4>0</vt:i4>
      </vt:variant>
      <vt:variant>
        <vt:i4>5</vt:i4>
      </vt:variant>
      <vt:variant>
        <vt:lpwstr/>
      </vt:variant>
      <vt:variant>
        <vt:lpwstr>_Toc485282013</vt:lpwstr>
      </vt:variant>
      <vt:variant>
        <vt:i4>1966137</vt:i4>
      </vt:variant>
      <vt:variant>
        <vt:i4>314</vt:i4>
      </vt:variant>
      <vt:variant>
        <vt:i4>0</vt:i4>
      </vt:variant>
      <vt:variant>
        <vt:i4>5</vt:i4>
      </vt:variant>
      <vt:variant>
        <vt:lpwstr/>
      </vt:variant>
      <vt:variant>
        <vt:lpwstr>_Toc485282012</vt:lpwstr>
      </vt:variant>
      <vt:variant>
        <vt:i4>1966137</vt:i4>
      </vt:variant>
      <vt:variant>
        <vt:i4>308</vt:i4>
      </vt:variant>
      <vt:variant>
        <vt:i4>0</vt:i4>
      </vt:variant>
      <vt:variant>
        <vt:i4>5</vt:i4>
      </vt:variant>
      <vt:variant>
        <vt:lpwstr/>
      </vt:variant>
      <vt:variant>
        <vt:lpwstr>_Toc485282011</vt:lpwstr>
      </vt:variant>
      <vt:variant>
        <vt:i4>1966137</vt:i4>
      </vt:variant>
      <vt:variant>
        <vt:i4>302</vt:i4>
      </vt:variant>
      <vt:variant>
        <vt:i4>0</vt:i4>
      </vt:variant>
      <vt:variant>
        <vt:i4>5</vt:i4>
      </vt:variant>
      <vt:variant>
        <vt:lpwstr/>
      </vt:variant>
      <vt:variant>
        <vt:lpwstr>_Toc485282010</vt:lpwstr>
      </vt:variant>
      <vt:variant>
        <vt:i4>2031673</vt:i4>
      </vt:variant>
      <vt:variant>
        <vt:i4>296</vt:i4>
      </vt:variant>
      <vt:variant>
        <vt:i4>0</vt:i4>
      </vt:variant>
      <vt:variant>
        <vt:i4>5</vt:i4>
      </vt:variant>
      <vt:variant>
        <vt:lpwstr/>
      </vt:variant>
      <vt:variant>
        <vt:lpwstr>_Toc485282009</vt:lpwstr>
      </vt:variant>
      <vt:variant>
        <vt:i4>2031673</vt:i4>
      </vt:variant>
      <vt:variant>
        <vt:i4>290</vt:i4>
      </vt:variant>
      <vt:variant>
        <vt:i4>0</vt:i4>
      </vt:variant>
      <vt:variant>
        <vt:i4>5</vt:i4>
      </vt:variant>
      <vt:variant>
        <vt:lpwstr/>
      </vt:variant>
      <vt:variant>
        <vt:lpwstr>_Toc485282008</vt:lpwstr>
      </vt:variant>
      <vt:variant>
        <vt:i4>2031673</vt:i4>
      </vt:variant>
      <vt:variant>
        <vt:i4>284</vt:i4>
      </vt:variant>
      <vt:variant>
        <vt:i4>0</vt:i4>
      </vt:variant>
      <vt:variant>
        <vt:i4>5</vt:i4>
      </vt:variant>
      <vt:variant>
        <vt:lpwstr/>
      </vt:variant>
      <vt:variant>
        <vt:lpwstr>_Toc485282007</vt:lpwstr>
      </vt:variant>
      <vt:variant>
        <vt:i4>2031673</vt:i4>
      </vt:variant>
      <vt:variant>
        <vt:i4>278</vt:i4>
      </vt:variant>
      <vt:variant>
        <vt:i4>0</vt:i4>
      </vt:variant>
      <vt:variant>
        <vt:i4>5</vt:i4>
      </vt:variant>
      <vt:variant>
        <vt:lpwstr/>
      </vt:variant>
      <vt:variant>
        <vt:lpwstr>_Toc485282006</vt:lpwstr>
      </vt:variant>
      <vt:variant>
        <vt:i4>2031673</vt:i4>
      </vt:variant>
      <vt:variant>
        <vt:i4>272</vt:i4>
      </vt:variant>
      <vt:variant>
        <vt:i4>0</vt:i4>
      </vt:variant>
      <vt:variant>
        <vt:i4>5</vt:i4>
      </vt:variant>
      <vt:variant>
        <vt:lpwstr/>
      </vt:variant>
      <vt:variant>
        <vt:lpwstr>_Toc485282005</vt:lpwstr>
      </vt:variant>
      <vt:variant>
        <vt:i4>2031673</vt:i4>
      </vt:variant>
      <vt:variant>
        <vt:i4>266</vt:i4>
      </vt:variant>
      <vt:variant>
        <vt:i4>0</vt:i4>
      </vt:variant>
      <vt:variant>
        <vt:i4>5</vt:i4>
      </vt:variant>
      <vt:variant>
        <vt:lpwstr/>
      </vt:variant>
      <vt:variant>
        <vt:lpwstr>_Toc485282004</vt:lpwstr>
      </vt:variant>
      <vt:variant>
        <vt:i4>2031673</vt:i4>
      </vt:variant>
      <vt:variant>
        <vt:i4>260</vt:i4>
      </vt:variant>
      <vt:variant>
        <vt:i4>0</vt:i4>
      </vt:variant>
      <vt:variant>
        <vt:i4>5</vt:i4>
      </vt:variant>
      <vt:variant>
        <vt:lpwstr/>
      </vt:variant>
      <vt:variant>
        <vt:lpwstr>_Toc485282003</vt:lpwstr>
      </vt:variant>
      <vt:variant>
        <vt:i4>2031673</vt:i4>
      </vt:variant>
      <vt:variant>
        <vt:i4>254</vt:i4>
      </vt:variant>
      <vt:variant>
        <vt:i4>0</vt:i4>
      </vt:variant>
      <vt:variant>
        <vt:i4>5</vt:i4>
      </vt:variant>
      <vt:variant>
        <vt:lpwstr/>
      </vt:variant>
      <vt:variant>
        <vt:lpwstr>_Toc485282002</vt:lpwstr>
      </vt:variant>
      <vt:variant>
        <vt:i4>2031673</vt:i4>
      </vt:variant>
      <vt:variant>
        <vt:i4>248</vt:i4>
      </vt:variant>
      <vt:variant>
        <vt:i4>0</vt:i4>
      </vt:variant>
      <vt:variant>
        <vt:i4>5</vt:i4>
      </vt:variant>
      <vt:variant>
        <vt:lpwstr/>
      </vt:variant>
      <vt:variant>
        <vt:lpwstr>_Toc485282001</vt:lpwstr>
      </vt:variant>
      <vt:variant>
        <vt:i4>2031673</vt:i4>
      </vt:variant>
      <vt:variant>
        <vt:i4>242</vt:i4>
      </vt:variant>
      <vt:variant>
        <vt:i4>0</vt:i4>
      </vt:variant>
      <vt:variant>
        <vt:i4>5</vt:i4>
      </vt:variant>
      <vt:variant>
        <vt:lpwstr/>
      </vt:variant>
      <vt:variant>
        <vt:lpwstr>_Toc485282000</vt:lpwstr>
      </vt:variant>
      <vt:variant>
        <vt:i4>1376304</vt:i4>
      </vt:variant>
      <vt:variant>
        <vt:i4>236</vt:i4>
      </vt:variant>
      <vt:variant>
        <vt:i4>0</vt:i4>
      </vt:variant>
      <vt:variant>
        <vt:i4>5</vt:i4>
      </vt:variant>
      <vt:variant>
        <vt:lpwstr/>
      </vt:variant>
      <vt:variant>
        <vt:lpwstr>_Toc485281999</vt:lpwstr>
      </vt:variant>
      <vt:variant>
        <vt:i4>1376304</vt:i4>
      </vt:variant>
      <vt:variant>
        <vt:i4>230</vt:i4>
      </vt:variant>
      <vt:variant>
        <vt:i4>0</vt:i4>
      </vt:variant>
      <vt:variant>
        <vt:i4>5</vt:i4>
      </vt:variant>
      <vt:variant>
        <vt:lpwstr/>
      </vt:variant>
      <vt:variant>
        <vt:lpwstr>_Toc485281998</vt:lpwstr>
      </vt:variant>
      <vt:variant>
        <vt:i4>1376304</vt:i4>
      </vt:variant>
      <vt:variant>
        <vt:i4>224</vt:i4>
      </vt:variant>
      <vt:variant>
        <vt:i4>0</vt:i4>
      </vt:variant>
      <vt:variant>
        <vt:i4>5</vt:i4>
      </vt:variant>
      <vt:variant>
        <vt:lpwstr/>
      </vt:variant>
      <vt:variant>
        <vt:lpwstr>_Toc485281997</vt:lpwstr>
      </vt:variant>
      <vt:variant>
        <vt:i4>1376304</vt:i4>
      </vt:variant>
      <vt:variant>
        <vt:i4>218</vt:i4>
      </vt:variant>
      <vt:variant>
        <vt:i4>0</vt:i4>
      </vt:variant>
      <vt:variant>
        <vt:i4>5</vt:i4>
      </vt:variant>
      <vt:variant>
        <vt:lpwstr/>
      </vt:variant>
      <vt:variant>
        <vt:lpwstr>_Toc485281996</vt:lpwstr>
      </vt:variant>
      <vt:variant>
        <vt:i4>1376304</vt:i4>
      </vt:variant>
      <vt:variant>
        <vt:i4>212</vt:i4>
      </vt:variant>
      <vt:variant>
        <vt:i4>0</vt:i4>
      </vt:variant>
      <vt:variant>
        <vt:i4>5</vt:i4>
      </vt:variant>
      <vt:variant>
        <vt:lpwstr/>
      </vt:variant>
      <vt:variant>
        <vt:lpwstr>_Toc485281995</vt:lpwstr>
      </vt:variant>
      <vt:variant>
        <vt:i4>1376304</vt:i4>
      </vt:variant>
      <vt:variant>
        <vt:i4>206</vt:i4>
      </vt:variant>
      <vt:variant>
        <vt:i4>0</vt:i4>
      </vt:variant>
      <vt:variant>
        <vt:i4>5</vt:i4>
      </vt:variant>
      <vt:variant>
        <vt:lpwstr/>
      </vt:variant>
      <vt:variant>
        <vt:lpwstr>_Toc485281994</vt:lpwstr>
      </vt:variant>
      <vt:variant>
        <vt:i4>1376304</vt:i4>
      </vt:variant>
      <vt:variant>
        <vt:i4>200</vt:i4>
      </vt:variant>
      <vt:variant>
        <vt:i4>0</vt:i4>
      </vt:variant>
      <vt:variant>
        <vt:i4>5</vt:i4>
      </vt:variant>
      <vt:variant>
        <vt:lpwstr/>
      </vt:variant>
      <vt:variant>
        <vt:lpwstr>_Toc485281993</vt:lpwstr>
      </vt:variant>
      <vt:variant>
        <vt:i4>1376304</vt:i4>
      </vt:variant>
      <vt:variant>
        <vt:i4>194</vt:i4>
      </vt:variant>
      <vt:variant>
        <vt:i4>0</vt:i4>
      </vt:variant>
      <vt:variant>
        <vt:i4>5</vt:i4>
      </vt:variant>
      <vt:variant>
        <vt:lpwstr/>
      </vt:variant>
      <vt:variant>
        <vt:lpwstr>_Toc485281992</vt:lpwstr>
      </vt:variant>
      <vt:variant>
        <vt:i4>1376304</vt:i4>
      </vt:variant>
      <vt:variant>
        <vt:i4>188</vt:i4>
      </vt:variant>
      <vt:variant>
        <vt:i4>0</vt:i4>
      </vt:variant>
      <vt:variant>
        <vt:i4>5</vt:i4>
      </vt:variant>
      <vt:variant>
        <vt:lpwstr/>
      </vt:variant>
      <vt:variant>
        <vt:lpwstr>_Toc485281991</vt:lpwstr>
      </vt:variant>
      <vt:variant>
        <vt:i4>1376304</vt:i4>
      </vt:variant>
      <vt:variant>
        <vt:i4>182</vt:i4>
      </vt:variant>
      <vt:variant>
        <vt:i4>0</vt:i4>
      </vt:variant>
      <vt:variant>
        <vt:i4>5</vt:i4>
      </vt:variant>
      <vt:variant>
        <vt:lpwstr/>
      </vt:variant>
      <vt:variant>
        <vt:lpwstr>_Toc485281990</vt:lpwstr>
      </vt:variant>
      <vt:variant>
        <vt:i4>1310768</vt:i4>
      </vt:variant>
      <vt:variant>
        <vt:i4>176</vt:i4>
      </vt:variant>
      <vt:variant>
        <vt:i4>0</vt:i4>
      </vt:variant>
      <vt:variant>
        <vt:i4>5</vt:i4>
      </vt:variant>
      <vt:variant>
        <vt:lpwstr/>
      </vt:variant>
      <vt:variant>
        <vt:lpwstr>_Toc485281989</vt:lpwstr>
      </vt:variant>
      <vt:variant>
        <vt:i4>1310768</vt:i4>
      </vt:variant>
      <vt:variant>
        <vt:i4>170</vt:i4>
      </vt:variant>
      <vt:variant>
        <vt:i4>0</vt:i4>
      </vt:variant>
      <vt:variant>
        <vt:i4>5</vt:i4>
      </vt:variant>
      <vt:variant>
        <vt:lpwstr/>
      </vt:variant>
      <vt:variant>
        <vt:lpwstr>_Toc485281988</vt:lpwstr>
      </vt:variant>
      <vt:variant>
        <vt:i4>1310768</vt:i4>
      </vt:variant>
      <vt:variant>
        <vt:i4>164</vt:i4>
      </vt:variant>
      <vt:variant>
        <vt:i4>0</vt:i4>
      </vt:variant>
      <vt:variant>
        <vt:i4>5</vt:i4>
      </vt:variant>
      <vt:variant>
        <vt:lpwstr/>
      </vt:variant>
      <vt:variant>
        <vt:lpwstr>_Toc485281987</vt:lpwstr>
      </vt:variant>
      <vt:variant>
        <vt:i4>1310768</vt:i4>
      </vt:variant>
      <vt:variant>
        <vt:i4>158</vt:i4>
      </vt:variant>
      <vt:variant>
        <vt:i4>0</vt:i4>
      </vt:variant>
      <vt:variant>
        <vt:i4>5</vt:i4>
      </vt:variant>
      <vt:variant>
        <vt:lpwstr/>
      </vt:variant>
      <vt:variant>
        <vt:lpwstr>_Toc485281986</vt:lpwstr>
      </vt:variant>
      <vt:variant>
        <vt:i4>1310768</vt:i4>
      </vt:variant>
      <vt:variant>
        <vt:i4>152</vt:i4>
      </vt:variant>
      <vt:variant>
        <vt:i4>0</vt:i4>
      </vt:variant>
      <vt:variant>
        <vt:i4>5</vt:i4>
      </vt:variant>
      <vt:variant>
        <vt:lpwstr/>
      </vt:variant>
      <vt:variant>
        <vt:lpwstr>_Toc485281985</vt:lpwstr>
      </vt:variant>
      <vt:variant>
        <vt:i4>1310768</vt:i4>
      </vt:variant>
      <vt:variant>
        <vt:i4>146</vt:i4>
      </vt:variant>
      <vt:variant>
        <vt:i4>0</vt:i4>
      </vt:variant>
      <vt:variant>
        <vt:i4>5</vt:i4>
      </vt:variant>
      <vt:variant>
        <vt:lpwstr/>
      </vt:variant>
      <vt:variant>
        <vt:lpwstr>_Toc485281984</vt:lpwstr>
      </vt:variant>
      <vt:variant>
        <vt:i4>1310768</vt:i4>
      </vt:variant>
      <vt:variant>
        <vt:i4>140</vt:i4>
      </vt:variant>
      <vt:variant>
        <vt:i4>0</vt:i4>
      </vt:variant>
      <vt:variant>
        <vt:i4>5</vt:i4>
      </vt:variant>
      <vt:variant>
        <vt:lpwstr/>
      </vt:variant>
      <vt:variant>
        <vt:lpwstr>_Toc485281983</vt:lpwstr>
      </vt:variant>
      <vt:variant>
        <vt:i4>1310768</vt:i4>
      </vt:variant>
      <vt:variant>
        <vt:i4>134</vt:i4>
      </vt:variant>
      <vt:variant>
        <vt:i4>0</vt:i4>
      </vt:variant>
      <vt:variant>
        <vt:i4>5</vt:i4>
      </vt:variant>
      <vt:variant>
        <vt:lpwstr/>
      </vt:variant>
      <vt:variant>
        <vt:lpwstr>_Toc485281982</vt:lpwstr>
      </vt:variant>
      <vt:variant>
        <vt:i4>1310768</vt:i4>
      </vt:variant>
      <vt:variant>
        <vt:i4>128</vt:i4>
      </vt:variant>
      <vt:variant>
        <vt:i4>0</vt:i4>
      </vt:variant>
      <vt:variant>
        <vt:i4>5</vt:i4>
      </vt:variant>
      <vt:variant>
        <vt:lpwstr/>
      </vt:variant>
      <vt:variant>
        <vt:lpwstr>_Toc485281981</vt:lpwstr>
      </vt:variant>
      <vt:variant>
        <vt:i4>1310768</vt:i4>
      </vt:variant>
      <vt:variant>
        <vt:i4>122</vt:i4>
      </vt:variant>
      <vt:variant>
        <vt:i4>0</vt:i4>
      </vt:variant>
      <vt:variant>
        <vt:i4>5</vt:i4>
      </vt:variant>
      <vt:variant>
        <vt:lpwstr/>
      </vt:variant>
      <vt:variant>
        <vt:lpwstr>_Toc485281980</vt:lpwstr>
      </vt:variant>
      <vt:variant>
        <vt:i4>1769520</vt:i4>
      </vt:variant>
      <vt:variant>
        <vt:i4>116</vt:i4>
      </vt:variant>
      <vt:variant>
        <vt:i4>0</vt:i4>
      </vt:variant>
      <vt:variant>
        <vt:i4>5</vt:i4>
      </vt:variant>
      <vt:variant>
        <vt:lpwstr/>
      </vt:variant>
      <vt:variant>
        <vt:lpwstr>_Toc485281979</vt:lpwstr>
      </vt:variant>
      <vt:variant>
        <vt:i4>1769520</vt:i4>
      </vt:variant>
      <vt:variant>
        <vt:i4>110</vt:i4>
      </vt:variant>
      <vt:variant>
        <vt:i4>0</vt:i4>
      </vt:variant>
      <vt:variant>
        <vt:i4>5</vt:i4>
      </vt:variant>
      <vt:variant>
        <vt:lpwstr/>
      </vt:variant>
      <vt:variant>
        <vt:lpwstr>_Toc485281978</vt:lpwstr>
      </vt:variant>
      <vt:variant>
        <vt:i4>1769520</vt:i4>
      </vt:variant>
      <vt:variant>
        <vt:i4>104</vt:i4>
      </vt:variant>
      <vt:variant>
        <vt:i4>0</vt:i4>
      </vt:variant>
      <vt:variant>
        <vt:i4>5</vt:i4>
      </vt:variant>
      <vt:variant>
        <vt:lpwstr/>
      </vt:variant>
      <vt:variant>
        <vt:lpwstr>_Toc485281977</vt:lpwstr>
      </vt:variant>
      <vt:variant>
        <vt:i4>1769520</vt:i4>
      </vt:variant>
      <vt:variant>
        <vt:i4>98</vt:i4>
      </vt:variant>
      <vt:variant>
        <vt:i4>0</vt:i4>
      </vt:variant>
      <vt:variant>
        <vt:i4>5</vt:i4>
      </vt:variant>
      <vt:variant>
        <vt:lpwstr/>
      </vt:variant>
      <vt:variant>
        <vt:lpwstr>_Toc485281976</vt:lpwstr>
      </vt:variant>
      <vt:variant>
        <vt:i4>1769520</vt:i4>
      </vt:variant>
      <vt:variant>
        <vt:i4>92</vt:i4>
      </vt:variant>
      <vt:variant>
        <vt:i4>0</vt:i4>
      </vt:variant>
      <vt:variant>
        <vt:i4>5</vt:i4>
      </vt:variant>
      <vt:variant>
        <vt:lpwstr/>
      </vt:variant>
      <vt:variant>
        <vt:lpwstr>_Toc485281975</vt:lpwstr>
      </vt:variant>
      <vt:variant>
        <vt:i4>1769520</vt:i4>
      </vt:variant>
      <vt:variant>
        <vt:i4>86</vt:i4>
      </vt:variant>
      <vt:variant>
        <vt:i4>0</vt:i4>
      </vt:variant>
      <vt:variant>
        <vt:i4>5</vt:i4>
      </vt:variant>
      <vt:variant>
        <vt:lpwstr/>
      </vt:variant>
      <vt:variant>
        <vt:lpwstr>_Toc485281974</vt:lpwstr>
      </vt:variant>
      <vt:variant>
        <vt:i4>1769520</vt:i4>
      </vt:variant>
      <vt:variant>
        <vt:i4>80</vt:i4>
      </vt:variant>
      <vt:variant>
        <vt:i4>0</vt:i4>
      </vt:variant>
      <vt:variant>
        <vt:i4>5</vt:i4>
      </vt:variant>
      <vt:variant>
        <vt:lpwstr/>
      </vt:variant>
      <vt:variant>
        <vt:lpwstr>_Toc485281973</vt:lpwstr>
      </vt:variant>
      <vt:variant>
        <vt:i4>1769520</vt:i4>
      </vt:variant>
      <vt:variant>
        <vt:i4>74</vt:i4>
      </vt:variant>
      <vt:variant>
        <vt:i4>0</vt:i4>
      </vt:variant>
      <vt:variant>
        <vt:i4>5</vt:i4>
      </vt:variant>
      <vt:variant>
        <vt:lpwstr/>
      </vt:variant>
      <vt:variant>
        <vt:lpwstr>_Toc485281972</vt:lpwstr>
      </vt:variant>
      <vt:variant>
        <vt:i4>1769520</vt:i4>
      </vt:variant>
      <vt:variant>
        <vt:i4>68</vt:i4>
      </vt:variant>
      <vt:variant>
        <vt:i4>0</vt:i4>
      </vt:variant>
      <vt:variant>
        <vt:i4>5</vt:i4>
      </vt:variant>
      <vt:variant>
        <vt:lpwstr/>
      </vt:variant>
      <vt:variant>
        <vt:lpwstr>_Toc485281971</vt:lpwstr>
      </vt:variant>
      <vt:variant>
        <vt:i4>1769520</vt:i4>
      </vt:variant>
      <vt:variant>
        <vt:i4>62</vt:i4>
      </vt:variant>
      <vt:variant>
        <vt:i4>0</vt:i4>
      </vt:variant>
      <vt:variant>
        <vt:i4>5</vt:i4>
      </vt:variant>
      <vt:variant>
        <vt:lpwstr/>
      </vt:variant>
      <vt:variant>
        <vt:lpwstr>_Toc485281970</vt:lpwstr>
      </vt:variant>
      <vt:variant>
        <vt:i4>1703984</vt:i4>
      </vt:variant>
      <vt:variant>
        <vt:i4>56</vt:i4>
      </vt:variant>
      <vt:variant>
        <vt:i4>0</vt:i4>
      </vt:variant>
      <vt:variant>
        <vt:i4>5</vt:i4>
      </vt:variant>
      <vt:variant>
        <vt:lpwstr/>
      </vt:variant>
      <vt:variant>
        <vt:lpwstr>_Toc485281969</vt:lpwstr>
      </vt:variant>
      <vt:variant>
        <vt:i4>1703984</vt:i4>
      </vt:variant>
      <vt:variant>
        <vt:i4>50</vt:i4>
      </vt:variant>
      <vt:variant>
        <vt:i4>0</vt:i4>
      </vt:variant>
      <vt:variant>
        <vt:i4>5</vt:i4>
      </vt:variant>
      <vt:variant>
        <vt:lpwstr/>
      </vt:variant>
      <vt:variant>
        <vt:lpwstr>_Toc485281968</vt:lpwstr>
      </vt:variant>
      <vt:variant>
        <vt:i4>1703984</vt:i4>
      </vt:variant>
      <vt:variant>
        <vt:i4>44</vt:i4>
      </vt:variant>
      <vt:variant>
        <vt:i4>0</vt:i4>
      </vt:variant>
      <vt:variant>
        <vt:i4>5</vt:i4>
      </vt:variant>
      <vt:variant>
        <vt:lpwstr/>
      </vt:variant>
      <vt:variant>
        <vt:lpwstr>_Toc485281967</vt:lpwstr>
      </vt:variant>
      <vt:variant>
        <vt:i4>1703984</vt:i4>
      </vt:variant>
      <vt:variant>
        <vt:i4>38</vt:i4>
      </vt:variant>
      <vt:variant>
        <vt:i4>0</vt:i4>
      </vt:variant>
      <vt:variant>
        <vt:i4>5</vt:i4>
      </vt:variant>
      <vt:variant>
        <vt:lpwstr/>
      </vt:variant>
      <vt:variant>
        <vt:lpwstr>_Toc485281966</vt:lpwstr>
      </vt:variant>
      <vt:variant>
        <vt:i4>1703984</vt:i4>
      </vt:variant>
      <vt:variant>
        <vt:i4>32</vt:i4>
      </vt:variant>
      <vt:variant>
        <vt:i4>0</vt:i4>
      </vt:variant>
      <vt:variant>
        <vt:i4>5</vt:i4>
      </vt:variant>
      <vt:variant>
        <vt:lpwstr/>
      </vt:variant>
      <vt:variant>
        <vt:lpwstr>_Toc485281965</vt:lpwstr>
      </vt:variant>
      <vt:variant>
        <vt:i4>1703984</vt:i4>
      </vt:variant>
      <vt:variant>
        <vt:i4>26</vt:i4>
      </vt:variant>
      <vt:variant>
        <vt:i4>0</vt:i4>
      </vt:variant>
      <vt:variant>
        <vt:i4>5</vt:i4>
      </vt:variant>
      <vt:variant>
        <vt:lpwstr/>
      </vt:variant>
      <vt:variant>
        <vt:lpwstr>_Toc485281964</vt:lpwstr>
      </vt:variant>
      <vt:variant>
        <vt:i4>1703984</vt:i4>
      </vt:variant>
      <vt:variant>
        <vt:i4>20</vt:i4>
      </vt:variant>
      <vt:variant>
        <vt:i4>0</vt:i4>
      </vt:variant>
      <vt:variant>
        <vt:i4>5</vt:i4>
      </vt:variant>
      <vt:variant>
        <vt:lpwstr/>
      </vt:variant>
      <vt:variant>
        <vt:lpwstr>_Toc485281963</vt:lpwstr>
      </vt:variant>
      <vt:variant>
        <vt:i4>1703984</vt:i4>
      </vt:variant>
      <vt:variant>
        <vt:i4>14</vt:i4>
      </vt:variant>
      <vt:variant>
        <vt:i4>0</vt:i4>
      </vt:variant>
      <vt:variant>
        <vt:i4>5</vt:i4>
      </vt:variant>
      <vt:variant>
        <vt:lpwstr/>
      </vt:variant>
      <vt:variant>
        <vt:lpwstr>_Toc485281962</vt:lpwstr>
      </vt:variant>
      <vt:variant>
        <vt:i4>1703984</vt:i4>
      </vt:variant>
      <vt:variant>
        <vt:i4>8</vt:i4>
      </vt:variant>
      <vt:variant>
        <vt:i4>0</vt:i4>
      </vt:variant>
      <vt:variant>
        <vt:i4>5</vt:i4>
      </vt:variant>
      <vt:variant>
        <vt:lpwstr/>
      </vt:variant>
      <vt:variant>
        <vt:lpwstr>_Toc485281961</vt:lpwstr>
      </vt:variant>
      <vt:variant>
        <vt:i4>1703984</vt:i4>
      </vt:variant>
      <vt:variant>
        <vt:i4>2</vt:i4>
      </vt:variant>
      <vt:variant>
        <vt:i4>0</vt:i4>
      </vt:variant>
      <vt:variant>
        <vt:i4>5</vt:i4>
      </vt:variant>
      <vt:variant>
        <vt:lpwstr/>
      </vt:variant>
      <vt:variant>
        <vt:lpwstr>_Toc485281960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 МУНИЦИПАЛЬНОГО ОБРАЗОВАНИЯ КРАСНОГОРСКИЙ СЕЛЬСОВЕТ КРАСНОГОРСКОГО РАЙОНА АЛТАЙСКОГО КРАЯ</dc:title>
  <dc:subject/>
  <dc:creator>NK</dc:creator>
  <cp:keywords/>
  <dc:description/>
  <cp:lastModifiedBy>SRED</cp:lastModifiedBy>
  <cp:revision>36</cp:revision>
  <cp:lastPrinted>2021-11-22T11:04:00Z</cp:lastPrinted>
  <dcterms:created xsi:type="dcterms:W3CDTF">2017-06-19T06:42:00Z</dcterms:created>
  <dcterms:modified xsi:type="dcterms:W3CDTF">2021-11-22T11:21:00Z</dcterms:modified>
</cp:coreProperties>
</file>